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10" w:rsidRDefault="00971810" w:rsidP="00971810">
      <w:pPr>
        <w:pStyle w:val="a9"/>
        <w:jc w:val="center"/>
        <w:rPr>
          <w:rFonts w:ascii="Cambria" w:hAnsi="Cambria"/>
        </w:rPr>
      </w:pPr>
      <w:r>
        <w:rPr>
          <w:rFonts w:ascii="Cambria" w:hAnsi="Cambria"/>
        </w:rPr>
        <w:t>Российская Федерация</w:t>
      </w:r>
    </w:p>
    <w:p w:rsidR="00971810" w:rsidRDefault="00971810" w:rsidP="00971810">
      <w:pPr>
        <w:pStyle w:val="a9"/>
        <w:jc w:val="center"/>
        <w:rPr>
          <w:rFonts w:ascii="Cambria" w:hAnsi="Cambria"/>
        </w:rPr>
      </w:pPr>
      <w:r>
        <w:rPr>
          <w:rFonts w:ascii="Cambria" w:hAnsi="Cambria"/>
        </w:rPr>
        <w:t>Ростовская область</w:t>
      </w:r>
    </w:p>
    <w:p w:rsidR="00971810" w:rsidRDefault="00971810" w:rsidP="00971810">
      <w:pPr>
        <w:pStyle w:val="a9"/>
        <w:jc w:val="center"/>
        <w:rPr>
          <w:rFonts w:ascii="Cambria" w:hAnsi="Cambria"/>
        </w:rPr>
      </w:pPr>
      <w:r>
        <w:rPr>
          <w:rFonts w:ascii="Cambria" w:hAnsi="Cambria"/>
        </w:rPr>
        <w:t>Сальский район</w:t>
      </w:r>
    </w:p>
    <w:p w:rsidR="00971810" w:rsidRDefault="00971810" w:rsidP="00971810">
      <w:pPr>
        <w:pStyle w:val="a9"/>
        <w:jc w:val="center"/>
        <w:rPr>
          <w:rFonts w:ascii="Cambria" w:hAnsi="Cambria"/>
        </w:rPr>
      </w:pPr>
      <w:r>
        <w:rPr>
          <w:rFonts w:ascii="Cambria" w:hAnsi="Cambria"/>
        </w:rPr>
        <w:t>Администрация Новоегорлыкского сельского поселения</w:t>
      </w:r>
    </w:p>
    <w:p w:rsidR="00971810" w:rsidRDefault="00971810" w:rsidP="00971810">
      <w:pPr>
        <w:pStyle w:val="a9"/>
        <w:jc w:val="center"/>
        <w:rPr>
          <w:rFonts w:ascii="Cambria" w:hAnsi="Cambria"/>
          <w:b/>
        </w:rPr>
      </w:pPr>
    </w:p>
    <w:p w:rsidR="00971810" w:rsidRDefault="00BB2197" w:rsidP="00971810">
      <w:pPr>
        <w:pStyle w:val="a9"/>
        <w:jc w:val="center"/>
        <w:rPr>
          <w:rFonts w:ascii="Cambria" w:hAnsi="Cambria"/>
          <w:b/>
        </w:rPr>
      </w:pPr>
      <w:r w:rsidRPr="00BB2197">
        <w:pict>
          <v:line id="_x0000_s1049" style="position:absolute;left:0;text-align:left;z-index:251682816" from="-8.95pt,-.3pt" to="480.8pt,-.3pt" strokeweight="1.06mm">
            <v:stroke joinstyle="miter"/>
          </v:line>
        </w:pict>
      </w:r>
    </w:p>
    <w:p w:rsidR="00971810" w:rsidRDefault="00971810" w:rsidP="00971810">
      <w:pPr>
        <w:pStyle w:val="a9"/>
        <w:jc w:val="center"/>
        <w:rPr>
          <w:rFonts w:ascii="Cambria" w:hAnsi="Cambria"/>
          <w:b/>
        </w:rPr>
      </w:pPr>
      <w:r>
        <w:rPr>
          <w:rFonts w:ascii="Cambria" w:hAnsi="Cambria"/>
          <w:b/>
        </w:rPr>
        <w:t>ПОСТАНОВЛЕНИЕ</w:t>
      </w:r>
    </w:p>
    <w:p w:rsidR="00971810" w:rsidRDefault="00971810" w:rsidP="00971810">
      <w:pPr>
        <w:pStyle w:val="a9"/>
        <w:jc w:val="center"/>
        <w:rPr>
          <w:rFonts w:ascii="Cambria" w:hAnsi="Cambria"/>
          <w:b/>
        </w:rPr>
      </w:pPr>
    </w:p>
    <w:p w:rsidR="00971810" w:rsidRDefault="009F4B11" w:rsidP="00971810">
      <w:pPr>
        <w:pStyle w:val="a9"/>
        <w:jc w:val="center"/>
        <w:rPr>
          <w:rFonts w:ascii="Cambria" w:hAnsi="Cambria"/>
        </w:rPr>
      </w:pPr>
      <w:r>
        <w:rPr>
          <w:rFonts w:ascii="Cambria" w:hAnsi="Cambria"/>
        </w:rPr>
        <w:t>«08</w:t>
      </w:r>
      <w:r w:rsidR="00971810">
        <w:rPr>
          <w:rFonts w:ascii="Cambria" w:hAnsi="Cambria"/>
        </w:rPr>
        <w:t>»</w:t>
      </w:r>
      <w:r>
        <w:rPr>
          <w:rFonts w:ascii="Cambria" w:hAnsi="Cambria"/>
        </w:rPr>
        <w:t xml:space="preserve">декабря </w:t>
      </w:r>
      <w:r w:rsidR="00971810">
        <w:rPr>
          <w:rFonts w:ascii="Cambria" w:hAnsi="Cambria"/>
        </w:rPr>
        <w:t xml:space="preserve">2015 г      </w:t>
      </w:r>
      <w:r w:rsidR="00E51A22">
        <w:rPr>
          <w:rFonts w:ascii="Cambria" w:hAnsi="Cambria"/>
        </w:rPr>
        <w:t xml:space="preserve">                       </w:t>
      </w:r>
      <w:r w:rsidR="00971810">
        <w:rPr>
          <w:rFonts w:ascii="Cambria" w:hAnsi="Cambria"/>
        </w:rPr>
        <w:t xml:space="preserve">                                                                    №</w:t>
      </w:r>
      <w:r>
        <w:rPr>
          <w:rFonts w:ascii="Cambria" w:hAnsi="Cambria"/>
        </w:rPr>
        <w:t>122</w:t>
      </w:r>
      <w:r w:rsidR="00971810">
        <w:rPr>
          <w:rFonts w:ascii="Cambria" w:hAnsi="Cambria"/>
        </w:rPr>
        <w:t xml:space="preserve"> </w:t>
      </w:r>
    </w:p>
    <w:p w:rsidR="00971810" w:rsidRDefault="00971810" w:rsidP="00971810">
      <w:pPr>
        <w:pStyle w:val="a9"/>
        <w:jc w:val="center"/>
        <w:rPr>
          <w:rFonts w:ascii="Cambria" w:hAnsi="Cambria"/>
        </w:rPr>
      </w:pPr>
    </w:p>
    <w:p w:rsidR="00971810" w:rsidRDefault="00971810" w:rsidP="00971810">
      <w:pPr>
        <w:pStyle w:val="a9"/>
        <w:jc w:val="center"/>
        <w:rPr>
          <w:rFonts w:ascii="Cambria" w:hAnsi="Cambria"/>
        </w:rPr>
      </w:pPr>
      <w:r>
        <w:rPr>
          <w:rFonts w:ascii="Cambria" w:hAnsi="Cambria"/>
        </w:rPr>
        <w:t>с.Новый Егорлык</w:t>
      </w:r>
    </w:p>
    <w:p w:rsidR="00971810" w:rsidRDefault="00971810" w:rsidP="00971810">
      <w:pPr>
        <w:pStyle w:val="a9"/>
        <w:jc w:val="center"/>
        <w:rPr>
          <w:rFonts w:ascii="Cambria" w:hAnsi="Cambria"/>
        </w:rPr>
      </w:pPr>
    </w:p>
    <w:p w:rsidR="00971810" w:rsidRDefault="00971810" w:rsidP="00971810">
      <w:pPr>
        <w:pStyle w:val="ConsPlusTitle"/>
        <w:ind w:right="4700"/>
        <w:jc w:val="both"/>
        <w:rPr>
          <w:rFonts w:ascii="Cambria" w:hAnsi="Cambria" w:cs="Arial"/>
          <w:b w:val="0"/>
          <w:bCs w:val="0"/>
          <w:color w:val="393939"/>
        </w:rPr>
      </w:pPr>
      <w:r>
        <w:rPr>
          <w:rFonts w:ascii="Cambria" w:hAnsi="Cambria"/>
          <w:b w:val="0"/>
        </w:rPr>
        <w:t xml:space="preserve">Об утверждении Административного регламента Администрации Новоегорлыкского сельского поселения по предоставлению муниципальной услуги </w:t>
      </w:r>
      <w:r w:rsidRPr="00971810">
        <w:rPr>
          <w:rFonts w:ascii="Cambria" w:hAnsi="Cambria" w:cs="Arial"/>
          <w:b w:val="0"/>
          <w:bCs w:val="0"/>
        </w:rPr>
        <w:t>«Утверждение схемы расположения земельного участка на кадастровом плане  территории»</w:t>
      </w:r>
    </w:p>
    <w:p w:rsidR="00E409BE" w:rsidRPr="00EC1565" w:rsidRDefault="00E409BE" w:rsidP="00EC1565">
      <w:pPr>
        <w:pStyle w:val="a9"/>
        <w:rPr>
          <w:sz w:val="28"/>
          <w:szCs w:val="28"/>
        </w:rPr>
      </w:pPr>
    </w:p>
    <w:p w:rsidR="00E409BE" w:rsidRPr="00EC1565" w:rsidRDefault="00EC1565" w:rsidP="00971810">
      <w:pPr>
        <w:pStyle w:val="a9"/>
        <w:jc w:val="both"/>
        <w:rPr>
          <w:sz w:val="28"/>
          <w:szCs w:val="28"/>
        </w:rPr>
      </w:pPr>
      <w:r>
        <w:rPr>
          <w:sz w:val="28"/>
          <w:szCs w:val="28"/>
        </w:rPr>
        <w:tab/>
      </w:r>
      <w:r w:rsidR="00971810">
        <w:rPr>
          <w:rFonts w:ascii="Cambria" w:hAnsi="Cambria"/>
        </w:rPr>
        <w:t xml:space="preserve">             В соответствии с </w:t>
      </w:r>
      <w:r w:rsidR="00971810">
        <w:rPr>
          <w:color w:val="000000"/>
        </w:rPr>
        <w:t>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w:t>
      </w:r>
      <w:r w:rsidR="00971810">
        <w:t xml:space="preserve"> </w:t>
      </w:r>
      <w:r w:rsidR="00971810">
        <w:rPr>
          <w:color w:val="000000"/>
        </w:rPr>
        <w:t xml:space="preserve">Федеральным законом от 2.05.2006 № 59-ФЗ «О порядке рассмотрения обращений граждан Российской Федерации», </w:t>
      </w:r>
      <w:r w:rsidR="00971810">
        <w:rPr>
          <w:rFonts w:ascii="Cambria" w:hAnsi="Cambria"/>
        </w:rPr>
        <w:t xml:space="preserve">Федеральным законом от 27.07.2010г. № 210-ФЗ «Об организации предоставления государственных и муниципальных услуг», </w:t>
      </w:r>
      <w:r w:rsidR="00E409BE" w:rsidRPr="00971810">
        <w:t>ст. 11.10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r w:rsidR="00E409BE" w:rsidRPr="00EC1565">
        <w:rPr>
          <w:sz w:val="28"/>
          <w:szCs w:val="28"/>
        </w:rPr>
        <w:t xml:space="preserve">  </w:t>
      </w:r>
      <w:r w:rsidR="00971810">
        <w:rPr>
          <w:rFonts w:ascii="Cambria" w:hAnsi="Cambria"/>
        </w:rPr>
        <w:t>уставом муниципального образования «Новоегорлыкское сельское поселение», в целях установки сроков и последовательности административных процедур при предоставлении муниципальной услуги в соответствии с законодательством Российской Федерации, Администрация Новоегорлыкского сельского поселения</w:t>
      </w:r>
    </w:p>
    <w:p w:rsidR="00E409BE" w:rsidRPr="00EC1565" w:rsidRDefault="00E409BE" w:rsidP="00EC1565">
      <w:pPr>
        <w:pStyle w:val="a9"/>
        <w:jc w:val="center"/>
        <w:rPr>
          <w:sz w:val="28"/>
          <w:szCs w:val="28"/>
        </w:rPr>
      </w:pPr>
      <w:r w:rsidRPr="00EC1565">
        <w:rPr>
          <w:sz w:val="28"/>
          <w:szCs w:val="28"/>
        </w:rPr>
        <w:t>ПОСТАНОВЛЯЮ:</w:t>
      </w:r>
    </w:p>
    <w:p w:rsidR="00E409BE" w:rsidRPr="00EC1565" w:rsidRDefault="00E409BE" w:rsidP="00EC1565">
      <w:pPr>
        <w:pStyle w:val="a9"/>
        <w:rPr>
          <w:sz w:val="28"/>
          <w:szCs w:val="28"/>
        </w:rPr>
      </w:pPr>
    </w:p>
    <w:p w:rsidR="00971810" w:rsidRDefault="00971810" w:rsidP="00971810">
      <w:pPr>
        <w:pStyle w:val="a9"/>
        <w:jc w:val="both"/>
        <w:rPr>
          <w:rFonts w:ascii="Cambria" w:hAnsi="Cambria"/>
        </w:rPr>
      </w:pPr>
      <w:r>
        <w:rPr>
          <w:rFonts w:ascii="Cambria" w:hAnsi="Cambria"/>
        </w:rPr>
        <w:t>1. Утвердить Административный регламент Администрации Новоегорлыкского сельского поселения по предоставлению муниципальной услуги «</w:t>
      </w:r>
      <w:r w:rsidRPr="00712E56">
        <w:rPr>
          <w:rFonts w:ascii="Cambria" w:hAnsi="Cambria"/>
          <w:bCs/>
          <w:color w:val="393939"/>
        </w:rPr>
        <w:t>Утверждение схемы расположения земельного участка на кадастровом плане  территории</w:t>
      </w:r>
      <w:r>
        <w:rPr>
          <w:rFonts w:ascii="Cambria" w:hAnsi="Cambria"/>
        </w:rPr>
        <w:t xml:space="preserve">» согласно приложению. </w:t>
      </w:r>
      <w:r>
        <w:rPr>
          <w:rFonts w:ascii="Cambria" w:hAnsi="Cambria"/>
        </w:rPr>
        <w:br/>
        <w:t xml:space="preserve">2. Обнародовать настоящее постановление на информационных стендах в границах Новоегорлыкского сельского поселения. </w:t>
      </w:r>
      <w:r>
        <w:rPr>
          <w:rFonts w:ascii="Cambria" w:hAnsi="Cambria"/>
        </w:rPr>
        <w:br/>
        <w:t>3. Разместить настоящее постановление на официальном Интернет-сайте Администрации Новоегорлыкского сельского поселения.</w:t>
      </w:r>
    </w:p>
    <w:p w:rsidR="00971810" w:rsidRDefault="00971810" w:rsidP="00971810">
      <w:pPr>
        <w:pStyle w:val="a9"/>
        <w:jc w:val="both"/>
        <w:rPr>
          <w:rFonts w:ascii="Cambria" w:hAnsi="Cambria"/>
        </w:rPr>
      </w:pPr>
      <w:r>
        <w:rPr>
          <w:rFonts w:ascii="Cambria" w:hAnsi="Cambria"/>
        </w:rPr>
        <w:t>4. Постановление вступает в силу со дня официального обнародования.</w:t>
      </w:r>
    </w:p>
    <w:p w:rsidR="00971810" w:rsidRDefault="00971810" w:rsidP="00971810">
      <w:pPr>
        <w:pStyle w:val="a9"/>
        <w:jc w:val="both"/>
        <w:rPr>
          <w:rFonts w:ascii="Cambria" w:hAnsi="Cambria"/>
        </w:rPr>
      </w:pPr>
      <w:r>
        <w:rPr>
          <w:rFonts w:ascii="Cambria" w:hAnsi="Cambria"/>
        </w:rPr>
        <w:t>5. Контроль за исполнением настоящего постановления оставляю за сектором по земельным и имущественным отношениям.</w:t>
      </w:r>
    </w:p>
    <w:p w:rsidR="00E409BE" w:rsidRPr="00EC1565" w:rsidRDefault="00E409BE" w:rsidP="00EC1565">
      <w:pPr>
        <w:pStyle w:val="a9"/>
        <w:rPr>
          <w:rFonts w:cs="Tahoma"/>
          <w:sz w:val="28"/>
          <w:szCs w:val="28"/>
        </w:rPr>
      </w:pPr>
    </w:p>
    <w:p w:rsidR="00971810" w:rsidRDefault="00E51A22" w:rsidP="00971810">
      <w:pPr>
        <w:pStyle w:val="a9"/>
        <w:rPr>
          <w:rFonts w:ascii="Cambria" w:hAnsi="Cambria"/>
        </w:rPr>
      </w:pPr>
      <w:r>
        <w:rPr>
          <w:rFonts w:ascii="Cambria" w:hAnsi="Cambria"/>
        </w:rPr>
        <w:t xml:space="preserve">             </w:t>
      </w:r>
      <w:r w:rsidR="00971810">
        <w:rPr>
          <w:rFonts w:ascii="Cambria" w:hAnsi="Cambria"/>
        </w:rPr>
        <w:t xml:space="preserve">Глава Новоегорлыкского  </w:t>
      </w:r>
    </w:p>
    <w:p w:rsidR="00971810" w:rsidRDefault="00E51A22" w:rsidP="00971810">
      <w:pPr>
        <w:pStyle w:val="a9"/>
        <w:rPr>
          <w:rFonts w:ascii="Cambria" w:hAnsi="Cambria"/>
        </w:rPr>
      </w:pPr>
      <w:r>
        <w:rPr>
          <w:rFonts w:ascii="Cambria" w:hAnsi="Cambria"/>
        </w:rPr>
        <w:t xml:space="preserve">               </w:t>
      </w:r>
      <w:r w:rsidR="00971810">
        <w:rPr>
          <w:rFonts w:ascii="Cambria" w:hAnsi="Cambria"/>
        </w:rPr>
        <w:t xml:space="preserve">сельского поселения                                                                           </w:t>
      </w:r>
      <w:r>
        <w:rPr>
          <w:rFonts w:ascii="Cambria" w:hAnsi="Cambria"/>
        </w:rPr>
        <w:t xml:space="preserve">            </w:t>
      </w:r>
      <w:r w:rsidR="00971810">
        <w:rPr>
          <w:rFonts w:ascii="Cambria" w:hAnsi="Cambria"/>
        </w:rPr>
        <w:t xml:space="preserve">        В.Ф.Скосарь</w:t>
      </w:r>
    </w:p>
    <w:p w:rsidR="00971810" w:rsidRDefault="00971810" w:rsidP="00971810">
      <w:pPr>
        <w:pStyle w:val="a9"/>
      </w:pPr>
    </w:p>
    <w:p w:rsidR="00E409BE" w:rsidRPr="00E409BE" w:rsidRDefault="00E409BE" w:rsidP="00971810">
      <w:pPr>
        <w:autoSpaceDE w:val="0"/>
        <w:autoSpaceDN w:val="0"/>
        <w:adjustRightInd w:val="0"/>
        <w:jc w:val="center"/>
        <w:rPr>
          <w:bCs/>
        </w:rPr>
      </w:pPr>
    </w:p>
    <w:p w:rsidR="009F4B11" w:rsidRDefault="009F4B11" w:rsidP="00C93C72">
      <w:pPr>
        <w:jc w:val="right"/>
        <w:rPr>
          <w:rFonts w:ascii="Cambria" w:hAnsi="Cambria" w:cs="Arial"/>
        </w:rPr>
      </w:pPr>
    </w:p>
    <w:p w:rsidR="00C93C72" w:rsidRDefault="00C93C72" w:rsidP="00C93C72">
      <w:pPr>
        <w:jc w:val="right"/>
        <w:rPr>
          <w:rFonts w:ascii="Cambria" w:hAnsi="Cambria" w:cs="Arial"/>
        </w:rPr>
      </w:pPr>
      <w:r>
        <w:rPr>
          <w:rFonts w:ascii="Cambria" w:hAnsi="Cambria" w:cs="Arial"/>
        </w:rPr>
        <w:lastRenderedPageBreak/>
        <w:t xml:space="preserve">УТВЕРЖДЕН </w:t>
      </w:r>
    </w:p>
    <w:p w:rsidR="00C93C72" w:rsidRDefault="00C93C72" w:rsidP="00C93C72">
      <w:pPr>
        <w:jc w:val="right"/>
        <w:rPr>
          <w:rFonts w:ascii="Cambria" w:hAnsi="Cambria" w:cs="Arial"/>
        </w:rPr>
      </w:pPr>
      <w:r>
        <w:rPr>
          <w:rFonts w:ascii="Cambria" w:hAnsi="Cambria" w:cs="Arial"/>
        </w:rPr>
        <w:t xml:space="preserve">постановлением Администрации </w:t>
      </w:r>
    </w:p>
    <w:p w:rsidR="00C93C72" w:rsidRDefault="00C93C72" w:rsidP="00C93C72">
      <w:pPr>
        <w:jc w:val="right"/>
        <w:rPr>
          <w:rFonts w:ascii="Cambria" w:hAnsi="Cambria" w:cs="Arial"/>
        </w:rPr>
      </w:pPr>
      <w:r>
        <w:rPr>
          <w:rFonts w:ascii="Cambria" w:hAnsi="Cambria" w:cs="Arial"/>
        </w:rPr>
        <w:t>Новоегорлыкского сельского поселения</w:t>
      </w:r>
    </w:p>
    <w:p w:rsidR="00C93C72" w:rsidRPr="00E51A22" w:rsidRDefault="009F4B11" w:rsidP="00C93C72">
      <w:pPr>
        <w:jc w:val="right"/>
        <w:rPr>
          <w:rFonts w:ascii="Cambria" w:hAnsi="Cambria" w:cs="Arial"/>
        </w:rPr>
      </w:pPr>
      <w:r>
        <w:rPr>
          <w:rFonts w:ascii="Cambria" w:hAnsi="Cambria" w:cs="Arial"/>
        </w:rPr>
        <w:t>от 08.12.</w:t>
      </w:r>
      <w:r w:rsidR="00E51A22">
        <w:rPr>
          <w:rFonts w:ascii="Cambria" w:hAnsi="Cambria" w:cs="Arial"/>
        </w:rPr>
        <w:t>2015</w:t>
      </w:r>
      <w:r w:rsidR="00C93C72" w:rsidRPr="00E51A22">
        <w:rPr>
          <w:rFonts w:ascii="Cambria" w:hAnsi="Cambria" w:cs="Arial"/>
        </w:rPr>
        <w:t xml:space="preserve"> г.  № </w:t>
      </w:r>
      <w:r>
        <w:rPr>
          <w:rFonts w:ascii="Cambria" w:hAnsi="Cambria" w:cs="Arial"/>
        </w:rPr>
        <w:t>122</w:t>
      </w:r>
      <w:r w:rsidR="00C93C72" w:rsidRPr="00E51A22">
        <w:rPr>
          <w:rFonts w:ascii="Cambria" w:hAnsi="Cambria" w:cs="Arial"/>
        </w:rPr>
        <w:t xml:space="preserve">  </w:t>
      </w:r>
    </w:p>
    <w:p w:rsidR="00C93C72" w:rsidRDefault="00C93C72" w:rsidP="00C93C72">
      <w:pPr>
        <w:jc w:val="right"/>
        <w:rPr>
          <w:rFonts w:ascii="Arial" w:hAnsi="Arial" w:cs="Arial"/>
        </w:rPr>
      </w:pPr>
      <w:r>
        <w:rPr>
          <w:rFonts w:ascii="Cambria" w:hAnsi="Cambria" w:cs="Arial"/>
        </w:rPr>
        <w:t>(приложение)</w:t>
      </w:r>
      <w:r>
        <w:rPr>
          <w:rFonts w:ascii="Arial" w:hAnsi="Arial" w:cs="Arial"/>
        </w:rPr>
        <w:t xml:space="preserve"> </w:t>
      </w:r>
    </w:p>
    <w:p w:rsidR="00E409BE" w:rsidRPr="00E409BE" w:rsidRDefault="00E409BE" w:rsidP="00E409BE">
      <w:pPr>
        <w:autoSpaceDE w:val="0"/>
        <w:autoSpaceDN w:val="0"/>
        <w:adjustRightInd w:val="0"/>
        <w:jc w:val="right"/>
        <w:rPr>
          <w:bCs/>
        </w:rPr>
      </w:pPr>
    </w:p>
    <w:p w:rsidR="00E409BE" w:rsidRPr="00E409BE" w:rsidRDefault="00E409BE" w:rsidP="00E409BE">
      <w:pPr>
        <w:autoSpaceDE w:val="0"/>
        <w:autoSpaceDN w:val="0"/>
        <w:adjustRightInd w:val="0"/>
      </w:pPr>
    </w:p>
    <w:p w:rsidR="00EC1565" w:rsidRPr="00BE1A88" w:rsidRDefault="00EC1565" w:rsidP="00E409BE">
      <w:pPr>
        <w:autoSpaceDE w:val="0"/>
        <w:autoSpaceDN w:val="0"/>
        <w:adjustRightInd w:val="0"/>
        <w:jc w:val="center"/>
        <w:rPr>
          <w:rFonts w:asciiTheme="majorHAnsi" w:hAnsiTheme="majorHAnsi"/>
          <w:b/>
          <w:bCs/>
        </w:rPr>
      </w:pPr>
    </w:p>
    <w:p w:rsidR="00E409BE" w:rsidRPr="00BE1A88" w:rsidRDefault="00E409BE" w:rsidP="00E409BE">
      <w:pPr>
        <w:autoSpaceDE w:val="0"/>
        <w:autoSpaceDN w:val="0"/>
        <w:adjustRightInd w:val="0"/>
        <w:jc w:val="center"/>
        <w:rPr>
          <w:rFonts w:asciiTheme="majorHAnsi" w:hAnsiTheme="majorHAnsi"/>
          <w:b/>
          <w:bCs/>
        </w:rPr>
      </w:pPr>
      <w:r w:rsidRPr="00BE1A88">
        <w:rPr>
          <w:rFonts w:asciiTheme="majorHAnsi" w:hAnsiTheme="majorHAnsi"/>
          <w:b/>
          <w:bCs/>
        </w:rPr>
        <w:t>АДМИНИСТРАТИВНЫЙ РЕГЛАМЕНТ</w:t>
      </w:r>
    </w:p>
    <w:p w:rsidR="00E409BE" w:rsidRPr="00BE1A88" w:rsidRDefault="00E409BE" w:rsidP="00E409BE">
      <w:pPr>
        <w:autoSpaceDE w:val="0"/>
        <w:autoSpaceDN w:val="0"/>
        <w:adjustRightInd w:val="0"/>
        <w:jc w:val="center"/>
        <w:rPr>
          <w:rFonts w:asciiTheme="majorHAnsi" w:hAnsiTheme="majorHAnsi"/>
          <w:b/>
        </w:rPr>
      </w:pPr>
      <w:r w:rsidRPr="00BE1A88">
        <w:rPr>
          <w:rFonts w:asciiTheme="majorHAnsi" w:hAnsiTheme="majorHAnsi"/>
          <w:b/>
        </w:rPr>
        <w:t>по предоставлению муниципальной услуги</w:t>
      </w:r>
    </w:p>
    <w:p w:rsidR="00EC1565" w:rsidRPr="00BE1A88" w:rsidRDefault="00E409BE" w:rsidP="00E409BE">
      <w:pPr>
        <w:jc w:val="center"/>
        <w:rPr>
          <w:rFonts w:asciiTheme="majorHAnsi" w:hAnsiTheme="majorHAnsi"/>
          <w:b/>
        </w:rPr>
      </w:pPr>
      <w:r w:rsidRPr="00BE1A88">
        <w:rPr>
          <w:rFonts w:asciiTheme="majorHAnsi" w:hAnsiTheme="majorHAnsi"/>
          <w:b/>
        </w:rPr>
        <w:t xml:space="preserve">«Утверждение схемы расположения земельного участка </w:t>
      </w:r>
    </w:p>
    <w:p w:rsidR="00E409BE" w:rsidRPr="00BE1A88" w:rsidRDefault="00E409BE" w:rsidP="00E409BE">
      <w:pPr>
        <w:jc w:val="center"/>
        <w:rPr>
          <w:rFonts w:asciiTheme="majorHAnsi" w:hAnsiTheme="majorHAnsi"/>
          <w:b/>
        </w:rPr>
      </w:pPr>
      <w:r w:rsidRPr="00BE1A88">
        <w:rPr>
          <w:rFonts w:asciiTheme="majorHAnsi" w:hAnsiTheme="majorHAnsi"/>
          <w:b/>
        </w:rPr>
        <w:t>на кадастровом плане территории»</w:t>
      </w:r>
    </w:p>
    <w:p w:rsidR="00E409BE" w:rsidRPr="00BE1A88" w:rsidRDefault="00E409BE" w:rsidP="00E409BE">
      <w:pPr>
        <w:autoSpaceDE w:val="0"/>
        <w:autoSpaceDN w:val="0"/>
        <w:adjustRightInd w:val="0"/>
        <w:jc w:val="both"/>
        <w:rPr>
          <w:rFonts w:asciiTheme="majorHAnsi" w:hAnsiTheme="majorHAnsi"/>
          <w:bCs/>
        </w:rPr>
      </w:pPr>
    </w:p>
    <w:p w:rsidR="00E409BE" w:rsidRPr="00BE1A88" w:rsidRDefault="00360380" w:rsidP="00E409BE">
      <w:pPr>
        <w:jc w:val="both"/>
        <w:rPr>
          <w:rFonts w:asciiTheme="majorHAnsi" w:hAnsiTheme="majorHAnsi"/>
        </w:rPr>
      </w:pPr>
      <w:r w:rsidRPr="00BE1A88">
        <w:rPr>
          <w:rFonts w:asciiTheme="majorHAnsi" w:hAnsiTheme="majorHAnsi"/>
        </w:rPr>
        <w:t xml:space="preserve">          </w:t>
      </w:r>
      <w:r w:rsidR="00E409BE" w:rsidRPr="00BE1A88">
        <w:rPr>
          <w:rFonts w:asciiTheme="majorHAnsi" w:hAnsiTheme="majorHAnsi"/>
        </w:rPr>
        <w:t>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w:t>
      </w:r>
      <w:r w:rsidR="00BE1A88" w:rsidRPr="00BE1A88">
        <w:rPr>
          <w:rFonts w:asciiTheme="majorHAnsi" w:hAnsiTheme="majorHAnsi"/>
        </w:rPr>
        <w:t xml:space="preserve">оставления земельных участков, </w:t>
      </w:r>
      <w:r w:rsidR="00E409BE" w:rsidRPr="00BE1A88">
        <w:rPr>
          <w:rFonts w:asciiTheme="majorHAnsi" w:hAnsiTheme="majorHAnsi"/>
        </w:rPr>
        <w:t xml:space="preserve">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при формировании земельных участков, находящихся в муниципальной собственности или государственная собственность на ко</w:t>
      </w:r>
      <w:r w:rsidR="00BE1A88" w:rsidRPr="00BE1A88">
        <w:rPr>
          <w:rFonts w:asciiTheme="majorHAnsi" w:hAnsiTheme="majorHAnsi"/>
        </w:rPr>
        <w:t>торые не разграничена.</w:t>
      </w:r>
    </w:p>
    <w:p w:rsidR="00360380" w:rsidRPr="00BE1A88" w:rsidRDefault="00360380" w:rsidP="00E409BE">
      <w:pPr>
        <w:jc w:val="both"/>
        <w:rPr>
          <w:rFonts w:asciiTheme="majorHAnsi" w:hAnsiTheme="majorHAnsi"/>
        </w:rPr>
      </w:pPr>
    </w:p>
    <w:p w:rsidR="00E409BE" w:rsidRPr="00BE1A88" w:rsidRDefault="00E409BE" w:rsidP="00EC1565">
      <w:pPr>
        <w:pStyle w:val="aa"/>
        <w:widowControl w:val="0"/>
        <w:numPr>
          <w:ilvl w:val="0"/>
          <w:numId w:val="7"/>
        </w:numPr>
        <w:autoSpaceDE w:val="0"/>
        <w:autoSpaceDN w:val="0"/>
        <w:adjustRightInd w:val="0"/>
        <w:jc w:val="center"/>
        <w:rPr>
          <w:rFonts w:asciiTheme="majorHAnsi" w:hAnsiTheme="majorHAnsi"/>
          <w:b/>
          <w:bCs/>
        </w:rPr>
      </w:pPr>
      <w:r w:rsidRPr="00BE1A88">
        <w:rPr>
          <w:rFonts w:asciiTheme="majorHAnsi" w:hAnsiTheme="majorHAnsi"/>
          <w:b/>
          <w:bCs/>
        </w:rPr>
        <w:t>Общие положения</w:t>
      </w:r>
    </w:p>
    <w:p w:rsidR="00E409BE" w:rsidRPr="00BE1A88" w:rsidRDefault="00E409BE" w:rsidP="00E409BE">
      <w:pPr>
        <w:widowControl w:val="0"/>
        <w:autoSpaceDE w:val="0"/>
        <w:autoSpaceDN w:val="0"/>
        <w:adjustRightInd w:val="0"/>
        <w:ind w:left="1080"/>
        <w:rPr>
          <w:rFonts w:asciiTheme="majorHAnsi" w:hAnsiTheme="majorHAnsi"/>
          <w:b/>
          <w:bCs/>
        </w:rPr>
      </w:pPr>
    </w:p>
    <w:p w:rsidR="00E409BE" w:rsidRPr="00BE1A88" w:rsidRDefault="00E409BE" w:rsidP="00E409BE">
      <w:pPr>
        <w:autoSpaceDE w:val="0"/>
        <w:autoSpaceDN w:val="0"/>
        <w:adjustRightInd w:val="0"/>
        <w:ind w:firstLine="567"/>
        <w:jc w:val="both"/>
        <w:rPr>
          <w:rFonts w:asciiTheme="majorHAnsi" w:hAnsiTheme="majorHAnsi"/>
          <w:bCs/>
        </w:rPr>
      </w:pPr>
      <w:r w:rsidRPr="00BE1A88">
        <w:rPr>
          <w:rFonts w:asciiTheme="majorHAnsi" w:hAnsiTheme="majorHAnsi"/>
          <w:bCs/>
        </w:rPr>
        <w:t>1.         Предмет регулирования.</w:t>
      </w:r>
    </w:p>
    <w:p w:rsidR="00E409BE" w:rsidRPr="00BE1A88" w:rsidRDefault="00E409BE" w:rsidP="00E409BE">
      <w:pPr>
        <w:autoSpaceDE w:val="0"/>
        <w:autoSpaceDN w:val="0"/>
        <w:adjustRightInd w:val="0"/>
        <w:ind w:firstLine="567"/>
        <w:jc w:val="both"/>
        <w:rPr>
          <w:rFonts w:asciiTheme="majorHAnsi" w:hAnsiTheme="majorHAnsi"/>
          <w:bCs/>
          <w:color w:val="FF0000"/>
        </w:rPr>
      </w:pPr>
      <w:r w:rsidRPr="00BE1A88">
        <w:rPr>
          <w:rFonts w:asciiTheme="majorHAnsi" w:hAnsiTheme="majorHAnsi"/>
          <w:bCs/>
        </w:rPr>
        <w:t xml:space="preserve">Настоящий Административный регламент регулирует отношения, возникающие при формировании земельных участков в соответствии со </w:t>
      </w:r>
      <w:r w:rsidRPr="00BE1A88">
        <w:rPr>
          <w:rFonts w:asciiTheme="majorHAnsi" w:hAnsiTheme="majorHAnsi"/>
        </w:rPr>
        <w:t xml:space="preserve">ст. 11.10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2. Круг получателей муниципальной услуги.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Получателями муниципальной «Утверждение схемы расположения земельного участка на кадастровом плане территории» являются:</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физические лица;</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юридические лица.</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3. Требования к порядку информирования о предоставлении муниципальной услуги.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Информация  о  муниципальной услуге  предоставляется непосредственно в помещен</w:t>
      </w:r>
      <w:r w:rsidR="00C6320C" w:rsidRPr="00BE1A88">
        <w:rPr>
          <w:rFonts w:asciiTheme="majorHAnsi" w:hAnsiTheme="majorHAnsi"/>
        </w:rPr>
        <w:t xml:space="preserve">иях Администрации </w:t>
      </w:r>
      <w:r w:rsidR="009D02CD" w:rsidRPr="00BE1A88">
        <w:rPr>
          <w:rFonts w:asciiTheme="majorHAnsi" w:hAnsiTheme="majorHAnsi"/>
        </w:rPr>
        <w:t>Новоегорлыкского</w:t>
      </w:r>
      <w:r w:rsidRPr="00BE1A88">
        <w:rPr>
          <w:rFonts w:asciiTheme="majorHAnsi" w:hAnsiTheme="majorHAnsi"/>
        </w:rPr>
        <w:t xml:space="preserve"> сельского поселения (далее - Администрация) или МАУ «Многофункциональный центр </w:t>
      </w:r>
      <w:r w:rsidR="00B96D4D" w:rsidRPr="00BE1A88">
        <w:rPr>
          <w:rFonts w:asciiTheme="majorHAnsi" w:hAnsiTheme="majorHAnsi"/>
        </w:rPr>
        <w:t>по предоставлению</w:t>
      </w:r>
      <w:r w:rsidRPr="00BE1A88">
        <w:rPr>
          <w:rFonts w:asciiTheme="majorHAnsi" w:hAnsiTheme="majorHAnsi"/>
        </w:rPr>
        <w:t xml:space="preserve">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B96D4D" w:rsidRPr="004E44FC" w:rsidRDefault="00E409BE" w:rsidP="00BE1A88">
      <w:pPr>
        <w:autoSpaceDE w:val="0"/>
        <w:autoSpaceDN w:val="0"/>
        <w:adjustRightInd w:val="0"/>
        <w:ind w:firstLine="596"/>
        <w:jc w:val="both"/>
        <w:rPr>
          <w:rFonts w:asciiTheme="majorHAnsi" w:hAnsiTheme="majorHAnsi"/>
        </w:rPr>
      </w:pPr>
      <w:r w:rsidRPr="00BE1A88">
        <w:rPr>
          <w:rFonts w:asciiTheme="majorHAnsi" w:hAnsiTheme="majorHAnsi"/>
        </w:rPr>
        <w:t>Сведения о месте нахожде</w:t>
      </w:r>
      <w:r w:rsidR="00C6320C" w:rsidRPr="00BE1A88">
        <w:rPr>
          <w:rFonts w:asciiTheme="majorHAnsi" w:hAnsiTheme="majorHAnsi"/>
        </w:rPr>
        <w:t xml:space="preserve">ния Администрации </w:t>
      </w:r>
      <w:r w:rsidR="00B96D4D" w:rsidRPr="00BE1A88">
        <w:rPr>
          <w:rFonts w:asciiTheme="majorHAnsi" w:hAnsiTheme="majorHAnsi"/>
        </w:rPr>
        <w:t>Новоегорлыкского сельского поселения</w:t>
      </w:r>
      <w:r w:rsidRPr="00BE1A88">
        <w:rPr>
          <w:rFonts w:asciiTheme="majorHAnsi" w:hAnsiTheme="majorHAnsi"/>
        </w:rPr>
        <w:t xml:space="preserve">: Ростовская обл., </w:t>
      </w:r>
      <w:r w:rsidR="00B96D4D" w:rsidRPr="00BE1A88">
        <w:rPr>
          <w:rFonts w:asciiTheme="majorHAnsi" w:hAnsiTheme="majorHAnsi"/>
        </w:rPr>
        <w:t>Сальский</w:t>
      </w:r>
      <w:r w:rsidR="00C6320C" w:rsidRPr="00BE1A88">
        <w:rPr>
          <w:rFonts w:asciiTheme="majorHAnsi" w:hAnsiTheme="majorHAnsi"/>
        </w:rPr>
        <w:t xml:space="preserve"> район, </w:t>
      </w:r>
      <w:r w:rsidR="00B96D4D" w:rsidRPr="00BE1A88">
        <w:rPr>
          <w:rFonts w:asciiTheme="majorHAnsi" w:hAnsiTheme="majorHAnsi"/>
        </w:rPr>
        <w:t>с.Новый Егорлык, ул. Советская, 17 а,  тел.: 8 (86372</w:t>
      </w:r>
      <w:r w:rsidR="00C6320C" w:rsidRPr="00BE1A88">
        <w:rPr>
          <w:rFonts w:asciiTheme="majorHAnsi" w:hAnsiTheme="majorHAnsi"/>
        </w:rPr>
        <w:t>)</w:t>
      </w:r>
      <w:r w:rsidR="00B96D4D" w:rsidRPr="00BE1A88">
        <w:rPr>
          <w:rFonts w:asciiTheme="majorHAnsi" w:hAnsiTheme="majorHAnsi"/>
        </w:rPr>
        <w:t>4</w:t>
      </w:r>
      <w:r w:rsidR="00C6320C" w:rsidRPr="00BE1A88">
        <w:rPr>
          <w:rFonts w:asciiTheme="majorHAnsi" w:hAnsiTheme="majorHAnsi"/>
        </w:rPr>
        <w:t>2-</w:t>
      </w:r>
      <w:r w:rsidR="00B96D4D" w:rsidRPr="00BE1A88">
        <w:rPr>
          <w:rFonts w:asciiTheme="majorHAnsi" w:hAnsiTheme="majorHAnsi"/>
        </w:rPr>
        <w:t>5-40.</w:t>
      </w:r>
    </w:p>
    <w:p w:rsidR="004E44FC" w:rsidRPr="004E44FC" w:rsidRDefault="00E409BE" w:rsidP="004E44FC">
      <w:pPr>
        <w:rPr>
          <w:rFonts w:asciiTheme="majorHAnsi" w:hAnsiTheme="majorHAnsi"/>
          <w:sz w:val="28"/>
          <w:szCs w:val="28"/>
        </w:rPr>
      </w:pPr>
      <w:r w:rsidRPr="00BE1A88">
        <w:rPr>
          <w:rFonts w:asciiTheme="majorHAnsi" w:hAnsiTheme="majorHAnsi"/>
        </w:rPr>
        <w:t>С графиком (режимом) работы можно ознакомиться  на официальном сай</w:t>
      </w:r>
      <w:r w:rsidR="00C6320C" w:rsidRPr="00BE1A88">
        <w:rPr>
          <w:rFonts w:asciiTheme="majorHAnsi" w:hAnsiTheme="majorHAnsi"/>
        </w:rPr>
        <w:t xml:space="preserve">те </w:t>
      </w:r>
      <w:r w:rsidR="00BE1A88" w:rsidRPr="00BE1A88">
        <w:rPr>
          <w:rFonts w:asciiTheme="majorHAnsi" w:hAnsiTheme="majorHAnsi"/>
        </w:rPr>
        <w:t>муниципального образования</w:t>
      </w:r>
      <w:r w:rsidR="00B96D4D" w:rsidRPr="00BE1A88">
        <w:rPr>
          <w:rFonts w:asciiTheme="majorHAnsi" w:hAnsiTheme="majorHAnsi"/>
        </w:rPr>
        <w:t xml:space="preserve"> «Новоегорлыкское сельское поселение»</w:t>
      </w:r>
      <w:r w:rsidR="00BE1A88" w:rsidRPr="00BE1A88">
        <w:rPr>
          <w:rFonts w:asciiTheme="majorHAnsi" w:hAnsiTheme="majorHAnsi"/>
        </w:rPr>
        <w:t xml:space="preserve"> по электронному адресу: </w:t>
      </w:r>
      <w:r w:rsidR="004E44FC" w:rsidRPr="000E0D06">
        <w:rPr>
          <w:rFonts w:asciiTheme="majorHAnsi" w:hAnsiTheme="majorHAnsi"/>
          <w:sz w:val="28"/>
          <w:szCs w:val="28"/>
          <w:lang w:val="en-US"/>
        </w:rPr>
        <w:t>vlast</w:t>
      </w:r>
      <w:r w:rsidR="004E44FC" w:rsidRPr="004E44FC">
        <w:rPr>
          <w:rFonts w:asciiTheme="majorHAnsi" w:hAnsiTheme="majorHAnsi"/>
          <w:sz w:val="28"/>
          <w:szCs w:val="28"/>
        </w:rPr>
        <w:t>-</w:t>
      </w:r>
      <w:r w:rsidR="004E44FC" w:rsidRPr="000E0D06">
        <w:rPr>
          <w:rFonts w:asciiTheme="majorHAnsi" w:hAnsiTheme="majorHAnsi"/>
          <w:sz w:val="28"/>
          <w:szCs w:val="28"/>
          <w:lang w:val="en-US"/>
        </w:rPr>
        <w:t>info</w:t>
      </w:r>
      <w:r w:rsidR="004E44FC" w:rsidRPr="000E0D06">
        <w:rPr>
          <w:rFonts w:asciiTheme="majorHAnsi" w:hAnsiTheme="majorHAnsi"/>
          <w:sz w:val="28"/>
          <w:szCs w:val="28"/>
        </w:rPr>
        <w:t>.</w:t>
      </w:r>
      <w:r w:rsidR="004E44FC" w:rsidRPr="000E0D06">
        <w:rPr>
          <w:rFonts w:asciiTheme="majorHAnsi" w:hAnsiTheme="majorHAnsi"/>
          <w:sz w:val="28"/>
          <w:szCs w:val="28"/>
          <w:lang w:val="en-US"/>
        </w:rPr>
        <w:t>ru</w:t>
      </w:r>
      <w:r w:rsidR="004E44FC" w:rsidRPr="004E44FC">
        <w:rPr>
          <w:rFonts w:asciiTheme="majorHAnsi" w:hAnsiTheme="majorHAnsi"/>
          <w:sz w:val="28"/>
          <w:szCs w:val="28"/>
        </w:rPr>
        <w:t>/</w:t>
      </w:r>
      <w:r w:rsidR="004E44FC" w:rsidRPr="000E0D06">
        <w:rPr>
          <w:rFonts w:asciiTheme="majorHAnsi" w:hAnsiTheme="majorHAnsi"/>
          <w:sz w:val="28"/>
          <w:szCs w:val="28"/>
          <w:lang w:val="en-US"/>
        </w:rPr>
        <w:t>novoegorlikskaya</w:t>
      </w:r>
      <w:r w:rsidR="004E44FC">
        <w:rPr>
          <w:rFonts w:asciiTheme="majorHAnsi" w:hAnsiTheme="majorHAnsi"/>
          <w:sz w:val="28"/>
          <w:szCs w:val="28"/>
        </w:rPr>
        <w:t>.</w:t>
      </w:r>
    </w:p>
    <w:p w:rsidR="00E409BE" w:rsidRPr="00BE1A88" w:rsidRDefault="00E409BE" w:rsidP="00E409BE">
      <w:pPr>
        <w:autoSpaceDE w:val="0"/>
        <w:autoSpaceDN w:val="0"/>
        <w:adjustRightInd w:val="0"/>
        <w:ind w:firstLine="595"/>
        <w:jc w:val="both"/>
        <w:rPr>
          <w:rFonts w:asciiTheme="majorHAnsi" w:hAnsiTheme="majorHAnsi"/>
        </w:rPr>
      </w:pPr>
    </w:p>
    <w:p w:rsidR="00BE1A88" w:rsidRPr="00BE1A88" w:rsidRDefault="00E409BE" w:rsidP="00BE1A88">
      <w:pPr>
        <w:autoSpaceDE w:val="0"/>
        <w:autoSpaceDN w:val="0"/>
        <w:adjustRightInd w:val="0"/>
        <w:ind w:firstLine="595"/>
        <w:jc w:val="both"/>
        <w:rPr>
          <w:rFonts w:asciiTheme="majorHAnsi" w:hAnsiTheme="majorHAnsi"/>
        </w:rPr>
      </w:pPr>
      <w:r w:rsidRPr="00BE1A88">
        <w:rPr>
          <w:rFonts w:asciiTheme="majorHAnsi" w:hAnsiTheme="majorHAnsi"/>
        </w:rPr>
        <w:lastRenderedPageBreak/>
        <w:t xml:space="preserve">Электронный адрес для направления электронных обращений по вопросам исполнения муниципальной услуги: </w:t>
      </w:r>
      <w:r w:rsidR="00B96D4D" w:rsidRPr="00BE1A88">
        <w:rPr>
          <w:rFonts w:asciiTheme="majorHAnsi" w:hAnsiTheme="majorHAnsi"/>
          <w:lang w:val="en-US"/>
        </w:rPr>
        <w:t>sp</w:t>
      </w:r>
      <w:r w:rsidR="00B96D4D" w:rsidRPr="00BE1A88">
        <w:rPr>
          <w:rFonts w:asciiTheme="majorHAnsi" w:hAnsiTheme="majorHAnsi"/>
        </w:rPr>
        <w:t xml:space="preserve">34362@ </w:t>
      </w:r>
      <w:r w:rsidR="00B96D4D" w:rsidRPr="00BE1A88">
        <w:rPr>
          <w:rFonts w:asciiTheme="majorHAnsi" w:hAnsiTheme="majorHAnsi"/>
          <w:lang w:val="en-US"/>
        </w:rPr>
        <w:t>donland</w:t>
      </w:r>
      <w:r w:rsidR="00B96D4D" w:rsidRPr="00BE1A88">
        <w:rPr>
          <w:rFonts w:asciiTheme="majorHAnsi" w:hAnsiTheme="majorHAnsi"/>
        </w:rPr>
        <w:t>/</w:t>
      </w:r>
      <w:r w:rsidR="00B96D4D" w:rsidRPr="00BE1A88">
        <w:rPr>
          <w:rFonts w:asciiTheme="majorHAnsi" w:hAnsiTheme="majorHAnsi"/>
          <w:lang w:val="en-US"/>
        </w:rPr>
        <w:t>ru</w:t>
      </w:r>
      <w:r w:rsidRPr="00BE1A88">
        <w:rPr>
          <w:rFonts w:asciiTheme="majorHAnsi" w:hAnsiTheme="majorHAnsi"/>
        </w:rPr>
        <w:t>.</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xml:space="preserve">Сведения о месте нахождения МФЦ: </w:t>
      </w:r>
      <w:r w:rsidR="00B96D4D" w:rsidRPr="00BE1A88">
        <w:rPr>
          <w:rFonts w:asciiTheme="majorHAnsi" w:hAnsiTheme="majorHAnsi"/>
        </w:rPr>
        <w:t>Ростовская обл., Сальский район, с.Новый Егорлык, ул. Советская, 17 а</w:t>
      </w:r>
      <w:r w:rsidR="00BE1A88" w:rsidRPr="00BE1A88">
        <w:rPr>
          <w:rFonts w:asciiTheme="majorHAnsi" w:hAnsiTheme="majorHAnsi"/>
        </w:rPr>
        <w:t>;</w:t>
      </w:r>
      <w:r w:rsidR="00B96D4D" w:rsidRPr="00BE1A88">
        <w:rPr>
          <w:rFonts w:asciiTheme="majorHAnsi" w:hAnsiTheme="majorHAnsi"/>
        </w:rPr>
        <w:t xml:space="preserve"> тел. 8 (86372)42-3-52</w:t>
      </w:r>
      <w:r w:rsidRPr="00BE1A88">
        <w:rPr>
          <w:rFonts w:asciiTheme="majorHAnsi" w:hAnsiTheme="majorHAnsi"/>
        </w:rPr>
        <w:t>.</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Информация о процедуре предоставления муниципальной услуги предоставляется бесплатно.</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Информирование заявителей осуществляется должностными лицами Администрации, сотрудниками МФЦ.</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На информационных стендах содержится следующая информация:</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график (режим) работы, номера телефонов, адрес Интернет-сайта и электронной почты;</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перечень документов, необходимых для получения муниципальной услуги;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xml:space="preserve"> - образцы заполнения заявлений заявителем.</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xml:space="preserve">На Интернет-сайте, а также на </w:t>
      </w:r>
      <w:r w:rsidRPr="00BE1A88">
        <w:rPr>
          <w:rFonts w:asciiTheme="majorHAnsi" w:hAnsiTheme="majorHAnsi"/>
          <w:shd w:val="clear" w:color="auto" w:fill="FFFFFF"/>
        </w:rPr>
        <w:t xml:space="preserve">Портале государственных и муниципальных услуг Ростовской области </w:t>
      </w:r>
      <w:r w:rsidRPr="00BE1A88">
        <w:rPr>
          <w:rFonts w:asciiTheme="majorHAnsi" w:hAnsiTheme="majorHAnsi"/>
        </w:rPr>
        <w:t xml:space="preserve">содержится следующая информация: </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схема проезда, график (режим) работы, номера телефонов, адрес электронной почты;</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процедура предоставления муниципальной услуги;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перечень документов, необходимых для получения муниципальной услуги.</w:t>
      </w:r>
    </w:p>
    <w:p w:rsidR="00E409BE" w:rsidRPr="00BE1A88" w:rsidRDefault="00E409BE" w:rsidP="00E409BE">
      <w:pPr>
        <w:autoSpaceDE w:val="0"/>
        <w:autoSpaceDN w:val="0"/>
        <w:adjustRightInd w:val="0"/>
        <w:ind w:firstLine="567"/>
        <w:jc w:val="both"/>
        <w:rPr>
          <w:rFonts w:asciiTheme="majorHAnsi" w:hAnsiTheme="majorHAnsi"/>
        </w:rPr>
      </w:pPr>
    </w:p>
    <w:p w:rsidR="00E409BE" w:rsidRPr="00BE1A88" w:rsidRDefault="00E409BE" w:rsidP="00EC1565">
      <w:pPr>
        <w:pStyle w:val="aa"/>
        <w:numPr>
          <w:ilvl w:val="0"/>
          <w:numId w:val="7"/>
        </w:numPr>
        <w:autoSpaceDE w:val="0"/>
        <w:autoSpaceDN w:val="0"/>
        <w:adjustRightInd w:val="0"/>
        <w:jc w:val="center"/>
        <w:rPr>
          <w:rFonts w:asciiTheme="majorHAnsi" w:hAnsiTheme="majorHAnsi"/>
          <w:b/>
        </w:rPr>
      </w:pPr>
      <w:r w:rsidRPr="00BE1A88">
        <w:rPr>
          <w:rFonts w:asciiTheme="majorHAnsi" w:hAnsiTheme="majorHAnsi"/>
          <w:b/>
        </w:rPr>
        <w:t>Стандарт пред</w:t>
      </w:r>
      <w:r w:rsidR="00EC1565" w:rsidRPr="00BE1A88">
        <w:rPr>
          <w:rFonts w:asciiTheme="majorHAnsi" w:hAnsiTheme="majorHAnsi"/>
          <w:b/>
        </w:rPr>
        <w:t>оставления муниципальной услуги</w:t>
      </w:r>
    </w:p>
    <w:p w:rsidR="00E409BE" w:rsidRPr="00BE1A88" w:rsidRDefault="00E409BE" w:rsidP="00E409BE">
      <w:pPr>
        <w:autoSpaceDE w:val="0"/>
        <w:autoSpaceDN w:val="0"/>
        <w:adjustRightInd w:val="0"/>
        <w:ind w:firstLine="567"/>
        <w:jc w:val="center"/>
        <w:rPr>
          <w:rFonts w:asciiTheme="majorHAnsi" w:hAnsiTheme="majorHAnsi"/>
          <w:u w:val="single"/>
        </w:rPr>
      </w:pPr>
    </w:p>
    <w:p w:rsidR="00E409BE" w:rsidRPr="00BE1A88" w:rsidRDefault="00B96D4D" w:rsidP="00B96D4D">
      <w:pPr>
        <w:autoSpaceDE w:val="0"/>
        <w:autoSpaceDN w:val="0"/>
        <w:adjustRightInd w:val="0"/>
        <w:jc w:val="both"/>
        <w:rPr>
          <w:rFonts w:asciiTheme="majorHAnsi" w:hAnsiTheme="majorHAnsi"/>
        </w:rPr>
      </w:pPr>
      <w:r w:rsidRPr="00BE1A88">
        <w:rPr>
          <w:rFonts w:asciiTheme="majorHAnsi" w:hAnsiTheme="majorHAnsi"/>
        </w:rPr>
        <w:t xml:space="preserve">         2.1 </w:t>
      </w:r>
      <w:r w:rsidR="00E409BE" w:rsidRPr="00BE1A88">
        <w:rPr>
          <w:rFonts w:asciiTheme="majorHAnsi" w:hAnsiTheme="majorHAnsi"/>
        </w:rPr>
        <w:t xml:space="preserve"> Наименование муниципальной услуги.</w:t>
      </w:r>
    </w:p>
    <w:p w:rsidR="00E409BE" w:rsidRPr="00BE1A88" w:rsidRDefault="00E409BE" w:rsidP="00E409BE">
      <w:pPr>
        <w:autoSpaceDE w:val="0"/>
        <w:autoSpaceDN w:val="0"/>
        <w:adjustRightInd w:val="0"/>
        <w:ind w:firstLine="567"/>
        <w:jc w:val="both"/>
        <w:rPr>
          <w:rFonts w:asciiTheme="majorHAnsi" w:eastAsia="Calibri" w:hAnsiTheme="majorHAnsi"/>
          <w:lang w:eastAsia="en-US"/>
        </w:rPr>
      </w:pPr>
      <w:r w:rsidRPr="00BE1A88">
        <w:rPr>
          <w:rFonts w:asciiTheme="majorHAnsi" w:hAnsiTheme="majorHAnsi"/>
        </w:rPr>
        <w:t xml:space="preserve">Наименование муниципальной услуги - </w:t>
      </w:r>
      <w:r w:rsidRPr="00BE1A88">
        <w:rPr>
          <w:rFonts w:asciiTheme="majorHAnsi" w:hAnsiTheme="majorHAnsi"/>
        </w:rPr>
        <w:tab/>
        <w:t>«Утверждение схемы расположения земельного участка на кадастровом плане территории»</w:t>
      </w:r>
      <w:r w:rsidRPr="00BE1A88">
        <w:rPr>
          <w:rFonts w:asciiTheme="majorHAnsi" w:eastAsia="Calibri" w:hAnsiTheme="majorHAnsi"/>
          <w:lang w:eastAsia="en-US"/>
        </w:rPr>
        <w:t>.</w:t>
      </w:r>
    </w:p>
    <w:p w:rsidR="00E409BE" w:rsidRPr="00BE1A88" w:rsidRDefault="00B96D4D" w:rsidP="00E409BE">
      <w:pPr>
        <w:autoSpaceDE w:val="0"/>
        <w:autoSpaceDN w:val="0"/>
        <w:adjustRightInd w:val="0"/>
        <w:ind w:firstLine="567"/>
        <w:jc w:val="both"/>
        <w:rPr>
          <w:rFonts w:asciiTheme="majorHAnsi" w:hAnsiTheme="majorHAnsi"/>
        </w:rPr>
      </w:pPr>
      <w:r w:rsidRPr="00BE1A88">
        <w:rPr>
          <w:rFonts w:asciiTheme="majorHAnsi" w:hAnsiTheme="majorHAnsi"/>
        </w:rPr>
        <w:t xml:space="preserve">2.2 </w:t>
      </w:r>
      <w:r w:rsidR="00E409BE" w:rsidRPr="00BE1A88">
        <w:rPr>
          <w:rFonts w:asciiTheme="majorHAnsi" w:hAnsiTheme="majorHAnsi"/>
        </w:rPr>
        <w:t>Наименование органа, предоставляющего муниципальную услугу.</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Муниципальную услугу «Утверждение схемы расположения земельного участка на кадастровом плане территории» предоставляет Администрация.</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МФЦ;</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xml:space="preserve">- </w:t>
      </w:r>
      <w:r w:rsidR="00B96D4D" w:rsidRPr="00BE1A88">
        <w:rPr>
          <w:rFonts w:asciiTheme="majorHAnsi" w:hAnsiTheme="majorHAnsi"/>
        </w:rPr>
        <w:t>Сальский</w:t>
      </w:r>
      <w:r w:rsidRPr="00BE1A88">
        <w:rPr>
          <w:rFonts w:asciiTheme="majorHAnsi" w:hAnsiTheme="majorHAnsi"/>
        </w:rPr>
        <w:t xml:space="preserve"> отдел Управления Федеральной службы государственной регистрации, кадастра и картографии по Ростовской области;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lastRenderedPageBreak/>
        <w:t xml:space="preserve">- </w:t>
      </w:r>
      <w:r w:rsidR="00223EED" w:rsidRPr="00BE1A88">
        <w:rPr>
          <w:rFonts w:asciiTheme="majorHAnsi" w:hAnsiTheme="majorHAnsi"/>
        </w:rPr>
        <w:t xml:space="preserve"> отдел по Сальскому району</w:t>
      </w:r>
      <w:r w:rsidR="00223EED" w:rsidRPr="00BE1A88">
        <w:rPr>
          <w:rFonts w:asciiTheme="majorHAnsi" w:hAnsiTheme="majorHAnsi"/>
          <w:bCs/>
        </w:rPr>
        <w:t xml:space="preserve"> филиала федерального государственного бюджетного учреждения «Федеральная кадастровая палата</w:t>
      </w:r>
      <w:r w:rsidR="00223EED" w:rsidRPr="00BE1A88">
        <w:rPr>
          <w:rFonts w:asciiTheme="majorHAnsi" w:hAnsiTheme="majorHAnsi"/>
        </w:rPr>
        <w:t xml:space="preserve"> Федеральной службы государственной регистрации, кадастра и картографии» по Ростовской области</w:t>
      </w:r>
    </w:p>
    <w:p w:rsidR="00223EED"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xml:space="preserve">- </w:t>
      </w:r>
      <w:r w:rsidR="00223EED" w:rsidRPr="00BE1A88">
        <w:rPr>
          <w:rFonts w:asciiTheme="majorHAnsi" w:hAnsiTheme="majorHAnsi"/>
        </w:rPr>
        <w:t>МРИ ФНС № 16 по Ростовской области;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землеустроительные организации.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E409BE" w:rsidRPr="00BE1A88" w:rsidRDefault="001705C2" w:rsidP="00E409BE">
      <w:pPr>
        <w:autoSpaceDE w:val="0"/>
        <w:autoSpaceDN w:val="0"/>
        <w:adjustRightInd w:val="0"/>
        <w:ind w:firstLine="567"/>
        <w:jc w:val="both"/>
        <w:rPr>
          <w:rFonts w:asciiTheme="majorHAnsi" w:hAnsiTheme="majorHAnsi"/>
        </w:rPr>
      </w:pPr>
      <w:r w:rsidRPr="00BE1A88">
        <w:rPr>
          <w:rFonts w:asciiTheme="majorHAnsi" w:hAnsiTheme="majorHAnsi"/>
        </w:rPr>
        <w:t>2.3</w:t>
      </w:r>
      <w:r w:rsidR="00E409BE" w:rsidRPr="00BE1A88">
        <w:rPr>
          <w:rFonts w:asciiTheme="majorHAnsi" w:hAnsiTheme="majorHAnsi"/>
        </w:rPr>
        <w:t xml:space="preserve"> Описание результата предоставления услуги.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Процедура предоставления услуги завершается путём получения заявителем:</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уведомления об отказе в утверждении схемы расположения земельного участка на кадастровом плане или кадастровой карте соответствующей территории.</w:t>
      </w:r>
    </w:p>
    <w:p w:rsidR="00E409BE" w:rsidRPr="00BE1A88" w:rsidRDefault="001705C2" w:rsidP="00E409BE">
      <w:pPr>
        <w:autoSpaceDE w:val="0"/>
        <w:autoSpaceDN w:val="0"/>
        <w:adjustRightInd w:val="0"/>
        <w:ind w:firstLine="567"/>
        <w:jc w:val="both"/>
        <w:rPr>
          <w:rFonts w:asciiTheme="majorHAnsi" w:hAnsiTheme="majorHAnsi"/>
        </w:rPr>
      </w:pPr>
      <w:r w:rsidRPr="00BE1A88">
        <w:rPr>
          <w:rFonts w:asciiTheme="majorHAnsi" w:hAnsiTheme="majorHAnsi"/>
        </w:rPr>
        <w:t>2.4</w:t>
      </w:r>
      <w:r w:rsidR="00E409BE" w:rsidRPr="00BE1A88">
        <w:rPr>
          <w:rFonts w:asciiTheme="majorHAnsi" w:hAnsiTheme="majorHAnsi"/>
        </w:rPr>
        <w:t>. Срок предоставления муниципальной услуги.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Максимальный срок предоставления услуги не должен превышать 30 дней.</w:t>
      </w:r>
    </w:p>
    <w:p w:rsidR="00E409BE" w:rsidRPr="00BE1A88" w:rsidRDefault="001705C2" w:rsidP="00E409BE">
      <w:pPr>
        <w:autoSpaceDE w:val="0"/>
        <w:autoSpaceDN w:val="0"/>
        <w:adjustRightInd w:val="0"/>
        <w:ind w:firstLine="567"/>
        <w:jc w:val="both"/>
        <w:rPr>
          <w:rFonts w:asciiTheme="majorHAnsi" w:hAnsiTheme="majorHAnsi"/>
        </w:rPr>
      </w:pPr>
      <w:r w:rsidRPr="00BE1A88">
        <w:rPr>
          <w:rFonts w:asciiTheme="majorHAnsi" w:hAnsiTheme="majorHAnsi"/>
        </w:rPr>
        <w:t>2.5</w:t>
      </w:r>
      <w:r w:rsidR="00E409BE" w:rsidRPr="00BE1A88">
        <w:rPr>
          <w:rFonts w:asciiTheme="majorHAnsi" w:hAnsiTheme="majorHAnsi"/>
        </w:rPr>
        <w:t>. Перечень нормативных правовых актов, регулирующих отношения, возникающие в связи с предоставлением муниципальной услуги.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Отношения, возникающие в связи с предоставлением муниципальной услуги, регулируются следующими нормативными правовыми актами: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Земельный кодекс РФ от 25.10.2001 №136-ФЗ  («Российская газета» № 211-212  от 30.10.2001);</w:t>
      </w:r>
    </w:p>
    <w:p w:rsidR="00E409BE" w:rsidRPr="00BE1A88" w:rsidRDefault="00E409BE" w:rsidP="00E409BE">
      <w:pPr>
        <w:autoSpaceDE w:val="0"/>
        <w:autoSpaceDN w:val="0"/>
        <w:adjustRightInd w:val="0"/>
        <w:ind w:firstLine="540"/>
        <w:jc w:val="both"/>
        <w:rPr>
          <w:rFonts w:asciiTheme="majorHAnsi" w:hAnsiTheme="majorHAnsi"/>
        </w:rPr>
      </w:pPr>
      <w:r w:rsidRPr="00BE1A88">
        <w:rPr>
          <w:rFonts w:asciiTheme="majorHAnsi" w:hAnsiTheme="majorHAnsi"/>
        </w:rPr>
        <w:t>- Федеральный закон от 27.07.2010 № 210-ФЗ «Об организации предоставления государственных и муниципальных услуг» («Российская газета», № 168 от 30.07.2010);</w:t>
      </w:r>
    </w:p>
    <w:p w:rsidR="00E409BE" w:rsidRPr="00BE1A88" w:rsidRDefault="00E409BE" w:rsidP="00E409BE">
      <w:pPr>
        <w:autoSpaceDE w:val="0"/>
        <w:autoSpaceDN w:val="0"/>
        <w:adjustRightInd w:val="0"/>
        <w:ind w:firstLine="540"/>
        <w:jc w:val="both"/>
        <w:rPr>
          <w:rFonts w:asciiTheme="majorHAnsi" w:hAnsiTheme="majorHAnsi"/>
        </w:rPr>
      </w:pPr>
      <w:r w:rsidRPr="00BE1A88">
        <w:rPr>
          <w:rFonts w:asciiTheme="majorHAnsi" w:hAnsiTheme="majorHAnsi"/>
        </w:rPr>
        <w:t>- Федеральный закон от 21.07.1997 № 122-ФЗ «О государственной регистрации прав на недвижимое имущество и сделок с ним» («Российская газета» №  145 от 30.07.1997);</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Федеральный закон от 24.07.2007 № 221-ФЗ «О государственном кадастре недвижимости» («Российская газета» №  165 от 01.08.2007);</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Федеральным законом от  15.04.1998 г. № 66-ФЗ «О садоводческих, огороднических  и дачных некоммерческих объединениях граждан» («Российская газета» №  79 от 23.04.1998 г.);</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Областной закон от  22.07.2003 № 19-ЗС «О регулировании земельных отношений в Ростовской области» (газета «Наше время» № 161 от 30.07.2003);</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xml:space="preserve">- </w:t>
      </w:r>
      <w:r w:rsidR="001705C2" w:rsidRPr="00BE1A88">
        <w:rPr>
          <w:rFonts w:asciiTheme="majorHAnsi" w:hAnsiTheme="majorHAnsi"/>
        </w:rPr>
        <w:t>настоящим административным регламентом.</w:t>
      </w:r>
    </w:p>
    <w:p w:rsidR="00E409BE" w:rsidRPr="00BE1A88" w:rsidRDefault="001705C2" w:rsidP="00E409BE">
      <w:pPr>
        <w:autoSpaceDE w:val="0"/>
        <w:autoSpaceDN w:val="0"/>
        <w:adjustRightInd w:val="0"/>
        <w:ind w:firstLine="567"/>
        <w:jc w:val="both"/>
        <w:rPr>
          <w:rFonts w:asciiTheme="majorHAnsi" w:hAnsiTheme="majorHAnsi"/>
        </w:rPr>
      </w:pPr>
      <w:r w:rsidRPr="00BE1A88">
        <w:rPr>
          <w:rFonts w:asciiTheme="majorHAnsi" w:hAnsiTheme="majorHAnsi"/>
        </w:rPr>
        <w:t>2.6</w:t>
      </w:r>
      <w:r w:rsidR="00E409BE" w:rsidRPr="00BE1A88">
        <w:rPr>
          <w:rFonts w:asciiTheme="majorHAnsi" w:hAnsiTheme="majorHAnsi"/>
        </w:rPr>
        <w:t>. Перечень документов, необходимых для предоставления муниципальной услуги.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Перечень документов указан в приложении № 1 к настоящему Административному регламенту.</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Перечень документов при формировании земельного участка, составляющего территорию садоводческого или дачного некоммерческого объединения, указан в приложении № 2 к  настоящему Административному регламенту.</w:t>
      </w:r>
    </w:p>
    <w:p w:rsidR="00E409BE" w:rsidRPr="00BE1A88" w:rsidRDefault="00E409BE" w:rsidP="001705C2">
      <w:pPr>
        <w:autoSpaceDE w:val="0"/>
        <w:autoSpaceDN w:val="0"/>
        <w:adjustRightInd w:val="0"/>
        <w:ind w:firstLine="567"/>
        <w:jc w:val="both"/>
        <w:rPr>
          <w:rFonts w:asciiTheme="majorHAnsi" w:hAnsiTheme="majorHAnsi"/>
        </w:rPr>
      </w:pPr>
      <w:r w:rsidRPr="00BE1A88">
        <w:rPr>
          <w:rFonts w:asciiTheme="majorHAnsi" w:hAnsiTheme="majorHAnsi"/>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1705C2" w:rsidRPr="00BE1A88">
        <w:rPr>
          <w:rFonts w:asciiTheme="majorHAnsi" w:hAnsiTheme="majorHAnsi"/>
        </w:rPr>
        <w:t xml:space="preserve"> </w:t>
      </w:r>
      <w:r w:rsidRPr="00BE1A88">
        <w:rPr>
          <w:rFonts w:asciiTheme="majorHAnsi" w:hAnsiTheme="majorHAnsi"/>
        </w:rPr>
        <w:t>указан в приложении № 3 к настоящему Административному регламенту.</w:t>
      </w:r>
    </w:p>
    <w:p w:rsidR="00E409BE" w:rsidRPr="00BE1A88" w:rsidRDefault="00E409BE" w:rsidP="00E409BE">
      <w:pPr>
        <w:autoSpaceDE w:val="0"/>
        <w:autoSpaceDN w:val="0"/>
        <w:adjustRightInd w:val="0"/>
        <w:ind w:firstLine="540"/>
        <w:jc w:val="both"/>
        <w:rPr>
          <w:rFonts w:asciiTheme="majorHAnsi" w:hAnsiTheme="majorHAnsi"/>
        </w:rPr>
      </w:pPr>
      <w:r w:rsidRPr="00BE1A88">
        <w:rPr>
          <w:rFonts w:asciiTheme="majorHAnsi" w:hAnsiTheme="majorHAnsi"/>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w:t>
      </w:r>
      <w:r w:rsidRPr="00BE1A88">
        <w:rPr>
          <w:rFonts w:asciiTheme="majorHAnsi" w:hAnsiTheme="majorHAnsi"/>
        </w:rPr>
        <w:lastRenderedPageBreak/>
        <w:t xml:space="preserve">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BE1A88">
          <w:rPr>
            <w:rFonts w:asciiTheme="majorHAnsi" w:hAnsiTheme="majorHAnsi"/>
          </w:rPr>
          <w:t>части 6 статьи 7</w:t>
        </w:r>
      </w:hyperlink>
      <w:r w:rsidRPr="00BE1A88">
        <w:rPr>
          <w:rFonts w:asciiTheme="majorHAnsi" w:hAnsiTheme="majorHAnsi"/>
        </w:rPr>
        <w:t xml:space="preserve"> Федерального закона от 27.07.2010 № 210-ФЗ «Об организации предоставления государственных и муниципальных услуг».</w:t>
      </w:r>
    </w:p>
    <w:p w:rsidR="00E409BE" w:rsidRPr="00BE1A88" w:rsidRDefault="009F42AA" w:rsidP="00E409BE">
      <w:pPr>
        <w:autoSpaceDE w:val="0"/>
        <w:autoSpaceDN w:val="0"/>
        <w:adjustRightInd w:val="0"/>
        <w:ind w:firstLine="567"/>
        <w:jc w:val="both"/>
        <w:rPr>
          <w:rFonts w:asciiTheme="majorHAnsi" w:hAnsiTheme="majorHAnsi"/>
        </w:rPr>
      </w:pPr>
      <w:r w:rsidRPr="00BE1A88">
        <w:rPr>
          <w:rFonts w:asciiTheme="majorHAnsi" w:hAnsiTheme="majorHAnsi"/>
        </w:rPr>
        <w:t>2.7</w:t>
      </w:r>
      <w:r w:rsidR="00E409BE" w:rsidRPr="00BE1A88">
        <w:rPr>
          <w:rFonts w:asciiTheme="majorHAnsi" w:hAnsiTheme="majorHAnsi"/>
        </w:rPr>
        <w:t>. Основания для отказа в приёме документов.</w:t>
      </w:r>
    </w:p>
    <w:p w:rsidR="00E409BE" w:rsidRPr="00BE1A88" w:rsidRDefault="00E409BE" w:rsidP="00E409BE">
      <w:pPr>
        <w:autoSpaceDE w:val="0"/>
        <w:autoSpaceDN w:val="0"/>
        <w:adjustRightInd w:val="0"/>
        <w:ind w:firstLine="567"/>
        <w:jc w:val="both"/>
        <w:rPr>
          <w:rFonts w:asciiTheme="majorHAnsi" w:hAnsiTheme="majorHAnsi"/>
          <w:bCs/>
        </w:rPr>
      </w:pPr>
      <w:r w:rsidRPr="00BE1A88">
        <w:rPr>
          <w:rFonts w:asciiTheme="majorHAnsi" w:hAnsiTheme="majorHAnsi"/>
          <w:bCs/>
        </w:rPr>
        <w:t>Основаниями для отказа в приёме документов являются:</w:t>
      </w:r>
    </w:p>
    <w:p w:rsidR="00E409BE" w:rsidRPr="00BE1A88" w:rsidRDefault="00E409BE" w:rsidP="00E409BE">
      <w:pPr>
        <w:autoSpaceDE w:val="0"/>
        <w:autoSpaceDN w:val="0"/>
        <w:adjustRightInd w:val="0"/>
        <w:ind w:firstLine="567"/>
        <w:jc w:val="both"/>
        <w:rPr>
          <w:rFonts w:asciiTheme="majorHAnsi" w:hAnsiTheme="majorHAnsi"/>
          <w:bCs/>
        </w:rPr>
      </w:pPr>
      <w:r w:rsidRPr="00BE1A88">
        <w:rPr>
          <w:rFonts w:asciiTheme="majorHAnsi" w:hAnsiTheme="majorHAnsi"/>
          <w:bCs/>
        </w:rPr>
        <w:t xml:space="preserve">- отсутствие хотя бы одного из документов, указанных в </w:t>
      </w:r>
      <w:r w:rsidR="001705C2" w:rsidRPr="00BE1A88">
        <w:rPr>
          <w:rFonts w:asciiTheme="majorHAnsi" w:hAnsiTheme="majorHAnsi"/>
          <w:bCs/>
        </w:rPr>
        <w:t>приложениях 1-3 к настоящему административному регламенту;</w:t>
      </w:r>
    </w:p>
    <w:p w:rsidR="00E409BE" w:rsidRPr="00BE1A88" w:rsidRDefault="00E409BE" w:rsidP="00E409BE">
      <w:pPr>
        <w:autoSpaceDE w:val="0"/>
        <w:autoSpaceDN w:val="0"/>
        <w:adjustRightInd w:val="0"/>
        <w:ind w:firstLine="567"/>
        <w:jc w:val="both"/>
        <w:rPr>
          <w:rFonts w:asciiTheme="majorHAnsi" w:hAnsiTheme="majorHAnsi"/>
          <w:bCs/>
        </w:rPr>
      </w:pPr>
      <w:r w:rsidRPr="00BE1A88">
        <w:rPr>
          <w:rFonts w:asciiTheme="majorHAnsi" w:hAnsiTheme="majorHAnsi"/>
          <w:bCs/>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705C2" w:rsidRPr="00BE1A88" w:rsidRDefault="001705C2" w:rsidP="001705C2">
      <w:pPr>
        <w:autoSpaceDE w:val="0"/>
        <w:autoSpaceDN w:val="0"/>
        <w:adjustRightInd w:val="0"/>
        <w:ind w:firstLine="567"/>
        <w:jc w:val="both"/>
        <w:rPr>
          <w:rFonts w:asciiTheme="majorHAnsi" w:hAnsiTheme="majorHAnsi"/>
          <w:bCs/>
        </w:rPr>
      </w:pPr>
      <w:r w:rsidRPr="00BE1A88">
        <w:rPr>
          <w:rFonts w:asciiTheme="majorHAnsi" w:hAnsiTheme="majorHAnsi"/>
          <w:bCs/>
        </w:rPr>
        <w:t>- несоответствие вида разрешённого использования земельного участка градостроительной документации поселения, на территории которого находится земельный участок;</w:t>
      </w:r>
    </w:p>
    <w:p w:rsidR="00E409BE" w:rsidRPr="00BE1A88" w:rsidRDefault="00E409BE" w:rsidP="00E409BE">
      <w:pPr>
        <w:autoSpaceDE w:val="0"/>
        <w:autoSpaceDN w:val="0"/>
        <w:adjustRightInd w:val="0"/>
        <w:ind w:firstLine="567"/>
        <w:jc w:val="both"/>
        <w:rPr>
          <w:rFonts w:asciiTheme="majorHAnsi" w:hAnsiTheme="majorHAnsi"/>
          <w:bCs/>
        </w:rPr>
      </w:pPr>
      <w:r w:rsidRPr="00BE1A88">
        <w:rPr>
          <w:rFonts w:asciiTheme="majorHAnsi" w:hAnsiTheme="majorHAnsi"/>
          <w:bCs/>
        </w:rPr>
        <w:t>- обращение за получением муниципальной услуги ненадлежащего лица.</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Решение об отказе в предоставлении муниципальной услуги может быть обжаловано в суд</w:t>
      </w:r>
      <w:r w:rsidR="001705C2" w:rsidRPr="00BE1A88">
        <w:rPr>
          <w:rFonts w:asciiTheme="majorHAnsi" w:hAnsiTheme="majorHAnsi"/>
        </w:rPr>
        <w:t xml:space="preserve">ебном </w:t>
      </w:r>
      <w:r w:rsidRPr="00BE1A88">
        <w:rPr>
          <w:rFonts w:asciiTheme="majorHAnsi" w:hAnsiTheme="majorHAnsi"/>
        </w:rPr>
        <w:t xml:space="preserve"> в порядке, предусмотренном гл. 25 Гражданского процессуального кодекса РФ или гл. 24 Арбитражного процессуального кодекса РФ.</w:t>
      </w:r>
    </w:p>
    <w:p w:rsidR="00E409BE" w:rsidRPr="00BE1A88" w:rsidRDefault="009F42AA" w:rsidP="00E409BE">
      <w:pPr>
        <w:autoSpaceDE w:val="0"/>
        <w:autoSpaceDN w:val="0"/>
        <w:adjustRightInd w:val="0"/>
        <w:ind w:firstLine="567"/>
        <w:jc w:val="both"/>
        <w:rPr>
          <w:rFonts w:asciiTheme="majorHAnsi" w:hAnsiTheme="majorHAnsi"/>
        </w:rPr>
      </w:pPr>
      <w:r w:rsidRPr="00BE1A88">
        <w:rPr>
          <w:rFonts w:asciiTheme="majorHAnsi" w:hAnsiTheme="majorHAnsi"/>
        </w:rPr>
        <w:t>2.8</w:t>
      </w:r>
      <w:r w:rsidR="00E409BE" w:rsidRPr="00BE1A88">
        <w:rPr>
          <w:rFonts w:asciiTheme="majorHAnsi" w:hAnsiTheme="majorHAnsi"/>
        </w:rPr>
        <w:t>. Перечень услуг, которые являются необходимыми и обязательными для предоставления муниципальной услуги.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Для предоставления муниципальной услуги необходимыми и обязательными являются следующие государственные услуги: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E409BE" w:rsidRPr="00BE1A88" w:rsidRDefault="00E409BE" w:rsidP="00E409BE">
      <w:pPr>
        <w:ind w:firstLine="567"/>
        <w:jc w:val="both"/>
        <w:rPr>
          <w:rFonts w:asciiTheme="majorHAnsi" w:hAnsiTheme="majorHAnsi"/>
        </w:rPr>
      </w:pPr>
      <w:r w:rsidRPr="00BE1A88">
        <w:rPr>
          <w:rFonts w:asciiTheme="majorHAnsi" w:hAnsiTheme="majorHAnsi"/>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Росреестра РФ.</w:t>
      </w:r>
    </w:p>
    <w:p w:rsidR="00E409BE" w:rsidRPr="00BE1A88" w:rsidRDefault="009F42AA" w:rsidP="00E409BE">
      <w:pPr>
        <w:ind w:firstLine="567"/>
        <w:jc w:val="both"/>
        <w:rPr>
          <w:rFonts w:asciiTheme="majorHAnsi" w:hAnsiTheme="majorHAnsi"/>
        </w:rPr>
      </w:pPr>
      <w:r w:rsidRPr="00BE1A88">
        <w:rPr>
          <w:rFonts w:asciiTheme="majorHAnsi" w:hAnsiTheme="majorHAnsi"/>
        </w:rPr>
        <w:t>2.9</w:t>
      </w:r>
      <w:r w:rsidR="00E409BE" w:rsidRPr="00BE1A88">
        <w:rPr>
          <w:rFonts w:asciiTheme="majorHAnsi" w:hAnsiTheme="majorHAnsi"/>
        </w:rPr>
        <w:t>. Порядок взимания платы за предоставление муниципальной услуги.</w:t>
      </w:r>
    </w:p>
    <w:p w:rsidR="00E409BE" w:rsidRPr="00BE1A88" w:rsidRDefault="00E409BE" w:rsidP="00E409BE">
      <w:pPr>
        <w:autoSpaceDE w:val="0"/>
        <w:autoSpaceDN w:val="0"/>
        <w:adjustRightInd w:val="0"/>
        <w:ind w:firstLine="595"/>
        <w:jc w:val="both"/>
        <w:rPr>
          <w:rFonts w:asciiTheme="majorHAnsi" w:hAnsiTheme="majorHAnsi"/>
        </w:rPr>
      </w:pPr>
      <w:r w:rsidRPr="00BE1A88">
        <w:rPr>
          <w:rFonts w:asciiTheme="majorHAnsi" w:hAnsiTheme="majorHAnsi"/>
        </w:rPr>
        <w:t xml:space="preserve">Услуга предоставляется бесплатно. </w:t>
      </w:r>
    </w:p>
    <w:p w:rsidR="00E409BE" w:rsidRPr="00BE1A88" w:rsidRDefault="009F42AA" w:rsidP="00E409BE">
      <w:pPr>
        <w:autoSpaceDE w:val="0"/>
        <w:autoSpaceDN w:val="0"/>
        <w:adjustRightInd w:val="0"/>
        <w:ind w:firstLine="595"/>
        <w:jc w:val="both"/>
        <w:rPr>
          <w:rFonts w:asciiTheme="majorHAnsi" w:hAnsiTheme="majorHAnsi"/>
        </w:rPr>
      </w:pPr>
      <w:r w:rsidRPr="00BE1A88">
        <w:rPr>
          <w:rFonts w:asciiTheme="majorHAnsi" w:hAnsiTheme="majorHAnsi"/>
        </w:rPr>
        <w:t>2.10</w:t>
      </w:r>
      <w:r w:rsidR="00E409BE" w:rsidRPr="00BE1A88">
        <w:rPr>
          <w:rFonts w:asciiTheme="majorHAnsi" w:hAnsiTheme="majorHAnsi"/>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409BE" w:rsidRPr="00BE1A88" w:rsidRDefault="00E409BE" w:rsidP="00E409BE">
      <w:pPr>
        <w:autoSpaceDE w:val="0"/>
        <w:autoSpaceDN w:val="0"/>
        <w:adjustRightInd w:val="0"/>
        <w:ind w:firstLine="595"/>
        <w:jc w:val="both"/>
        <w:rPr>
          <w:rFonts w:asciiTheme="majorHAnsi" w:hAnsiTheme="majorHAnsi"/>
        </w:rPr>
      </w:pPr>
      <w:r w:rsidRPr="00BE1A88">
        <w:rPr>
          <w:rFonts w:asciiTheme="majorHAnsi" w:hAnsiTheme="majorHAnsi"/>
        </w:rPr>
        <w:t xml:space="preserve"> За предоставление услуг, которые являются необходимыми и обязательными для предоставления муниципальной услуги, взимается следующая плата:</w:t>
      </w:r>
    </w:p>
    <w:p w:rsidR="00E409BE" w:rsidRPr="00BE1A88" w:rsidRDefault="00E409BE" w:rsidP="00E409BE">
      <w:pPr>
        <w:autoSpaceDE w:val="0"/>
        <w:autoSpaceDN w:val="0"/>
        <w:adjustRightInd w:val="0"/>
        <w:ind w:firstLine="595"/>
        <w:jc w:val="both"/>
        <w:rPr>
          <w:rFonts w:asciiTheme="majorHAnsi" w:hAnsiTheme="majorHAnsi"/>
        </w:rPr>
      </w:pPr>
      <w:r w:rsidRPr="00BE1A88">
        <w:rPr>
          <w:rFonts w:asciiTheme="majorHAnsi" w:hAnsiTheme="majorHAnsi"/>
        </w:rPr>
        <w:t>- 200 рублей за предоставление сведений из ЕГРЮЛ и ЕГРИП (Постановление Правительства РФ от 19.05.2014 № 462);</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- 400 рублей за срочное предоставление сведений из ЕГРЮЛ и ЕГРИП (Постановление Правительства РФ от 19.05.2014 № 462);</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- 200 рублей (для физических лиц) и 600 рублей (для юридических лиц) за выдачу выписки из ЕГРП (Приказ Министерства экономического развития Российской Федерации от 16.12.2010 № 650).</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Оплата взимается в случае самостоятельного обращения заявителя за услугой в соответствующий государственный орган.</w:t>
      </w:r>
    </w:p>
    <w:p w:rsidR="00E409BE" w:rsidRPr="00BE1A88" w:rsidRDefault="009F42AA" w:rsidP="00E409BE">
      <w:pPr>
        <w:autoSpaceDE w:val="0"/>
        <w:autoSpaceDN w:val="0"/>
        <w:adjustRightInd w:val="0"/>
        <w:ind w:firstLine="567"/>
        <w:jc w:val="both"/>
        <w:rPr>
          <w:rFonts w:asciiTheme="majorHAnsi" w:hAnsiTheme="majorHAnsi"/>
        </w:rPr>
      </w:pPr>
      <w:r w:rsidRPr="00BE1A88">
        <w:rPr>
          <w:rFonts w:asciiTheme="majorHAnsi" w:hAnsiTheme="majorHAnsi"/>
        </w:rPr>
        <w:t>2.11</w:t>
      </w:r>
      <w:r w:rsidR="00E409BE" w:rsidRPr="00BE1A88">
        <w:rPr>
          <w:rFonts w:asciiTheme="majorHAnsi" w:hAnsiTheme="majorHAnsi"/>
        </w:rPr>
        <w:t>. Максимальный срок ожидания в очереди.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Максимальный срок ожидания в очереди составляет 15 минут.</w:t>
      </w:r>
    </w:p>
    <w:p w:rsidR="00E409BE" w:rsidRPr="00BE1A88" w:rsidRDefault="009F42AA" w:rsidP="001705C2">
      <w:pPr>
        <w:autoSpaceDE w:val="0"/>
        <w:autoSpaceDN w:val="0"/>
        <w:adjustRightInd w:val="0"/>
        <w:jc w:val="both"/>
        <w:rPr>
          <w:rFonts w:asciiTheme="majorHAnsi" w:hAnsiTheme="majorHAnsi"/>
        </w:rPr>
      </w:pPr>
      <w:r w:rsidRPr="00BE1A88">
        <w:rPr>
          <w:rFonts w:asciiTheme="majorHAnsi" w:hAnsiTheme="majorHAnsi"/>
        </w:rPr>
        <w:lastRenderedPageBreak/>
        <w:t xml:space="preserve">         2.12</w:t>
      </w:r>
      <w:r w:rsidR="001705C2" w:rsidRPr="00BE1A88">
        <w:rPr>
          <w:rFonts w:asciiTheme="majorHAnsi" w:hAnsiTheme="majorHAnsi"/>
        </w:rPr>
        <w:t>.</w:t>
      </w:r>
      <w:r w:rsidR="00E409BE" w:rsidRPr="00BE1A88">
        <w:rPr>
          <w:rFonts w:asciiTheme="majorHAnsi" w:hAnsiTheme="majorHAnsi"/>
        </w:rPr>
        <w:t>Срок и порядок регистрации запроса заявителя о предоставлении муниципальной услуги.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Запрос заявителя о предоставлении муниципальной услуги регистрируется в Администрации в день поступления запроса.</w:t>
      </w:r>
    </w:p>
    <w:p w:rsidR="00E409BE" w:rsidRPr="00BE1A88" w:rsidRDefault="009F42AA" w:rsidP="00E409BE">
      <w:pPr>
        <w:autoSpaceDE w:val="0"/>
        <w:autoSpaceDN w:val="0"/>
        <w:adjustRightInd w:val="0"/>
        <w:ind w:firstLine="567"/>
        <w:jc w:val="both"/>
        <w:rPr>
          <w:rFonts w:asciiTheme="majorHAnsi" w:hAnsiTheme="majorHAnsi"/>
        </w:rPr>
      </w:pPr>
      <w:r w:rsidRPr="00BE1A88">
        <w:rPr>
          <w:rFonts w:asciiTheme="majorHAnsi" w:hAnsiTheme="majorHAnsi"/>
        </w:rPr>
        <w:t>2.13</w:t>
      </w:r>
      <w:r w:rsidR="00E409BE" w:rsidRPr="00BE1A88">
        <w:rPr>
          <w:rFonts w:asciiTheme="majorHAnsi" w:hAnsiTheme="majorHAnsi"/>
        </w:rPr>
        <w:t>. Требования к помещениям, в которых предоставляется муниципальная услуга.</w:t>
      </w:r>
    </w:p>
    <w:p w:rsidR="00E409BE" w:rsidRPr="00BE1A88" w:rsidRDefault="00E409BE" w:rsidP="00E409BE">
      <w:pPr>
        <w:autoSpaceDE w:val="0"/>
        <w:autoSpaceDN w:val="0"/>
        <w:adjustRightInd w:val="0"/>
        <w:ind w:firstLine="709"/>
        <w:jc w:val="both"/>
        <w:rPr>
          <w:rFonts w:asciiTheme="majorHAnsi" w:hAnsiTheme="majorHAnsi"/>
        </w:rPr>
      </w:pPr>
      <w:r w:rsidRPr="00BE1A88">
        <w:rPr>
          <w:rFonts w:asciiTheme="majorHAnsi" w:hAnsiTheme="majorHAnsi"/>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9F42AA" w:rsidRPr="00BE1A88" w:rsidRDefault="009F42AA" w:rsidP="00E409BE">
      <w:pPr>
        <w:autoSpaceDE w:val="0"/>
        <w:autoSpaceDN w:val="0"/>
        <w:adjustRightInd w:val="0"/>
        <w:ind w:firstLine="709"/>
        <w:jc w:val="both"/>
        <w:rPr>
          <w:rFonts w:asciiTheme="majorHAnsi" w:hAnsiTheme="majorHAnsi"/>
        </w:rPr>
      </w:pPr>
    </w:p>
    <w:p w:rsidR="009F42AA" w:rsidRPr="00BE1A88" w:rsidRDefault="009F42AA" w:rsidP="009F42AA">
      <w:pPr>
        <w:jc w:val="both"/>
        <w:rPr>
          <w:rFonts w:asciiTheme="majorHAnsi" w:hAnsiTheme="majorHAnsi"/>
        </w:rPr>
      </w:pPr>
      <w:r w:rsidRPr="00BE1A88">
        <w:rPr>
          <w:rFonts w:asciiTheme="majorHAnsi" w:hAnsiTheme="majorHAnsi"/>
        </w:rPr>
        <w:t xml:space="preserve">          Помещения должны обеспечивать:</w:t>
      </w:r>
    </w:p>
    <w:p w:rsidR="009F42AA" w:rsidRPr="00BE1A88" w:rsidRDefault="009F42AA" w:rsidP="009F42AA">
      <w:pPr>
        <w:jc w:val="both"/>
        <w:rPr>
          <w:rFonts w:asciiTheme="majorHAnsi" w:hAnsiTheme="majorHAnsi"/>
        </w:rPr>
      </w:pPr>
      <w:r w:rsidRPr="00BE1A88">
        <w:rPr>
          <w:rFonts w:asciiTheme="majorHAnsi" w:hAnsiTheme="majorHAnsi"/>
        </w:rPr>
        <w:t>-условия для беспрепятственного доступа к объектами предоставляемым в них  услугам;</w:t>
      </w:r>
    </w:p>
    <w:p w:rsidR="009F42AA" w:rsidRPr="00BE1A88" w:rsidRDefault="009F42AA" w:rsidP="009F42AA">
      <w:pPr>
        <w:jc w:val="both"/>
        <w:rPr>
          <w:rFonts w:asciiTheme="majorHAnsi" w:hAnsiTheme="majorHAnsi"/>
        </w:rPr>
      </w:pPr>
      <w:r w:rsidRPr="00BE1A88">
        <w:rPr>
          <w:rFonts w:asciiTheme="majorHAnsi" w:hAnsiTheme="majorHAnsi"/>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9F42AA" w:rsidRPr="00BE1A88" w:rsidRDefault="009F42AA" w:rsidP="009F42AA">
      <w:pPr>
        <w:jc w:val="both"/>
        <w:rPr>
          <w:rFonts w:asciiTheme="majorHAnsi" w:hAnsiTheme="majorHAnsi"/>
        </w:rPr>
      </w:pPr>
      <w:r w:rsidRPr="00BE1A88">
        <w:rPr>
          <w:rFonts w:asciiTheme="majorHAnsi" w:hAnsiTheme="majorHAnsi"/>
        </w:rPr>
        <w:t>-возможность посадки в транспортное средство и высадки из него перед входом в объекты, в т.ч. с использование кресла- коляски и при необходимости с помощью сотрудников, предоставляющих услуги;</w:t>
      </w:r>
    </w:p>
    <w:p w:rsidR="009F42AA" w:rsidRPr="00BE1A88" w:rsidRDefault="009F42AA" w:rsidP="009F42AA">
      <w:pPr>
        <w:jc w:val="both"/>
        <w:rPr>
          <w:rFonts w:asciiTheme="majorHAnsi" w:hAnsiTheme="majorHAnsi"/>
        </w:rPr>
      </w:pPr>
      <w:r w:rsidRPr="00BE1A88">
        <w:rPr>
          <w:rFonts w:asciiTheme="majorHAnsi" w:hAnsiTheme="majorHAnsi"/>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F42AA" w:rsidRPr="00BE1A88" w:rsidRDefault="009F42AA" w:rsidP="009F42AA">
      <w:pPr>
        <w:jc w:val="both"/>
        <w:rPr>
          <w:rFonts w:asciiTheme="majorHAnsi" w:hAnsiTheme="majorHAnsi"/>
        </w:rPr>
      </w:pPr>
      <w:r w:rsidRPr="00BE1A88">
        <w:rPr>
          <w:rFonts w:asciiTheme="majorHAnsi" w:hAnsiTheme="majorHAns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w:t>
      </w:r>
      <w:r w:rsidRPr="009F4B11">
        <w:rPr>
          <w:rFonts w:asciiTheme="majorHAnsi" w:hAnsiTheme="majorHAnsi"/>
        </w:rPr>
        <w:t xml:space="preserve"> </w:t>
      </w:r>
      <w:r w:rsidRPr="00BE1A88">
        <w:rPr>
          <w:rFonts w:asciiTheme="majorHAnsi" w:hAnsiTheme="majorHAnsi"/>
        </w:rPr>
        <w:t>пополняемыми рельефно-точечным шрифтом Брайля.</w:t>
      </w:r>
    </w:p>
    <w:p w:rsidR="009F42AA" w:rsidRPr="00BE1A88" w:rsidRDefault="009F42AA" w:rsidP="00E409BE">
      <w:pPr>
        <w:autoSpaceDE w:val="0"/>
        <w:autoSpaceDN w:val="0"/>
        <w:adjustRightInd w:val="0"/>
        <w:ind w:firstLine="709"/>
        <w:jc w:val="both"/>
        <w:rPr>
          <w:rFonts w:asciiTheme="majorHAnsi" w:hAnsiTheme="majorHAnsi"/>
        </w:rPr>
      </w:pPr>
    </w:p>
    <w:p w:rsidR="00E409BE" w:rsidRPr="00BE1A88" w:rsidRDefault="00E409BE" w:rsidP="00E409BE">
      <w:pPr>
        <w:autoSpaceDE w:val="0"/>
        <w:autoSpaceDN w:val="0"/>
        <w:adjustRightInd w:val="0"/>
        <w:ind w:firstLine="709"/>
        <w:jc w:val="both"/>
        <w:rPr>
          <w:rFonts w:asciiTheme="majorHAnsi" w:hAnsiTheme="majorHAnsi"/>
        </w:rPr>
      </w:pPr>
      <w:r w:rsidRPr="00BE1A88">
        <w:rPr>
          <w:rFonts w:asciiTheme="majorHAnsi" w:hAnsiTheme="majorHAnsi"/>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E409BE" w:rsidRPr="00BE1A88" w:rsidRDefault="00E409BE" w:rsidP="00E409BE">
      <w:pPr>
        <w:autoSpaceDE w:val="0"/>
        <w:autoSpaceDN w:val="0"/>
        <w:adjustRightInd w:val="0"/>
        <w:ind w:firstLine="709"/>
        <w:jc w:val="both"/>
        <w:rPr>
          <w:rFonts w:asciiTheme="majorHAnsi" w:hAnsiTheme="majorHAnsi"/>
        </w:rPr>
      </w:pPr>
      <w:r w:rsidRPr="00BE1A88">
        <w:rPr>
          <w:rFonts w:asciiTheme="majorHAnsi" w:hAnsiTheme="majorHAnsi"/>
        </w:rPr>
        <w:t>Места ожидания оборудуются стульями, кресельными секциями.</w:t>
      </w:r>
    </w:p>
    <w:p w:rsidR="00E409BE" w:rsidRPr="00BE1A88" w:rsidRDefault="00E409BE" w:rsidP="00E409BE">
      <w:pPr>
        <w:autoSpaceDE w:val="0"/>
        <w:autoSpaceDN w:val="0"/>
        <w:adjustRightInd w:val="0"/>
        <w:ind w:firstLine="709"/>
        <w:jc w:val="both"/>
        <w:rPr>
          <w:rFonts w:asciiTheme="majorHAnsi" w:hAnsiTheme="majorHAnsi"/>
        </w:rPr>
      </w:pPr>
      <w:r w:rsidRPr="00BE1A88">
        <w:rPr>
          <w:rFonts w:asciiTheme="majorHAnsi" w:hAnsiTheme="majorHAnsi"/>
        </w:rPr>
        <w:t>Места получения информации оборудуются информационными стендами, стульями и столами.</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В местах предоставления муниципальной услуги предусматривается оборудование доступных мест общественного пользования (туалетов)</w:t>
      </w:r>
      <w:r w:rsidR="009F42AA" w:rsidRPr="00BE1A88">
        <w:rPr>
          <w:rFonts w:asciiTheme="majorHAnsi" w:hAnsiTheme="majorHAnsi"/>
        </w:rPr>
        <w:t xml:space="preserve">, </w:t>
      </w:r>
      <w:r w:rsidRPr="00BE1A88">
        <w:rPr>
          <w:rFonts w:asciiTheme="majorHAnsi" w:hAnsiTheme="majorHAnsi"/>
        </w:rPr>
        <w:t>средствами пожаротушения и оповещения о возникновении чрезвычайной ситуации.</w:t>
      </w:r>
    </w:p>
    <w:p w:rsidR="00E409BE" w:rsidRPr="00BE1A88" w:rsidRDefault="009F42AA" w:rsidP="00E409BE">
      <w:pPr>
        <w:autoSpaceDE w:val="0"/>
        <w:autoSpaceDN w:val="0"/>
        <w:adjustRightInd w:val="0"/>
        <w:ind w:firstLine="567"/>
        <w:jc w:val="both"/>
        <w:rPr>
          <w:rFonts w:asciiTheme="majorHAnsi" w:hAnsiTheme="majorHAnsi"/>
        </w:rPr>
      </w:pPr>
      <w:r w:rsidRPr="00BE1A88">
        <w:rPr>
          <w:rFonts w:asciiTheme="majorHAnsi" w:hAnsiTheme="majorHAnsi"/>
        </w:rPr>
        <w:t>2.14</w:t>
      </w:r>
      <w:r w:rsidR="00E409BE" w:rsidRPr="00BE1A88">
        <w:rPr>
          <w:rFonts w:asciiTheme="majorHAnsi" w:hAnsiTheme="majorHAnsi"/>
        </w:rPr>
        <w:t>. Показатели доступности и качества муниципальной услуги.</w:t>
      </w:r>
    </w:p>
    <w:p w:rsidR="00E409BE" w:rsidRPr="00BE1A88" w:rsidRDefault="00E409BE" w:rsidP="00E409BE">
      <w:pPr>
        <w:autoSpaceDE w:val="0"/>
        <w:autoSpaceDN w:val="0"/>
        <w:adjustRightInd w:val="0"/>
        <w:ind w:firstLine="595"/>
        <w:jc w:val="both"/>
        <w:rPr>
          <w:rFonts w:asciiTheme="majorHAnsi" w:hAnsiTheme="majorHAnsi"/>
          <w:bCs/>
        </w:rPr>
      </w:pPr>
      <w:r w:rsidRPr="00BE1A88">
        <w:rPr>
          <w:rFonts w:asciiTheme="majorHAnsi" w:hAnsiTheme="majorHAnsi"/>
          <w:bCs/>
        </w:rPr>
        <w:t>Критериями доступности и качества оказания муниципальной услуги являются:</w:t>
      </w:r>
    </w:p>
    <w:p w:rsidR="00E409BE" w:rsidRPr="00BE1A88" w:rsidRDefault="00E409BE" w:rsidP="00E409BE">
      <w:pPr>
        <w:autoSpaceDE w:val="0"/>
        <w:autoSpaceDN w:val="0"/>
        <w:adjustRightInd w:val="0"/>
        <w:ind w:firstLine="595"/>
        <w:jc w:val="both"/>
        <w:rPr>
          <w:rFonts w:asciiTheme="majorHAnsi" w:hAnsiTheme="majorHAnsi"/>
          <w:bCs/>
        </w:rPr>
      </w:pPr>
      <w:r w:rsidRPr="00BE1A88">
        <w:rPr>
          <w:rFonts w:asciiTheme="majorHAnsi" w:hAnsiTheme="majorHAnsi"/>
          <w:bCs/>
        </w:rPr>
        <w:t>удовлетворенность заявителей качеством услуги;</w:t>
      </w:r>
    </w:p>
    <w:p w:rsidR="00E409BE" w:rsidRPr="00BE1A88" w:rsidRDefault="00E409BE" w:rsidP="00E409BE">
      <w:pPr>
        <w:autoSpaceDE w:val="0"/>
        <w:autoSpaceDN w:val="0"/>
        <w:adjustRightInd w:val="0"/>
        <w:ind w:firstLine="595"/>
        <w:jc w:val="both"/>
        <w:rPr>
          <w:rFonts w:asciiTheme="majorHAnsi" w:hAnsiTheme="majorHAnsi"/>
          <w:bCs/>
        </w:rPr>
      </w:pPr>
      <w:r w:rsidRPr="00BE1A88">
        <w:rPr>
          <w:rFonts w:asciiTheme="majorHAnsi" w:hAnsiTheme="majorHAnsi"/>
          <w:bCs/>
        </w:rPr>
        <w:t>доступность услуги;</w:t>
      </w:r>
    </w:p>
    <w:p w:rsidR="00E409BE" w:rsidRPr="00BE1A88" w:rsidRDefault="00E409BE" w:rsidP="00E409BE">
      <w:pPr>
        <w:autoSpaceDE w:val="0"/>
        <w:autoSpaceDN w:val="0"/>
        <w:adjustRightInd w:val="0"/>
        <w:ind w:firstLine="595"/>
        <w:jc w:val="both"/>
        <w:rPr>
          <w:rFonts w:asciiTheme="majorHAnsi" w:hAnsiTheme="majorHAnsi"/>
          <w:bCs/>
        </w:rPr>
      </w:pPr>
      <w:r w:rsidRPr="00BE1A88">
        <w:rPr>
          <w:rFonts w:asciiTheme="majorHAnsi" w:hAnsiTheme="majorHAnsi"/>
          <w:bCs/>
        </w:rPr>
        <w:t>доступность информации;</w:t>
      </w:r>
    </w:p>
    <w:p w:rsidR="00E409BE" w:rsidRPr="00BE1A88" w:rsidRDefault="00E409BE" w:rsidP="00E409BE">
      <w:pPr>
        <w:autoSpaceDE w:val="0"/>
        <w:autoSpaceDN w:val="0"/>
        <w:adjustRightInd w:val="0"/>
        <w:ind w:firstLine="595"/>
        <w:jc w:val="both"/>
        <w:rPr>
          <w:rFonts w:asciiTheme="majorHAnsi" w:hAnsiTheme="majorHAnsi"/>
          <w:bCs/>
        </w:rPr>
      </w:pPr>
      <w:r w:rsidRPr="00BE1A88">
        <w:rPr>
          <w:rFonts w:asciiTheme="majorHAnsi" w:hAnsiTheme="majorHAnsi"/>
          <w:bCs/>
        </w:rPr>
        <w:t>соблюдение сроков предоставления муниципальной услуги;</w:t>
      </w:r>
    </w:p>
    <w:p w:rsidR="00E409BE" w:rsidRPr="00BE1A88" w:rsidRDefault="00E409BE" w:rsidP="00E409BE">
      <w:pPr>
        <w:autoSpaceDE w:val="0"/>
        <w:autoSpaceDN w:val="0"/>
        <w:adjustRightInd w:val="0"/>
        <w:ind w:firstLine="595"/>
        <w:jc w:val="both"/>
        <w:rPr>
          <w:rFonts w:asciiTheme="majorHAnsi" w:hAnsiTheme="majorHAnsi"/>
          <w:bCs/>
        </w:rPr>
      </w:pPr>
      <w:r w:rsidRPr="00BE1A88">
        <w:rPr>
          <w:rFonts w:asciiTheme="majorHAnsi" w:hAnsiTheme="majorHAnsi"/>
          <w:bCs/>
        </w:rPr>
        <w:t>отсутствие обоснованных жалоб со стороны заявителей по результатам муниципальной услуги.</w:t>
      </w:r>
    </w:p>
    <w:p w:rsidR="00E409BE" w:rsidRPr="00BE1A88" w:rsidRDefault="00E409BE" w:rsidP="00E409BE">
      <w:pPr>
        <w:autoSpaceDE w:val="0"/>
        <w:autoSpaceDN w:val="0"/>
        <w:adjustRightInd w:val="0"/>
        <w:ind w:firstLine="595"/>
        <w:jc w:val="both"/>
        <w:rPr>
          <w:rFonts w:asciiTheme="majorHAnsi" w:hAnsiTheme="majorHAnsi"/>
          <w:bCs/>
        </w:rPr>
      </w:pPr>
      <w:r w:rsidRPr="00BE1A88">
        <w:rPr>
          <w:rFonts w:asciiTheme="majorHAnsi" w:hAnsiTheme="majorHAnsi"/>
          <w:bCs/>
        </w:rPr>
        <w:t>Основными требованиями к качеству предоставления муниципальной услуги являются:</w:t>
      </w:r>
    </w:p>
    <w:p w:rsidR="00E409BE" w:rsidRPr="00BE1A88" w:rsidRDefault="00E409BE" w:rsidP="00E409BE">
      <w:pPr>
        <w:autoSpaceDE w:val="0"/>
        <w:autoSpaceDN w:val="0"/>
        <w:adjustRightInd w:val="0"/>
        <w:ind w:firstLine="595"/>
        <w:jc w:val="both"/>
        <w:rPr>
          <w:rFonts w:asciiTheme="majorHAnsi" w:hAnsiTheme="majorHAnsi"/>
          <w:bCs/>
        </w:rPr>
      </w:pPr>
      <w:r w:rsidRPr="00BE1A88">
        <w:rPr>
          <w:rFonts w:asciiTheme="majorHAnsi" w:hAnsiTheme="majorHAnsi"/>
          <w:bCs/>
        </w:rPr>
        <w:t>а) достоверность предоставляемой заявителям информации о ходе предоставления муниципальной услуги;</w:t>
      </w:r>
    </w:p>
    <w:p w:rsidR="00E409BE" w:rsidRPr="00BE1A88" w:rsidRDefault="00E409BE" w:rsidP="00E409BE">
      <w:pPr>
        <w:autoSpaceDE w:val="0"/>
        <w:autoSpaceDN w:val="0"/>
        <w:adjustRightInd w:val="0"/>
        <w:ind w:firstLine="595"/>
        <w:jc w:val="both"/>
        <w:rPr>
          <w:rFonts w:asciiTheme="majorHAnsi" w:hAnsiTheme="majorHAnsi"/>
          <w:bCs/>
        </w:rPr>
      </w:pPr>
      <w:r w:rsidRPr="00BE1A88">
        <w:rPr>
          <w:rFonts w:asciiTheme="majorHAnsi" w:hAnsiTheme="majorHAnsi"/>
          <w:bCs/>
        </w:rPr>
        <w:t>б) наглядность форм предоставляемой информации об административных процедурах;</w:t>
      </w:r>
    </w:p>
    <w:p w:rsidR="00E409BE" w:rsidRPr="00BE1A88" w:rsidRDefault="00E409BE" w:rsidP="00E409BE">
      <w:pPr>
        <w:autoSpaceDE w:val="0"/>
        <w:autoSpaceDN w:val="0"/>
        <w:adjustRightInd w:val="0"/>
        <w:ind w:firstLine="595"/>
        <w:jc w:val="both"/>
        <w:rPr>
          <w:rFonts w:asciiTheme="majorHAnsi" w:hAnsiTheme="majorHAnsi"/>
          <w:bCs/>
        </w:rPr>
      </w:pPr>
      <w:r w:rsidRPr="00BE1A88">
        <w:rPr>
          <w:rFonts w:asciiTheme="majorHAnsi" w:hAnsiTheme="majorHAnsi"/>
          <w:bCs/>
        </w:rPr>
        <w:t>в) удобство и доступность получения информации заявителями о порядке предоставления муниципальной услуги.</w:t>
      </w:r>
    </w:p>
    <w:p w:rsidR="00E409BE" w:rsidRPr="00BE1A88" w:rsidRDefault="009F42AA" w:rsidP="00E409BE">
      <w:pPr>
        <w:autoSpaceDE w:val="0"/>
        <w:autoSpaceDN w:val="0"/>
        <w:adjustRightInd w:val="0"/>
        <w:ind w:firstLine="567"/>
        <w:jc w:val="both"/>
        <w:rPr>
          <w:rFonts w:asciiTheme="majorHAnsi" w:hAnsiTheme="majorHAnsi"/>
        </w:rPr>
      </w:pPr>
      <w:r w:rsidRPr="00BE1A88">
        <w:rPr>
          <w:rFonts w:asciiTheme="majorHAnsi" w:hAnsiTheme="majorHAnsi"/>
        </w:rPr>
        <w:t>2.15</w:t>
      </w:r>
      <w:r w:rsidR="0046697E" w:rsidRPr="00BE1A88">
        <w:rPr>
          <w:rFonts w:asciiTheme="majorHAnsi" w:hAnsiTheme="majorHAnsi"/>
        </w:rPr>
        <w:t>.</w:t>
      </w:r>
      <w:r w:rsidR="00E409BE" w:rsidRPr="00BE1A88">
        <w:rPr>
          <w:rFonts w:asciiTheme="majorHAnsi" w:hAnsiTheme="majorHAnsi"/>
        </w:rPr>
        <w:t xml:space="preserve">Приём заявителя и выдачу документов заявителю осуществляет должностное лицо Администрации или МФЦ. </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Время приёма документов не может превышать 30 минут.</w:t>
      </w:r>
    </w:p>
    <w:p w:rsidR="00E409BE" w:rsidRPr="00BE1A88" w:rsidRDefault="009F42AA" w:rsidP="00E409BE">
      <w:pPr>
        <w:autoSpaceDE w:val="0"/>
        <w:autoSpaceDN w:val="0"/>
        <w:adjustRightInd w:val="0"/>
        <w:ind w:firstLine="567"/>
        <w:jc w:val="both"/>
        <w:rPr>
          <w:rFonts w:asciiTheme="majorHAnsi" w:hAnsiTheme="majorHAnsi"/>
        </w:rPr>
      </w:pPr>
      <w:r w:rsidRPr="00BE1A88">
        <w:rPr>
          <w:rFonts w:asciiTheme="majorHAnsi" w:hAnsiTheme="majorHAnsi"/>
        </w:rPr>
        <w:lastRenderedPageBreak/>
        <w:t>2.16</w:t>
      </w:r>
      <w:r w:rsidR="00E409BE" w:rsidRPr="00BE1A88">
        <w:rPr>
          <w:rFonts w:asciiTheme="majorHAnsi" w:hAnsiTheme="majorHAnsi"/>
        </w:rPr>
        <w:t>. Время приёма заявителей.</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Часы приема заявителей сотрудник</w:t>
      </w:r>
      <w:r w:rsidR="00C6320C" w:rsidRPr="00BE1A88">
        <w:rPr>
          <w:rFonts w:asciiTheme="majorHAnsi" w:hAnsiTheme="majorHAnsi"/>
        </w:rPr>
        <w:t xml:space="preserve">ами </w:t>
      </w:r>
      <w:r w:rsidR="0046697E" w:rsidRPr="00BE1A88">
        <w:rPr>
          <w:rFonts w:asciiTheme="majorHAnsi" w:hAnsiTheme="majorHAnsi"/>
        </w:rPr>
        <w:t xml:space="preserve">сектора по земельным и имущественным отношениям </w:t>
      </w:r>
      <w:r w:rsidR="00C6320C" w:rsidRPr="00BE1A88">
        <w:rPr>
          <w:rFonts w:asciiTheme="majorHAnsi" w:hAnsiTheme="majorHAnsi"/>
        </w:rPr>
        <w:t xml:space="preserve">Администрации </w:t>
      </w:r>
      <w:r w:rsidR="0046697E" w:rsidRPr="00BE1A88">
        <w:rPr>
          <w:rFonts w:asciiTheme="majorHAnsi" w:hAnsiTheme="majorHAnsi"/>
        </w:rPr>
        <w:t>Новоегорлыкского</w:t>
      </w:r>
      <w:r w:rsidRPr="00BE1A88">
        <w:rPr>
          <w:rFonts w:asciiTheme="majorHAnsi" w:hAnsiTheme="majorHAnsi"/>
        </w:rPr>
        <w:t xml:space="preserve"> сельского поселения:</w:t>
      </w:r>
    </w:p>
    <w:p w:rsidR="00E409BE" w:rsidRPr="00BE1A88" w:rsidRDefault="00E409BE" w:rsidP="0046697E">
      <w:pPr>
        <w:autoSpaceDE w:val="0"/>
        <w:autoSpaceDN w:val="0"/>
        <w:adjustRightInd w:val="0"/>
        <w:ind w:firstLine="709"/>
        <w:jc w:val="both"/>
        <w:rPr>
          <w:rFonts w:asciiTheme="majorHAnsi" w:hAnsiTheme="majorHAnsi"/>
        </w:rPr>
      </w:pPr>
      <w:r w:rsidRPr="00BE1A88">
        <w:rPr>
          <w:rFonts w:asciiTheme="majorHAnsi" w:hAnsiTheme="majorHAnsi"/>
        </w:rPr>
        <w:t>П</w:t>
      </w:r>
      <w:r w:rsidR="00C6320C" w:rsidRPr="00BE1A88">
        <w:rPr>
          <w:rFonts w:asciiTheme="majorHAnsi" w:hAnsiTheme="majorHAnsi"/>
        </w:rPr>
        <w:t>онедельник</w:t>
      </w:r>
      <w:r w:rsidR="0046697E" w:rsidRPr="00BE1A88">
        <w:rPr>
          <w:rFonts w:asciiTheme="majorHAnsi" w:hAnsiTheme="majorHAnsi"/>
        </w:rPr>
        <w:t>-пятница</w:t>
      </w:r>
      <w:r w:rsidR="00C6320C" w:rsidRPr="00BE1A88">
        <w:rPr>
          <w:rFonts w:asciiTheme="majorHAnsi" w:hAnsiTheme="majorHAnsi"/>
        </w:rPr>
        <w:t xml:space="preserve"> с 8</w:t>
      </w:r>
      <w:r w:rsidRPr="00BE1A88">
        <w:rPr>
          <w:rFonts w:asciiTheme="majorHAnsi" w:hAnsiTheme="majorHAnsi"/>
        </w:rPr>
        <w:t>.00</w:t>
      </w:r>
      <w:r w:rsidR="0046697E" w:rsidRPr="00BE1A88">
        <w:rPr>
          <w:rFonts w:asciiTheme="majorHAnsi" w:hAnsiTheme="majorHAnsi"/>
        </w:rPr>
        <w:t xml:space="preserve"> ч</w:t>
      </w:r>
      <w:r w:rsidRPr="00BE1A88">
        <w:rPr>
          <w:rFonts w:asciiTheme="majorHAnsi" w:hAnsiTheme="majorHAnsi"/>
        </w:rPr>
        <w:t xml:space="preserve"> до </w:t>
      </w:r>
      <w:r w:rsidR="0046697E" w:rsidRPr="00BE1A88">
        <w:rPr>
          <w:rFonts w:asciiTheme="majorHAnsi" w:hAnsiTheme="majorHAnsi"/>
        </w:rPr>
        <w:t>16.00 ч.</w:t>
      </w:r>
    </w:p>
    <w:p w:rsidR="00E409BE" w:rsidRPr="00BE1A88" w:rsidRDefault="0046697E" w:rsidP="00E409BE">
      <w:pPr>
        <w:tabs>
          <w:tab w:val="left" w:pos="3060"/>
        </w:tabs>
        <w:autoSpaceDE w:val="0"/>
        <w:autoSpaceDN w:val="0"/>
        <w:adjustRightInd w:val="0"/>
        <w:ind w:firstLine="709"/>
        <w:jc w:val="both"/>
        <w:rPr>
          <w:rFonts w:asciiTheme="majorHAnsi" w:hAnsiTheme="majorHAnsi"/>
        </w:rPr>
      </w:pPr>
      <w:r w:rsidRPr="00BE1A88">
        <w:rPr>
          <w:rFonts w:asciiTheme="majorHAnsi" w:hAnsiTheme="majorHAnsi"/>
        </w:rPr>
        <w:t>Перерыв на обед с 12.00 ч до 12.45 ч.</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xml:space="preserve">  Суббота, воскресенье – выходные дни</w:t>
      </w:r>
      <w:r w:rsidR="0046697E" w:rsidRPr="00BE1A88">
        <w:rPr>
          <w:rFonts w:asciiTheme="majorHAnsi" w:hAnsiTheme="majorHAnsi"/>
        </w:rPr>
        <w:t>.</w:t>
      </w:r>
    </w:p>
    <w:p w:rsidR="00E409BE" w:rsidRPr="00BE1A88" w:rsidRDefault="00E409BE" w:rsidP="00E409BE">
      <w:pPr>
        <w:tabs>
          <w:tab w:val="left" w:pos="3060"/>
        </w:tabs>
        <w:autoSpaceDE w:val="0"/>
        <w:autoSpaceDN w:val="0"/>
        <w:adjustRightInd w:val="0"/>
        <w:ind w:firstLine="709"/>
        <w:jc w:val="both"/>
        <w:rPr>
          <w:rFonts w:asciiTheme="majorHAnsi" w:hAnsiTheme="majorHAnsi"/>
        </w:rPr>
      </w:pPr>
      <w:r w:rsidRPr="00BE1A88">
        <w:rPr>
          <w:rFonts w:asciiTheme="majorHAnsi" w:hAnsiTheme="majorHAnsi"/>
        </w:rPr>
        <w:t>Часы приема заявителей сотрудниками МФЦ:</w:t>
      </w:r>
    </w:p>
    <w:p w:rsidR="00E409BE" w:rsidRPr="00BE1A88" w:rsidRDefault="00E409BE" w:rsidP="0046697E">
      <w:pPr>
        <w:tabs>
          <w:tab w:val="left" w:pos="3060"/>
        </w:tabs>
        <w:autoSpaceDE w:val="0"/>
        <w:autoSpaceDN w:val="0"/>
        <w:adjustRightInd w:val="0"/>
        <w:ind w:firstLine="709"/>
        <w:jc w:val="both"/>
        <w:rPr>
          <w:rFonts w:asciiTheme="majorHAnsi" w:hAnsiTheme="majorHAnsi"/>
        </w:rPr>
      </w:pPr>
      <w:r w:rsidRPr="00BE1A88">
        <w:rPr>
          <w:rFonts w:asciiTheme="majorHAnsi" w:hAnsiTheme="majorHAnsi"/>
        </w:rPr>
        <w:t>Понедельник</w:t>
      </w:r>
      <w:r w:rsidR="0046697E" w:rsidRPr="00BE1A88">
        <w:rPr>
          <w:rFonts w:asciiTheme="majorHAnsi" w:hAnsiTheme="majorHAnsi"/>
        </w:rPr>
        <w:t>-пятница с 8.00 до 12.00 ч.</w:t>
      </w:r>
    </w:p>
    <w:p w:rsidR="00E409BE" w:rsidRPr="00BE1A88" w:rsidRDefault="00E409BE" w:rsidP="00E409BE">
      <w:pPr>
        <w:autoSpaceDE w:val="0"/>
        <w:autoSpaceDN w:val="0"/>
        <w:adjustRightInd w:val="0"/>
        <w:ind w:firstLine="567"/>
        <w:jc w:val="both"/>
        <w:rPr>
          <w:rFonts w:asciiTheme="majorHAnsi" w:hAnsiTheme="majorHAnsi"/>
        </w:rPr>
      </w:pPr>
      <w:r w:rsidRPr="00BE1A88">
        <w:rPr>
          <w:rFonts w:asciiTheme="majorHAnsi" w:hAnsiTheme="majorHAnsi"/>
        </w:rPr>
        <w:t xml:space="preserve">  </w:t>
      </w:r>
      <w:r w:rsidR="0046697E" w:rsidRPr="00BE1A88">
        <w:rPr>
          <w:rFonts w:asciiTheme="majorHAnsi" w:hAnsiTheme="majorHAnsi"/>
        </w:rPr>
        <w:t>Суббота, воскресенье – выходные дни.</w:t>
      </w:r>
    </w:p>
    <w:p w:rsidR="0046697E" w:rsidRPr="00BE1A88" w:rsidRDefault="0046697E" w:rsidP="00E409BE">
      <w:pPr>
        <w:autoSpaceDE w:val="0"/>
        <w:autoSpaceDN w:val="0"/>
        <w:adjustRightInd w:val="0"/>
        <w:ind w:firstLine="567"/>
        <w:jc w:val="both"/>
        <w:rPr>
          <w:rFonts w:asciiTheme="majorHAnsi" w:hAnsiTheme="majorHAnsi"/>
        </w:rPr>
      </w:pPr>
    </w:p>
    <w:p w:rsidR="00E409BE" w:rsidRPr="00BE1A88" w:rsidRDefault="00EC1565" w:rsidP="00EC1565">
      <w:pPr>
        <w:pStyle w:val="aa"/>
        <w:autoSpaceDE w:val="0"/>
        <w:autoSpaceDN w:val="0"/>
        <w:adjustRightInd w:val="0"/>
        <w:ind w:left="709"/>
        <w:jc w:val="center"/>
        <w:rPr>
          <w:rFonts w:asciiTheme="majorHAnsi" w:hAnsiTheme="majorHAnsi"/>
          <w:b/>
        </w:rPr>
      </w:pPr>
      <w:r w:rsidRPr="00BE1A88">
        <w:rPr>
          <w:rFonts w:asciiTheme="majorHAnsi" w:hAnsiTheme="majorHAnsi"/>
          <w:b/>
        </w:rPr>
        <w:t xml:space="preserve">3. </w:t>
      </w:r>
      <w:r w:rsidR="00E409BE" w:rsidRPr="00BE1A88">
        <w:rPr>
          <w:rFonts w:asciiTheme="majorHAnsi" w:hAnsiTheme="majorHAnsi"/>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09BE" w:rsidRPr="00BE1A88" w:rsidRDefault="00E409BE" w:rsidP="00E409BE">
      <w:pPr>
        <w:autoSpaceDE w:val="0"/>
        <w:autoSpaceDN w:val="0"/>
        <w:adjustRightInd w:val="0"/>
        <w:ind w:firstLine="567"/>
        <w:jc w:val="both"/>
        <w:rPr>
          <w:rFonts w:asciiTheme="majorHAnsi" w:hAnsiTheme="majorHAnsi"/>
        </w:rPr>
      </w:pPr>
    </w:p>
    <w:p w:rsidR="009D02CD" w:rsidRPr="00BE1A88" w:rsidRDefault="009D02CD" w:rsidP="009D02CD">
      <w:pPr>
        <w:autoSpaceDE w:val="0"/>
        <w:ind w:firstLine="708"/>
        <w:jc w:val="both"/>
        <w:rPr>
          <w:rFonts w:asciiTheme="majorHAnsi" w:hAnsiTheme="majorHAnsi"/>
        </w:rPr>
      </w:pPr>
      <w:r w:rsidRPr="00BE1A88">
        <w:rPr>
          <w:rFonts w:asciiTheme="majorHAnsi" w:hAnsiTheme="majorHAnsi"/>
        </w:rPr>
        <w:t xml:space="preserve">Основанием для начала исполнения услуги является подача заявителем (лично или путем направления почтового отправления с описью вложения) в Администрацию сельского поселения документов, указанных в пункте 2.6. настоящего регламента. </w:t>
      </w:r>
    </w:p>
    <w:p w:rsidR="009D02CD" w:rsidRPr="00BE1A88" w:rsidRDefault="009D02CD" w:rsidP="009D02CD">
      <w:pPr>
        <w:autoSpaceDE w:val="0"/>
        <w:ind w:firstLine="708"/>
        <w:jc w:val="both"/>
        <w:rPr>
          <w:rFonts w:asciiTheme="majorHAnsi" w:hAnsiTheme="majorHAnsi"/>
        </w:rPr>
      </w:pPr>
      <w:r w:rsidRPr="00BE1A88">
        <w:rPr>
          <w:rFonts w:asciiTheme="majorHAnsi" w:hAnsiTheme="majorHAnsi"/>
        </w:rPr>
        <w:t>Прием и регистрация заявления и прилагаемых к нему документов осуществляется в течение 1 (одного) рабочего дня. На этом этапе проводится проверка компетенции органа местного самоуправления на утверждение схемы расположения земельного участка на кадастровом плане территории (далее – схема).</w:t>
      </w:r>
    </w:p>
    <w:p w:rsidR="009D02CD" w:rsidRDefault="009D02CD" w:rsidP="009D02CD">
      <w:pPr>
        <w:autoSpaceDE w:val="0"/>
        <w:ind w:firstLine="708"/>
        <w:jc w:val="both"/>
        <w:rPr>
          <w:rFonts w:asciiTheme="majorHAnsi" w:hAnsiTheme="majorHAnsi"/>
        </w:rPr>
      </w:pPr>
      <w:r w:rsidRPr="00BE1A88">
        <w:rPr>
          <w:rFonts w:asciiTheme="majorHAnsi" w:hAnsiTheme="majorHAnsi"/>
        </w:rPr>
        <w:t>Специалист</w:t>
      </w:r>
      <w:r w:rsidR="009F42AA" w:rsidRPr="00BE1A88">
        <w:rPr>
          <w:rFonts w:asciiTheme="majorHAnsi" w:hAnsiTheme="majorHAnsi"/>
        </w:rPr>
        <w:t xml:space="preserve"> сектора по земельным и имущественным отношениям</w:t>
      </w:r>
      <w:r w:rsidRPr="00BE1A88">
        <w:rPr>
          <w:rFonts w:asciiTheme="majorHAnsi" w:hAnsiTheme="majorHAnsi"/>
        </w:rPr>
        <w:t>, ответственный за прием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юридического лица действовать от имени юридического лица.</w:t>
      </w:r>
    </w:p>
    <w:p w:rsidR="00CE0142" w:rsidRPr="00BE1A88" w:rsidRDefault="00CE0142" w:rsidP="009D02CD">
      <w:pPr>
        <w:autoSpaceDE w:val="0"/>
        <w:ind w:firstLine="708"/>
        <w:jc w:val="both"/>
        <w:rPr>
          <w:rFonts w:asciiTheme="majorHAnsi" w:hAnsiTheme="majorHAnsi"/>
        </w:rPr>
      </w:pPr>
      <w:r w:rsidRPr="00AB69C0">
        <w:t>В случаях, предусмотренных федеральными законами, универсальная электронная карта является документом, удостоверяющим личность гражданина, прав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9D02CD" w:rsidRPr="00BE1A88" w:rsidRDefault="009D02CD" w:rsidP="009D02CD">
      <w:pPr>
        <w:autoSpaceDE w:val="0"/>
        <w:ind w:firstLine="708"/>
        <w:jc w:val="both"/>
        <w:rPr>
          <w:rFonts w:asciiTheme="majorHAnsi" w:hAnsiTheme="majorHAnsi"/>
        </w:rPr>
      </w:pPr>
      <w:r w:rsidRPr="00BE1A88">
        <w:rPr>
          <w:rFonts w:asciiTheme="majorHAnsi" w:hAnsiTheme="majorHAnsi"/>
        </w:rPr>
        <w:t>При поступлении заявления и документов почтовым отправлением сопроводительное письмо к заявлению и документам на выдачу разрешения регистрируется как входящая корреспонденция администрации сельского поселения. На следующий день сопроводительное письмо и прилагаемая к нему документация передается для исполнения ответственному специалисту.</w:t>
      </w:r>
    </w:p>
    <w:p w:rsidR="009D02CD" w:rsidRPr="00BE1A88" w:rsidRDefault="009D02CD" w:rsidP="009D02CD">
      <w:pPr>
        <w:autoSpaceDE w:val="0"/>
        <w:ind w:firstLine="708"/>
        <w:jc w:val="both"/>
        <w:rPr>
          <w:rFonts w:asciiTheme="majorHAnsi" w:hAnsiTheme="majorHAnsi"/>
        </w:rPr>
      </w:pPr>
      <w:r w:rsidRPr="00BE1A88">
        <w:rPr>
          <w:rFonts w:asciiTheme="majorHAnsi" w:hAnsiTheme="majorHAnsi"/>
        </w:rPr>
        <w:t>Специалист, ответственный за прием документов, проверяет представленные документы на предмет их соответствия установленному перечню и отсутствию оснований для отказа в приеме документов в соответствии  п. 2.7. настоящего регламента.</w:t>
      </w:r>
    </w:p>
    <w:p w:rsidR="009D02CD" w:rsidRPr="00BE1A88" w:rsidRDefault="009D02CD" w:rsidP="009D02CD">
      <w:pPr>
        <w:pStyle w:val="ConsPlusNormal"/>
        <w:ind w:firstLine="708"/>
        <w:jc w:val="both"/>
        <w:rPr>
          <w:rFonts w:asciiTheme="majorHAnsi" w:hAnsiTheme="majorHAnsi" w:cs="Times New Roman"/>
          <w:sz w:val="24"/>
          <w:szCs w:val="24"/>
        </w:rPr>
      </w:pPr>
      <w:r w:rsidRPr="00BE1A88">
        <w:rPr>
          <w:rFonts w:asciiTheme="majorHAnsi" w:hAnsiTheme="majorHAnsi" w:cs="Times New Roman"/>
          <w:sz w:val="24"/>
          <w:szCs w:val="24"/>
        </w:rPr>
        <w:t>В случае несоответствия заявления и прилагаемых к нему документов устан</w:t>
      </w:r>
      <w:r w:rsidR="009F42AA" w:rsidRPr="00BE1A88">
        <w:rPr>
          <w:rFonts w:asciiTheme="majorHAnsi" w:hAnsiTheme="majorHAnsi" w:cs="Times New Roman"/>
          <w:sz w:val="24"/>
          <w:szCs w:val="24"/>
        </w:rPr>
        <w:t>овленным требованиям специалист</w:t>
      </w:r>
      <w:r w:rsidRPr="00BE1A88">
        <w:rPr>
          <w:rFonts w:asciiTheme="majorHAnsi" w:hAnsiTheme="majorHAnsi" w:cs="Times New Roman"/>
          <w:sz w:val="24"/>
          <w:szCs w:val="24"/>
        </w:rPr>
        <w:t xml:space="preserve"> не регистрирует поступившее заявление</w:t>
      </w:r>
      <w:r w:rsidR="009F42AA" w:rsidRPr="00BE1A88">
        <w:rPr>
          <w:rFonts w:asciiTheme="majorHAnsi" w:hAnsiTheme="majorHAnsi" w:cs="Times New Roman"/>
          <w:sz w:val="24"/>
          <w:szCs w:val="24"/>
        </w:rPr>
        <w:t>, а</w:t>
      </w:r>
      <w:r w:rsidRPr="00BE1A88">
        <w:rPr>
          <w:rFonts w:asciiTheme="majorHAnsi" w:hAnsiTheme="majorHAnsi" w:cs="Times New Roman"/>
          <w:sz w:val="24"/>
          <w:szCs w:val="24"/>
        </w:rPr>
        <w:t xml:space="preserve"> возвращает его вместе с прилагаемыми документами заявителю, устно сообщив о причине отказа в приеме заявления.</w:t>
      </w:r>
    </w:p>
    <w:p w:rsidR="009D02CD" w:rsidRPr="00BE1A88" w:rsidRDefault="009D02CD" w:rsidP="009D02CD">
      <w:pPr>
        <w:pStyle w:val="ConsPlusNormal"/>
        <w:jc w:val="both"/>
        <w:rPr>
          <w:rFonts w:asciiTheme="majorHAnsi" w:hAnsiTheme="majorHAnsi" w:cs="Times New Roman"/>
          <w:sz w:val="24"/>
          <w:szCs w:val="24"/>
        </w:rPr>
      </w:pPr>
      <w:r w:rsidRPr="00BE1A88">
        <w:rPr>
          <w:rFonts w:asciiTheme="majorHAnsi" w:hAnsiTheme="majorHAnsi" w:cs="Times New Roman"/>
          <w:sz w:val="24"/>
          <w:szCs w:val="24"/>
        </w:rPr>
        <w:t xml:space="preserve">Если заявитель не согласен с причиной отказа и настаивает на приеме заявления и прилагаемых документов, заявление регистрируется и принимается с неполным комплектом документов.  В течение 10 дней после регистрации заявления готовится письменный отказ в выдаче  разрешения на строительство в связи с несоответствием прилагаемых документов установленным требованиям.  Отказ  вручается  заявителю </w:t>
      </w:r>
      <w:r w:rsidRPr="00BE1A88">
        <w:rPr>
          <w:rFonts w:asciiTheme="majorHAnsi" w:hAnsiTheme="majorHAnsi" w:cs="Times New Roman"/>
          <w:sz w:val="24"/>
          <w:szCs w:val="24"/>
        </w:rPr>
        <w:lastRenderedPageBreak/>
        <w:t>лично  в письменной форме или при его неявке в день получения направляется заказным письмом с уведомлением.</w:t>
      </w:r>
    </w:p>
    <w:p w:rsidR="009D02CD" w:rsidRPr="00BE1A88" w:rsidRDefault="009D02CD" w:rsidP="009D02CD">
      <w:pPr>
        <w:ind w:firstLine="709"/>
        <w:jc w:val="both"/>
        <w:rPr>
          <w:rFonts w:asciiTheme="majorHAnsi" w:hAnsiTheme="majorHAnsi"/>
        </w:rPr>
      </w:pPr>
      <w:r w:rsidRPr="00BE1A88">
        <w:rPr>
          <w:rFonts w:asciiTheme="majorHAnsi" w:hAnsiTheme="majorHAnsi"/>
        </w:rPr>
        <w:t>Если представленные копии документов нотариально не заверены, специалист, сличив копии документов с их подлинными экземплярами, выполняет на копиях надпись об их соответствии подлинным экземплярам, заверяет своей подписью.</w:t>
      </w:r>
    </w:p>
    <w:p w:rsidR="009D02CD" w:rsidRPr="00BE1A88" w:rsidRDefault="009D02CD" w:rsidP="009D02CD">
      <w:pPr>
        <w:autoSpaceDE w:val="0"/>
        <w:ind w:firstLine="708"/>
        <w:jc w:val="both"/>
        <w:rPr>
          <w:rFonts w:asciiTheme="majorHAnsi" w:hAnsiTheme="majorHAnsi"/>
        </w:rPr>
      </w:pPr>
      <w:r w:rsidRPr="00BE1A88">
        <w:rPr>
          <w:rFonts w:asciiTheme="majorHAnsi" w:hAnsiTheme="majorHAnsi"/>
        </w:rPr>
        <w:t>Копии документов, представленные для выдачи разрешения почтовым отправлением, должны быть заверены нотариально.</w:t>
      </w:r>
    </w:p>
    <w:p w:rsidR="009D02CD" w:rsidRPr="00BE1A88" w:rsidRDefault="009D02CD" w:rsidP="009D02CD">
      <w:pPr>
        <w:autoSpaceDE w:val="0"/>
        <w:ind w:firstLine="708"/>
        <w:jc w:val="both"/>
        <w:rPr>
          <w:rFonts w:asciiTheme="majorHAnsi" w:hAnsiTheme="majorHAnsi"/>
        </w:rPr>
      </w:pPr>
      <w:r w:rsidRPr="00BE1A88">
        <w:rPr>
          <w:rFonts w:asciiTheme="majorHAnsi" w:hAnsiTheme="majorHAnsi"/>
        </w:rPr>
        <w:t>Специалист, ответственный за регистрацию принятого заявления, 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заявления, наименовании заявителя (юридическое лицо), цели обращения заявителя (выдача разрешения), фамилия, подпись специалиста.</w:t>
      </w:r>
    </w:p>
    <w:p w:rsidR="009D02CD" w:rsidRPr="00BE1A88" w:rsidRDefault="009D02CD" w:rsidP="009D02CD">
      <w:pPr>
        <w:ind w:firstLine="709"/>
        <w:jc w:val="both"/>
        <w:rPr>
          <w:rFonts w:asciiTheme="majorHAnsi" w:hAnsiTheme="majorHAnsi"/>
        </w:rPr>
      </w:pPr>
      <w:r w:rsidRPr="00BE1A88">
        <w:rPr>
          <w:rFonts w:asciiTheme="majorHAnsi" w:hAnsiTheme="majorHAnsi"/>
        </w:rPr>
        <w:t>Специалист производит изучение документов, устанавливает соответствие документов действующему законодательству и регламенту. Если в соотве</w:t>
      </w:r>
      <w:r w:rsidR="009F42AA" w:rsidRPr="00BE1A88">
        <w:rPr>
          <w:rFonts w:asciiTheme="majorHAnsi" w:hAnsiTheme="majorHAnsi"/>
        </w:rPr>
        <w:t>тствии с перечнем поступили все</w:t>
      </w:r>
      <w:r w:rsidRPr="00BE1A88">
        <w:rPr>
          <w:rFonts w:asciiTheme="majorHAnsi" w:hAnsiTheme="majorHAnsi"/>
        </w:rPr>
        <w:t xml:space="preserve"> необходимые для предоставления муниципальной услуги, документы, их содержание соответствует действующему законодательству, готовится проект постановления об утверждении схемы.</w:t>
      </w:r>
    </w:p>
    <w:p w:rsidR="009D02CD" w:rsidRPr="00BE1A88" w:rsidRDefault="009D02CD" w:rsidP="009D02CD">
      <w:pPr>
        <w:ind w:firstLine="709"/>
        <w:jc w:val="both"/>
        <w:rPr>
          <w:rFonts w:asciiTheme="majorHAnsi" w:hAnsiTheme="majorHAnsi"/>
        </w:rPr>
      </w:pPr>
      <w:r w:rsidRPr="00BE1A88">
        <w:rPr>
          <w:rFonts w:asciiTheme="majorHAnsi" w:hAnsiTheme="majorHAnsi"/>
        </w:rPr>
        <w:t>В случае наличия одного либо нескольких оснований для отказа в предоставлении муниципальной ус</w:t>
      </w:r>
      <w:r w:rsidR="009F42AA" w:rsidRPr="00BE1A88">
        <w:rPr>
          <w:rFonts w:asciiTheme="majorHAnsi" w:hAnsiTheme="majorHAnsi"/>
        </w:rPr>
        <w:t>луги, установленных в пункте 2.7</w:t>
      </w:r>
      <w:r w:rsidRPr="00BE1A88">
        <w:rPr>
          <w:rFonts w:asciiTheme="majorHAnsi" w:hAnsiTheme="majorHAnsi"/>
        </w:rPr>
        <w:t xml:space="preserve"> настоящего регламента, готовится проект письменного отказа в предоставлении муниципальной услуги.</w:t>
      </w:r>
    </w:p>
    <w:p w:rsidR="009D02CD" w:rsidRPr="00BE1A88" w:rsidRDefault="009D02CD" w:rsidP="009D02CD">
      <w:pPr>
        <w:pStyle w:val="1"/>
        <w:tabs>
          <w:tab w:val="clear" w:pos="360"/>
        </w:tabs>
        <w:spacing w:before="0" w:after="0"/>
        <w:ind w:firstLine="709"/>
        <w:rPr>
          <w:rFonts w:asciiTheme="majorHAnsi" w:hAnsiTheme="majorHAnsi"/>
          <w:szCs w:val="24"/>
        </w:rPr>
      </w:pPr>
      <w:r w:rsidRPr="00BE1A88">
        <w:rPr>
          <w:rFonts w:asciiTheme="majorHAnsi" w:hAnsiTheme="majorHAnsi"/>
          <w:szCs w:val="24"/>
        </w:rPr>
        <w:t>Проект постановления согласовываетс</w:t>
      </w:r>
      <w:r w:rsidR="009F42AA" w:rsidRPr="00BE1A88">
        <w:rPr>
          <w:rFonts w:asciiTheme="majorHAnsi" w:hAnsiTheme="majorHAnsi"/>
          <w:szCs w:val="24"/>
        </w:rPr>
        <w:t>я ответственными специалистами а</w:t>
      </w:r>
      <w:r w:rsidRPr="00BE1A88">
        <w:rPr>
          <w:rFonts w:asciiTheme="majorHAnsi" w:hAnsiTheme="majorHAnsi"/>
          <w:szCs w:val="24"/>
        </w:rPr>
        <w:t>дминистрации сельского поселения</w:t>
      </w:r>
      <w:r w:rsidR="009F42AA" w:rsidRPr="00BE1A88">
        <w:rPr>
          <w:rFonts w:asciiTheme="majorHAnsi" w:hAnsiTheme="majorHAnsi"/>
          <w:szCs w:val="24"/>
        </w:rPr>
        <w:t>, подписывается главой сельского поселения</w:t>
      </w:r>
      <w:r w:rsidRPr="00BE1A88">
        <w:rPr>
          <w:rFonts w:asciiTheme="majorHAnsi" w:hAnsiTheme="majorHAnsi"/>
          <w:szCs w:val="24"/>
        </w:rPr>
        <w:t xml:space="preserve"> и передается в порядке делопроизводства специалисту по правовым вопросам</w:t>
      </w:r>
      <w:r w:rsidR="009F42AA" w:rsidRPr="00BE1A88">
        <w:rPr>
          <w:rFonts w:asciiTheme="majorHAnsi" w:hAnsiTheme="majorHAnsi"/>
          <w:szCs w:val="24"/>
        </w:rPr>
        <w:t>. Второй экземпляр</w:t>
      </w:r>
      <w:r w:rsidRPr="00BE1A88">
        <w:rPr>
          <w:rFonts w:asciiTheme="majorHAnsi" w:hAnsiTheme="majorHAnsi"/>
          <w:szCs w:val="24"/>
        </w:rPr>
        <w:t xml:space="preserve"> готового постановления предаются в сектор по земельным и имущественным отношениям.</w:t>
      </w:r>
    </w:p>
    <w:p w:rsidR="009D02CD" w:rsidRPr="00BE1A88" w:rsidRDefault="009D02CD" w:rsidP="009D02CD">
      <w:pPr>
        <w:pStyle w:val="1"/>
        <w:tabs>
          <w:tab w:val="clear" w:pos="360"/>
        </w:tabs>
        <w:spacing w:before="0" w:after="0"/>
        <w:ind w:firstLine="709"/>
        <w:jc w:val="left"/>
        <w:rPr>
          <w:rFonts w:asciiTheme="majorHAnsi" w:hAnsiTheme="majorHAnsi"/>
          <w:szCs w:val="24"/>
        </w:rPr>
      </w:pPr>
      <w:r w:rsidRPr="00BE1A88">
        <w:rPr>
          <w:rFonts w:asciiTheme="majorHAnsi" w:hAnsiTheme="majorHAnsi"/>
          <w:szCs w:val="24"/>
        </w:rPr>
        <w:t>Специалист сектора делает на схеме отметку об ее утверждении и заверяет печатью администрации сельского поселения.</w:t>
      </w:r>
    </w:p>
    <w:p w:rsidR="009D02CD" w:rsidRPr="00BE1A88" w:rsidRDefault="009D02CD" w:rsidP="009D02CD">
      <w:pPr>
        <w:ind w:firstLine="709"/>
        <w:jc w:val="both"/>
        <w:rPr>
          <w:rFonts w:asciiTheme="majorHAnsi" w:hAnsiTheme="majorHAnsi"/>
        </w:rPr>
      </w:pPr>
      <w:r w:rsidRPr="00BE1A88">
        <w:rPr>
          <w:rFonts w:asciiTheme="majorHAnsi" w:hAnsiTheme="majorHAnsi"/>
        </w:rPr>
        <w:t xml:space="preserve">Специалист по земельным и имущественным отношениям в течение одного рабочего дня сообщает заявителю результаты рассмотрения заявления (по телефону либо иным способом, указанным в заявлении). </w:t>
      </w:r>
    </w:p>
    <w:p w:rsidR="009D02CD" w:rsidRPr="00BE1A88" w:rsidRDefault="009D02CD" w:rsidP="009D02CD">
      <w:pPr>
        <w:ind w:firstLine="709"/>
        <w:jc w:val="both"/>
        <w:rPr>
          <w:rFonts w:asciiTheme="majorHAnsi" w:hAnsiTheme="majorHAnsi"/>
        </w:rPr>
      </w:pPr>
      <w:r w:rsidRPr="00BE1A88">
        <w:rPr>
          <w:rFonts w:asciiTheme="majorHAnsi" w:hAnsiTheme="majorHAnsi"/>
        </w:rPr>
        <w:t>Схема расположения земельного участка на кадастровом плане территории и постановление об утверждении схемы направляется, либо выдается заявителю (в случае его личного обращения) в трехдневный срок с момента его изготовления.</w:t>
      </w:r>
    </w:p>
    <w:p w:rsidR="00E409BE" w:rsidRPr="00BE1A88" w:rsidRDefault="00E409BE" w:rsidP="00E409BE">
      <w:pPr>
        <w:autoSpaceDE w:val="0"/>
        <w:autoSpaceDN w:val="0"/>
        <w:adjustRightInd w:val="0"/>
        <w:ind w:firstLine="567"/>
        <w:jc w:val="both"/>
        <w:rPr>
          <w:rFonts w:asciiTheme="majorHAnsi" w:hAnsiTheme="majorHAnsi"/>
        </w:rPr>
      </w:pPr>
    </w:p>
    <w:p w:rsidR="009D02CD" w:rsidRPr="00BE1A88" w:rsidRDefault="009D02CD" w:rsidP="009D02CD">
      <w:pPr>
        <w:autoSpaceDE w:val="0"/>
        <w:jc w:val="center"/>
        <w:rPr>
          <w:rFonts w:asciiTheme="majorHAnsi" w:hAnsiTheme="majorHAnsi"/>
          <w:b/>
        </w:rPr>
      </w:pPr>
      <w:r w:rsidRPr="00BE1A88">
        <w:rPr>
          <w:rFonts w:asciiTheme="majorHAnsi" w:hAnsiTheme="majorHAnsi"/>
          <w:b/>
        </w:rPr>
        <w:t>4. ФОРМЫ КОНТРОЛЯ ЗА ИСПОЛНЕНИЕМ РЕГЛАМЕНТА</w:t>
      </w:r>
    </w:p>
    <w:p w:rsidR="009D02CD" w:rsidRPr="00BE1A88" w:rsidRDefault="009D02CD" w:rsidP="009D02CD">
      <w:pPr>
        <w:shd w:val="clear" w:color="auto" w:fill="F4F4F4"/>
        <w:spacing w:before="105" w:after="105"/>
        <w:ind w:left="105" w:right="105"/>
        <w:jc w:val="both"/>
        <w:rPr>
          <w:rFonts w:asciiTheme="majorHAnsi" w:hAnsiTheme="majorHAnsi"/>
          <w:color w:val="000000"/>
        </w:rPr>
      </w:pPr>
      <w:r w:rsidRPr="00BE1A88">
        <w:rPr>
          <w:rFonts w:asciiTheme="majorHAnsi" w:hAnsiTheme="majorHAnsi"/>
          <w:color w:val="000000"/>
        </w:rPr>
        <w:t>4.1.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w:t>
      </w:r>
      <w:r w:rsidR="009F42AA" w:rsidRPr="00BE1A88">
        <w:rPr>
          <w:rFonts w:asciiTheme="majorHAnsi" w:hAnsiTheme="majorHAnsi"/>
          <w:color w:val="000000"/>
        </w:rPr>
        <w:t>нию регламента, осуществляется г</w:t>
      </w:r>
      <w:r w:rsidRPr="00BE1A88">
        <w:rPr>
          <w:rFonts w:asciiTheme="majorHAnsi" w:hAnsiTheme="majorHAnsi"/>
          <w:color w:val="000000"/>
        </w:rPr>
        <w:t>лавой сельского поселения, либо ины</w:t>
      </w:r>
      <w:r w:rsidR="009F42AA" w:rsidRPr="00BE1A88">
        <w:rPr>
          <w:rFonts w:asciiTheme="majorHAnsi" w:hAnsiTheme="majorHAnsi"/>
          <w:color w:val="000000"/>
        </w:rPr>
        <w:t>м, уполномоченным г</w:t>
      </w:r>
      <w:r w:rsidRPr="00BE1A88">
        <w:rPr>
          <w:rFonts w:asciiTheme="majorHAnsi" w:hAnsiTheme="majorHAnsi"/>
          <w:color w:val="000000"/>
        </w:rPr>
        <w:t xml:space="preserve">лавой </w:t>
      </w:r>
      <w:r w:rsidR="009F42AA" w:rsidRPr="00BE1A88">
        <w:rPr>
          <w:rFonts w:asciiTheme="majorHAnsi" w:hAnsiTheme="majorHAnsi"/>
          <w:color w:val="000000"/>
        </w:rPr>
        <w:t>н</w:t>
      </w:r>
      <w:r w:rsidRPr="00BE1A88">
        <w:rPr>
          <w:rFonts w:asciiTheme="majorHAnsi" w:hAnsiTheme="majorHAnsi"/>
          <w:color w:val="000000"/>
        </w:rPr>
        <w:t>овоегорлыкского сельского поселения, лицом.</w:t>
      </w:r>
    </w:p>
    <w:p w:rsidR="009D02CD" w:rsidRPr="00BE1A88" w:rsidRDefault="009D02CD" w:rsidP="009D02CD">
      <w:pPr>
        <w:shd w:val="clear" w:color="auto" w:fill="F4F4F4"/>
        <w:spacing w:before="105" w:after="105"/>
        <w:ind w:left="105" w:right="105"/>
        <w:jc w:val="both"/>
        <w:rPr>
          <w:rFonts w:asciiTheme="majorHAnsi" w:hAnsiTheme="majorHAnsi"/>
          <w:color w:val="000000"/>
        </w:rPr>
      </w:pPr>
      <w:r w:rsidRPr="00BE1A88">
        <w:rPr>
          <w:rFonts w:asciiTheme="majorHAnsi" w:hAnsiTheme="majorHAnsi"/>
          <w:color w:val="000000"/>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9D02CD" w:rsidRPr="00BE1A88" w:rsidRDefault="009D02CD" w:rsidP="009D02CD">
      <w:pPr>
        <w:shd w:val="clear" w:color="auto" w:fill="F4F4F4"/>
        <w:spacing w:before="105" w:after="105"/>
        <w:ind w:left="105" w:right="105"/>
        <w:jc w:val="both"/>
        <w:rPr>
          <w:rFonts w:asciiTheme="majorHAnsi" w:hAnsiTheme="majorHAnsi"/>
          <w:color w:val="000000"/>
        </w:rPr>
      </w:pPr>
      <w:r w:rsidRPr="00BE1A88">
        <w:rPr>
          <w:rFonts w:asciiTheme="majorHAnsi" w:hAnsiTheme="majorHAnsi"/>
          <w:color w:val="000000"/>
        </w:rPr>
        <w:t>4.3. Контроль за исполнением регламента по предоставлению услуги осуществляется путем проведения:</w:t>
      </w:r>
    </w:p>
    <w:p w:rsidR="009D02CD" w:rsidRPr="00BE1A88" w:rsidRDefault="009D02CD" w:rsidP="009D02CD">
      <w:pPr>
        <w:numPr>
          <w:ilvl w:val="0"/>
          <w:numId w:val="8"/>
        </w:numPr>
        <w:shd w:val="clear" w:color="auto" w:fill="F4F4F4"/>
        <w:suppressAutoHyphens/>
        <w:ind w:left="714" w:hanging="357"/>
        <w:jc w:val="both"/>
        <w:rPr>
          <w:rFonts w:asciiTheme="majorHAnsi" w:hAnsiTheme="majorHAnsi"/>
          <w:color w:val="000000"/>
        </w:rPr>
      </w:pPr>
      <w:r w:rsidRPr="00BE1A88">
        <w:rPr>
          <w:rFonts w:asciiTheme="majorHAnsi" w:hAnsiTheme="majorHAnsi"/>
          <w:color w:val="000000"/>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9D02CD" w:rsidRPr="00BE1A88" w:rsidRDefault="009D02CD" w:rsidP="009D02CD">
      <w:pPr>
        <w:numPr>
          <w:ilvl w:val="0"/>
          <w:numId w:val="8"/>
        </w:numPr>
        <w:shd w:val="clear" w:color="auto" w:fill="F4F4F4"/>
        <w:suppressAutoHyphens/>
        <w:spacing w:after="280"/>
        <w:jc w:val="both"/>
        <w:rPr>
          <w:rFonts w:asciiTheme="majorHAnsi" w:hAnsiTheme="majorHAnsi"/>
          <w:color w:val="000000"/>
        </w:rPr>
      </w:pPr>
      <w:r w:rsidRPr="00BE1A88">
        <w:rPr>
          <w:rFonts w:asciiTheme="majorHAnsi" w:hAnsiTheme="majorHAnsi"/>
          <w:color w:val="000000"/>
        </w:rPr>
        <w:lastRenderedPageBreak/>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9D02CD" w:rsidRPr="00BE1A88" w:rsidRDefault="009D02CD" w:rsidP="009D02CD">
      <w:pPr>
        <w:shd w:val="clear" w:color="auto" w:fill="F4F4F4"/>
        <w:spacing w:before="105" w:after="105"/>
        <w:ind w:left="105" w:right="105"/>
        <w:jc w:val="both"/>
        <w:rPr>
          <w:rFonts w:asciiTheme="majorHAnsi" w:hAnsiTheme="majorHAnsi"/>
          <w:color w:val="000000"/>
        </w:rPr>
      </w:pPr>
      <w:r w:rsidRPr="00BE1A88">
        <w:rPr>
          <w:rFonts w:asciiTheme="majorHAnsi" w:hAnsiTheme="majorHAnsi"/>
          <w:color w:val="000000"/>
        </w:rPr>
        <w:t>4.</w:t>
      </w:r>
      <w:r w:rsidR="009F42AA" w:rsidRPr="00BE1A88">
        <w:rPr>
          <w:rFonts w:asciiTheme="majorHAnsi" w:hAnsiTheme="majorHAnsi"/>
          <w:color w:val="000000"/>
        </w:rPr>
        <w:t>4. Специалисты а</w:t>
      </w:r>
      <w:r w:rsidRPr="00BE1A88">
        <w:rPr>
          <w:rFonts w:asciiTheme="majorHAnsi" w:hAnsiTheme="majorHAnsi"/>
          <w:color w:val="000000"/>
        </w:rPr>
        <w:t>дминист</w:t>
      </w:r>
      <w:r w:rsidR="009F42AA" w:rsidRPr="00BE1A88">
        <w:rPr>
          <w:rFonts w:asciiTheme="majorHAnsi" w:hAnsiTheme="majorHAnsi"/>
          <w:color w:val="000000"/>
        </w:rPr>
        <w:t>рации, работающие с заявлениями и</w:t>
      </w:r>
      <w:r w:rsidRPr="00BE1A88">
        <w:rPr>
          <w:rFonts w:asciiTheme="majorHAnsi" w:hAnsiTheme="majorHAnsi"/>
          <w:color w:val="000000"/>
        </w:rPr>
        <w:t xml:space="preserve"> оказывающие муниципальную услугу, несут персональную ответственность в соответствии с законодательством Российской Федерации за: </w:t>
      </w:r>
    </w:p>
    <w:p w:rsidR="009D02CD" w:rsidRPr="00BE1A88" w:rsidRDefault="009D02CD" w:rsidP="009D02CD">
      <w:pPr>
        <w:shd w:val="clear" w:color="auto" w:fill="F4F4F4"/>
        <w:ind w:right="105"/>
        <w:jc w:val="both"/>
        <w:rPr>
          <w:rFonts w:asciiTheme="majorHAnsi" w:hAnsiTheme="majorHAnsi"/>
          <w:color w:val="000000"/>
        </w:rPr>
      </w:pPr>
      <w:r w:rsidRPr="00BE1A88">
        <w:rPr>
          <w:rFonts w:asciiTheme="majorHAnsi" w:hAnsiTheme="majorHAnsi"/>
          <w:color w:val="000000"/>
        </w:rPr>
        <w:t>- сохранность находящихся на рассмотрении документов,</w:t>
      </w:r>
    </w:p>
    <w:p w:rsidR="009D02CD" w:rsidRPr="00BE1A88" w:rsidRDefault="009D02CD" w:rsidP="009D02CD">
      <w:pPr>
        <w:shd w:val="clear" w:color="auto" w:fill="F4F4F4"/>
        <w:ind w:right="105"/>
        <w:jc w:val="both"/>
        <w:rPr>
          <w:rFonts w:asciiTheme="majorHAnsi" w:hAnsiTheme="majorHAnsi"/>
        </w:rPr>
      </w:pPr>
      <w:r w:rsidRPr="00BE1A88">
        <w:rPr>
          <w:rFonts w:asciiTheme="majorHAnsi" w:hAnsiTheme="majorHAnsi"/>
          <w:color w:val="000000"/>
        </w:rPr>
        <w:t xml:space="preserve">- </w:t>
      </w:r>
      <w:r w:rsidRPr="00BE1A88">
        <w:rPr>
          <w:rFonts w:asciiTheme="majorHAnsi" w:hAnsiTheme="majorHAnsi"/>
        </w:rPr>
        <w:t>за достоверность вносимых в эти документы сведений,</w:t>
      </w:r>
    </w:p>
    <w:p w:rsidR="009D02CD" w:rsidRPr="00BE1A88" w:rsidRDefault="009D02CD" w:rsidP="009D02CD">
      <w:pPr>
        <w:jc w:val="both"/>
        <w:rPr>
          <w:rFonts w:asciiTheme="majorHAnsi" w:hAnsiTheme="majorHAnsi"/>
        </w:rPr>
      </w:pPr>
      <w:r w:rsidRPr="00BE1A88">
        <w:rPr>
          <w:rFonts w:asciiTheme="majorHAnsi" w:hAnsiTheme="majorHAnsi"/>
        </w:rPr>
        <w:t>- за соблюдение порядка оформления и выдачи документов в соответствии  настоящим Административным регламентом,</w:t>
      </w:r>
    </w:p>
    <w:p w:rsidR="009D02CD" w:rsidRPr="00BE1A88" w:rsidRDefault="009D02CD" w:rsidP="009D02CD">
      <w:pPr>
        <w:jc w:val="both"/>
        <w:rPr>
          <w:rFonts w:asciiTheme="majorHAnsi" w:hAnsiTheme="majorHAnsi"/>
        </w:rPr>
      </w:pPr>
      <w:r w:rsidRPr="00BE1A88">
        <w:rPr>
          <w:rFonts w:asciiTheme="majorHAnsi" w:hAnsiTheme="majorHAnsi"/>
        </w:rPr>
        <w:t>- за соответствие результатов рассмотрения заявлений требованиям законодательства Российской Федерации.</w:t>
      </w:r>
    </w:p>
    <w:p w:rsidR="009D02CD" w:rsidRPr="00BE1A88" w:rsidRDefault="009F42AA" w:rsidP="009D02CD">
      <w:pPr>
        <w:shd w:val="clear" w:color="auto" w:fill="F4F4F4"/>
        <w:spacing w:before="105" w:after="105"/>
        <w:ind w:left="105" w:right="105"/>
        <w:jc w:val="both"/>
        <w:rPr>
          <w:rFonts w:asciiTheme="majorHAnsi" w:hAnsiTheme="majorHAnsi"/>
          <w:color w:val="000000"/>
        </w:rPr>
      </w:pPr>
      <w:r w:rsidRPr="00BE1A88">
        <w:rPr>
          <w:rFonts w:asciiTheme="majorHAnsi" w:hAnsiTheme="majorHAnsi"/>
          <w:color w:val="000000"/>
        </w:rPr>
        <w:t>4.5</w:t>
      </w:r>
      <w:r w:rsidR="009D02CD" w:rsidRPr="00BE1A88">
        <w:rPr>
          <w:rFonts w:asciiTheme="majorHAnsi" w:hAnsiTheme="majorHAnsi"/>
          <w:color w:val="000000"/>
        </w:rPr>
        <w:t>.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9D02CD" w:rsidRPr="00BE1A88" w:rsidRDefault="009D02CD" w:rsidP="009D02CD">
      <w:pPr>
        <w:shd w:val="clear" w:color="auto" w:fill="F4F4F4"/>
        <w:spacing w:before="105" w:after="105"/>
        <w:ind w:left="105" w:right="105"/>
        <w:jc w:val="both"/>
        <w:rPr>
          <w:rFonts w:asciiTheme="majorHAnsi" w:hAnsiTheme="majorHAnsi"/>
          <w:color w:val="000000"/>
        </w:rPr>
      </w:pPr>
      <w:r w:rsidRPr="00BE1A88">
        <w:rPr>
          <w:rFonts w:asciiTheme="majorHAnsi" w:hAnsiTheme="majorHAnsi"/>
          <w:color w:val="000000"/>
        </w:rPr>
        <w:t>Запрещается разглашение содержащейся в заявлении информации о частной жизни обратившихся заявителей без их согласия.</w:t>
      </w:r>
    </w:p>
    <w:p w:rsidR="009D02CD" w:rsidRPr="00BE1A88" w:rsidRDefault="009D02CD" w:rsidP="009D02CD">
      <w:pPr>
        <w:shd w:val="clear" w:color="auto" w:fill="F4F4F4"/>
        <w:spacing w:before="105" w:after="105"/>
        <w:ind w:left="105" w:right="105"/>
        <w:jc w:val="both"/>
        <w:rPr>
          <w:rFonts w:asciiTheme="majorHAnsi" w:hAnsiTheme="majorHAnsi"/>
          <w:color w:val="000000"/>
        </w:rPr>
      </w:pPr>
      <w:r w:rsidRPr="00BE1A88">
        <w:rPr>
          <w:rFonts w:asciiTheme="majorHAnsi" w:hAnsiTheme="majorHAnsi"/>
          <w:color w:val="000000"/>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9D02CD" w:rsidRPr="00BE1A88" w:rsidRDefault="009F42AA" w:rsidP="009D02CD">
      <w:pPr>
        <w:shd w:val="clear" w:color="auto" w:fill="F4F4F4"/>
        <w:spacing w:before="105" w:after="105"/>
        <w:ind w:left="105" w:right="105"/>
        <w:jc w:val="both"/>
        <w:rPr>
          <w:rFonts w:asciiTheme="majorHAnsi" w:hAnsiTheme="majorHAnsi"/>
          <w:color w:val="000000"/>
        </w:rPr>
      </w:pPr>
      <w:r w:rsidRPr="00BE1A88">
        <w:rPr>
          <w:rFonts w:asciiTheme="majorHAnsi" w:hAnsiTheme="majorHAnsi"/>
          <w:color w:val="000000"/>
        </w:rPr>
        <w:t>4.6</w:t>
      </w:r>
      <w:r w:rsidR="009D02CD" w:rsidRPr="00BE1A88">
        <w:rPr>
          <w:rFonts w:asciiTheme="majorHAnsi" w:hAnsiTheme="majorHAnsi"/>
          <w:color w:val="000000"/>
        </w:rPr>
        <w:t>.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9D02CD" w:rsidRPr="00BE1A88" w:rsidRDefault="009F42AA" w:rsidP="009D02CD">
      <w:pPr>
        <w:shd w:val="clear" w:color="auto" w:fill="F4F4F4"/>
        <w:spacing w:before="105" w:after="105"/>
        <w:ind w:left="105" w:right="105"/>
        <w:jc w:val="both"/>
        <w:rPr>
          <w:rFonts w:asciiTheme="majorHAnsi" w:hAnsiTheme="majorHAnsi"/>
          <w:color w:val="000000"/>
        </w:rPr>
      </w:pPr>
      <w:r w:rsidRPr="00BE1A88">
        <w:rPr>
          <w:rFonts w:asciiTheme="majorHAnsi" w:hAnsiTheme="majorHAnsi"/>
          <w:color w:val="000000"/>
        </w:rPr>
        <w:t>4.7</w:t>
      </w:r>
      <w:r w:rsidR="009D02CD" w:rsidRPr="00BE1A88">
        <w:rPr>
          <w:rFonts w:asciiTheme="majorHAnsi" w:hAnsiTheme="majorHAnsi"/>
          <w:color w:val="000000"/>
        </w:rPr>
        <w:t>. Персональная ответственность должностных лиц закрепляется в их должностных инструкциях.</w:t>
      </w:r>
    </w:p>
    <w:p w:rsidR="00E409BE" w:rsidRPr="00BE1A88" w:rsidRDefault="009F42AA" w:rsidP="00E409BE">
      <w:pPr>
        <w:autoSpaceDE w:val="0"/>
        <w:autoSpaceDN w:val="0"/>
        <w:adjustRightInd w:val="0"/>
        <w:ind w:firstLine="567"/>
        <w:jc w:val="both"/>
        <w:rPr>
          <w:rFonts w:asciiTheme="majorHAnsi" w:hAnsiTheme="majorHAnsi"/>
          <w:b/>
        </w:rPr>
      </w:pPr>
      <w:r w:rsidRPr="00BE1A88">
        <w:rPr>
          <w:rFonts w:asciiTheme="majorHAnsi" w:hAnsiTheme="majorHAnsi"/>
          <w:b/>
        </w:rPr>
        <w:t>5. Досудебный (внесудебный) порядок обжалования решений и действий (бездействий) органа, представляющего муниципальную услугу, а так же их должностных лиц</w:t>
      </w:r>
    </w:p>
    <w:p w:rsidR="009D02CD" w:rsidRPr="00BE1A88" w:rsidRDefault="009D02CD" w:rsidP="009D02CD">
      <w:pPr>
        <w:shd w:val="clear" w:color="auto" w:fill="F4F4F4"/>
        <w:spacing w:before="240"/>
        <w:ind w:left="108" w:right="108"/>
        <w:jc w:val="both"/>
        <w:rPr>
          <w:rFonts w:asciiTheme="majorHAnsi" w:hAnsiTheme="majorHAnsi"/>
          <w:color w:val="000000"/>
        </w:rPr>
      </w:pPr>
      <w:r w:rsidRPr="00BE1A88">
        <w:rPr>
          <w:rFonts w:asciiTheme="majorHAnsi" w:hAnsiTheme="majorHAnsi"/>
          <w:color w:val="000000"/>
        </w:rPr>
        <w:t>5.1. Заявитель имеет право на обжалование действий или бездействия специалистов Администрации, должностных лиц, муниципальных служащих, участвующих в предоставлении услуги, в вышестоящие органы в досудебном и судебном порядке.</w:t>
      </w:r>
    </w:p>
    <w:p w:rsidR="009D02CD" w:rsidRPr="00BE1A88" w:rsidRDefault="009D02CD" w:rsidP="009D02CD">
      <w:pPr>
        <w:shd w:val="clear" w:color="auto" w:fill="F4F4F4"/>
        <w:spacing w:before="240"/>
        <w:ind w:left="108" w:right="108"/>
        <w:jc w:val="both"/>
        <w:rPr>
          <w:rFonts w:asciiTheme="majorHAnsi" w:hAnsiTheme="majorHAnsi"/>
          <w:color w:val="000000"/>
        </w:rPr>
      </w:pPr>
      <w:r w:rsidRPr="00BE1A88">
        <w:rPr>
          <w:rFonts w:asciiTheme="majorHAnsi" w:hAnsiTheme="majorHAnsi"/>
          <w:color w:val="000000"/>
        </w:rPr>
        <w:t>5.2. Заявитель имеет право обратиться с жалобой лично или направить письменное обращение, жалобу (претензию), в том числе посредством сети Интернет:</w:t>
      </w:r>
    </w:p>
    <w:p w:rsidR="009D02CD" w:rsidRPr="00BE1A88" w:rsidRDefault="009D02CD" w:rsidP="009D02CD">
      <w:pPr>
        <w:shd w:val="clear" w:color="auto" w:fill="F4F4F4"/>
        <w:ind w:left="108" w:right="108"/>
        <w:jc w:val="both"/>
        <w:rPr>
          <w:rFonts w:asciiTheme="majorHAnsi" w:hAnsiTheme="majorHAnsi"/>
          <w:color w:val="000000"/>
        </w:rPr>
      </w:pPr>
      <w:r w:rsidRPr="00BE1A88">
        <w:rPr>
          <w:rFonts w:asciiTheme="majorHAnsi" w:hAnsiTheme="majorHAnsi"/>
          <w:color w:val="000000"/>
        </w:rPr>
        <w:t>- Главе Новоегорлыкского сельского поселения;</w:t>
      </w:r>
    </w:p>
    <w:p w:rsidR="009D02CD" w:rsidRPr="00BE1A88" w:rsidRDefault="009D02CD" w:rsidP="009D02CD">
      <w:pPr>
        <w:shd w:val="clear" w:color="auto" w:fill="F4F4F4"/>
        <w:ind w:left="108" w:right="108"/>
        <w:jc w:val="both"/>
        <w:rPr>
          <w:rFonts w:asciiTheme="majorHAnsi" w:hAnsiTheme="majorHAnsi"/>
          <w:color w:val="000000"/>
        </w:rPr>
      </w:pPr>
      <w:r w:rsidRPr="00BE1A88">
        <w:rPr>
          <w:rFonts w:asciiTheme="majorHAnsi" w:hAnsiTheme="majorHAnsi"/>
          <w:color w:val="000000"/>
        </w:rPr>
        <w:t>- вышестоящие органы власти;</w:t>
      </w:r>
    </w:p>
    <w:p w:rsidR="009D02CD" w:rsidRPr="00BE1A88" w:rsidRDefault="009D02CD" w:rsidP="009D02CD">
      <w:pPr>
        <w:shd w:val="clear" w:color="auto" w:fill="F4F4F4"/>
        <w:ind w:left="108" w:right="108"/>
        <w:jc w:val="both"/>
        <w:rPr>
          <w:rFonts w:asciiTheme="majorHAnsi" w:hAnsiTheme="majorHAnsi"/>
          <w:color w:val="000000"/>
        </w:rPr>
      </w:pPr>
      <w:r w:rsidRPr="00BE1A88">
        <w:rPr>
          <w:rFonts w:asciiTheme="majorHAnsi" w:hAnsiTheme="majorHAnsi"/>
          <w:color w:val="000000"/>
        </w:rPr>
        <w:t>- органы прокуратуры.</w:t>
      </w:r>
    </w:p>
    <w:p w:rsidR="009D02CD" w:rsidRPr="00BE1A88" w:rsidRDefault="009D02CD" w:rsidP="009D02CD">
      <w:pPr>
        <w:shd w:val="clear" w:color="auto" w:fill="F4F4F4"/>
        <w:spacing w:before="240"/>
        <w:ind w:left="108" w:right="108"/>
        <w:jc w:val="both"/>
        <w:rPr>
          <w:rFonts w:asciiTheme="majorHAnsi" w:hAnsiTheme="majorHAnsi"/>
          <w:color w:val="000000"/>
        </w:rPr>
      </w:pPr>
      <w:r w:rsidRPr="00BE1A88">
        <w:rPr>
          <w:rFonts w:asciiTheme="majorHAnsi" w:hAnsiTheme="majorHAnsi"/>
          <w:color w:val="000000"/>
        </w:rPr>
        <w:t>5.3. При обращении заявителя в письменной форме, в том числе посредством телекоммуникационных сетей и сети Интернет, срок рассмотрения жалобы не должен превышать 30 дней с момента регистрации такого обращения.</w:t>
      </w:r>
    </w:p>
    <w:p w:rsidR="009D02CD" w:rsidRPr="00BE1A88" w:rsidRDefault="009D02CD" w:rsidP="009D02CD">
      <w:pPr>
        <w:shd w:val="clear" w:color="auto" w:fill="F4F4F4"/>
        <w:spacing w:before="105" w:after="105"/>
        <w:ind w:left="105" w:right="105"/>
        <w:jc w:val="both"/>
        <w:rPr>
          <w:rFonts w:asciiTheme="majorHAnsi" w:hAnsiTheme="majorHAnsi"/>
          <w:color w:val="000000"/>
        </w:rPr>
      </w:pPr>
      <w:r w:rsidRPr="00BE1A88">
        <w:rPr>
          <w:rFonts w:asciiTheme="majorHAnsi" w:hAnsiTheme="majorHAnsi"/>
          <w:color w:val="000000"/>
        </w:rPr>
        <w:t xml:space="preserve">Порядок рассмотрения и продления рассмотрения жалобы устанавливается действующим законодательством Российской Федерации. В исключительных случаях (в том числе при принятии решения о проведении проверки), а также в случае </w:t>
      </w:r>
      <w:r w:rsidRPr="00BE1A88">
        <w:rPr>
          <w:rFonts w:asciiTheme="majorHAnsi" w:hAnsiTheme="majorHAnsi"/>
          <w:color w:val="000000"/>
        </w:rPr>
        <w:lastRenderedPageBreak/>
        <w:t>направления запроса государственным органам, органам администрации Сальского района, должностным лицам, для получения необходимых для рассмотрения обращения документов, срок рассмотрения обращения продляется, но не более чем на 30 дней, с уведомлением о продлении срока его рассмотрения заявителя.</w:t>
      </w:r>
    </w:p>
    <w:p w:rsidR="009D02CD" w:rsidRPr="00BE1A88" w:rsidRDefault="009D02CD" w:rsidP="009D02CD">
      <w:pPr>
        <w:shd w:val="clear" w:color="auto" w:fill="F4F4F4"/>
        <w:spacing w:before="240"/>
        <w:ind w:left="108" w:right="108"/>
        <w:jc w:val="both"/>
        <w:rPr>
          <w:rFonts w:asciiTheme="majorHAnsi" w:hAnsiTheme="majorHAnsi"/>
        </w:rPr>
      </w:pPr>
      <w:r w:rsidRPr="00BE1A88">
        <w:rPr>
          <w:rFonts w:asciiTheme="majorHAnsi" w:hAnsiTheme="majorHAnsi"/>
          <w:color w:val="000000"/>
        </w:rPr>
        <w:t xml:space="preserve">5.4. </w:t>
      </w:r>
      <w:r w:rsidRPr="00BE1A88">
        <w:rPr>
          <w:rFonts w:asciiTheme="majorHAnsi" w:hAnsiTheme="majorHAnsi"/>
        </w:rPr>
        <w:t>Обращение заявителя в письменной форме должно содержать:</w:t>
      </w:r>
    </w:p>
    <w:p w:rsidR="009D02CD" w:rsidRPr="00BE1A88" w:rsidRDefault="009D02CD" w:rsidP="009D02CD">
      <w:pPr>
        <w:jc w:val="both"/>
        <w:rPr>
          <w:rFonts w:asciiTheme="majorHAnsi" w:hAnsiTheme="majorHAnsi"/>
        </w:rPr>
      </w:pPr>
      <w:r w:rsidRPr="00BE1A88">
        <w:rPr>
          <w:rFonts w:asciiTheme="majorHAnsi" w:hAnsiTheme="majorHAnsi"/>
        </w:rPr>
        <w:t>- наименование муниципального органа, в который направляется письменное обращение;</w:t>
      </w:r>
    </w:p>
    <w:p w:rsidR="009D02CD" w:rsidRPr="00BE1A88" w:rsidRDefault="009D02CD" w:rsidP="009D02CD">
      <w:pPr>
        <w:jc w:val="both"/>
        <w:rPr>
          <w:rFonts w:asciiTheme="majorHAnsi" w:hAnsiTheme="majorHAnsi"/>
        </w:rPr>
      </w:pPr>
      <w:r w:rsidRPr="00BE1A88">
        <w:rPr>
          <w:rFonts w:asciiTheme="majorHAnsi" w:hAnsiTheme="majorHAnsi"/>
        </w:rPr>
        <w:t>- должность либо фамилию, имя, отчество соответствующего должностного лица;</w:t>
      </w:r>
    </w:p>
    <w:p w:rsidR="009D02CD" w:rsidRPr="00BE1A88" w:rsidRDefault="009D02CD" w:rsidP="009D02CD">
      <w:pPr>
        <w:jc w:val="both"/>
        <w:rPr>
          <w:rFonts w:asciiTheme="majorHAnsi" w:hAnsiTheme="majorHAnsi"/>
        </w:rPr>
      </w:pPr>
      <w:r w:rsidRPr="00BE1A88">
        <w:rPr>
          <w:rFonts w:asciiTheme="majorHAnsi" w:hAnsiTheme="majorHAnsi"/>
        </w:rPr>
        <w:t>- фамилия, имя, отчество (последнее - при наличии) заявителя;</w:t>
      </w:r>
    </w:p>
    <w:p w:rsidR="009D02CD" w:rsidRPr="00BE1A88" w:rsidRDefault="009D02CD" w:rsidP="009D02CD">
      <w:pPr>
        <w:jc w:val="both"/>
        <w:rPr>
          <w:rFonts w:asciiTheme="majorHAnsi" w:hAnsiTheme="majorHAnsi"/>
        </w:rPr>
      </w:pPr>
      <w:r w:rsidRPr="00BE1A88">
        <w:rPr>
          <w:rFonts w:asciiTheme="majorHAnsi" w:hAnsiTheme="majorHAnsi"/>
        </w:rPr>
        <w:t>- почтовый адрес, по которому должен быть направлен ответ либо уведомление о переадресации обращения;</w:t>
      </w:r>
    </w:p>
    <w:p w:rsidR="009D02CD" w:rsidRPr="00BE1A88" w:rsidRDefault="009D02CD" w:rsidP="009D02CD">
      <w:pPr>
        <w:jc w:val="both"/>
        <w:rPr>
          <w:rFonts w:asciiTheme="majorHAnsi" w:hAnsiTheme="majorHAnsi"/>
        </w:rPr>
      </w:pPr>
      <w:r w:rsidRPr="00BE1A88">
        <w:rPr>
          <w:rFonts w:asciiTheme="majorHAnsi" w:hAnsiTheme="majorHAnsi"/>
        </w:rPr>
        <w:t>- суть предложения, заявления или обжалуемого решения, действия (бездействия);</w:t>
      </w:r>
    </w:p>
    <w:p w:rsidR="009D02CD" w:rsidRPr="00BE1A88" w:rsidRDefault="009D02CD" w:rsidP="009D02CD">
      <w:pPr>
        <w:jc w:val="both"/>
        <w:rPr>
          <w:rFonts w:asciiTheme="majorHAnsi" w:hAnsiTheme="majorHAnsi"/>
        </w:rPr>
      </w:pPr>
      <w:r w:rsidRPr="00BE1A88">
        <w:rPr>
          <w:rFonts w:asciiTheme="majorHAnsi" w:hAnsiTheme="majorHAnsi"/>
        </w:rPr>
        <w:t xml:space="preserve">- личная подпись заявителя и дата. </w:t>
      </w:r>
    </w:p>
    <w:p w:rsidR="009D02CD" w:rsidRPr="00BE1A88" w:rsidRDefault="009D02CD" w:rsidP="009D02CD">
      <w:pPr>
        <w:jc w:val="both"/>
        <w:rPr>
          <w:rFonts w:asciiTheme="majorHAnsi" w:hAnsiTheme="majorHAnsi"/>
        </w:rPr>
      </w:pPr>
    </w:p>
    <w:p w:rsidR="009D02CD" w:rsidRPr="00BE1A88" w:rsidRDefault="009D02CD" w:rsidP="009D02CD">
      <w:pPr>
        <w:jc w:val="both"/>
        <w:rPr>
          <w:rFonts w:asciiTheme="majorHAnsi" w:hAnsiTheme="majorHAnsi"/>
        </w:rPr>
      </w:pPr>
      <w:r w:rsidRPr="00BE1A88">
        <w:rPr>
          <w:rFonts w:asciiTheme="majorHAnsi" w:hAnsiTheme="majorHAnsi"/>
        </w:rPr>
        <w:t xml:space="preserve">           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9D02CD" w:rsidRPr="00BE1A88" w:rsidRDefault="009D02CD" w:rsidP="009D02CD">
      <w:pPr>
        <w:ind w:firstLine="709"/>
        <w:jc w:val="both"/>
        <w:rPr>
          <w:rFonts w:asciiTheme="majorHAnsi" w:hAnsiTheme="majorHAnsi"/>
        </w:rPr>
      </w:pPr>
      <w:r w:rsidRPr="00BE1A88">
        <w:rPr>
          <w:rFonts w:asciiTheme="majorHAnsi" w:hAnsiTheme="majorHAnsi"/>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9D02CD" w:rsidRPr="00BE1A88" w:rsidRDefault="009D02CD" w:rsidP="009D02CD">
      <w:pPr>
        <w:shd w:val="clear" w:color="auto" w:fill="F4F4F4"/>
        <w:spacing w:before="105" w:after="105"/>
        <w:ind w:left="105" w:right="105"/>
        <w:jc w:val="both"/>
        <w:rPr>
          <w:rFonts w:asciiTheme="majorHAnsi" w:hAnsiTheme="majorHAnsi"/>
        </w:rPr>
      </w:pPr>
      <w:r w:rsidRPr="00BE1A88">
        <w:rPr>
          <w:rFonts w:asciiTheme="majorHAnsi" w:hAnsiTheme="majorHAnsi"/>
        </w:rPr>
        <w:t xml:space="preserve">         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9D02CD" w:rsidRPr="00BE1A88" w:rsidRDefault="009D02CD" w:rsidP="009D02CD">
      <w:pPr>
        <w:shd w:val="clear" w:color="auto" w:fill="F4F4F4"/>
        <w:spacing w:before="240" w:after="105"/>
        <w:ind w:left="108" w:right="108"/>
        <w:jc w:val="both"/>
        <w:rPr>
          <w:rFonts w:asciiTheme="majorHAnsi" w:hAnsiTheme="majorHAnsi"/>
          <w:color w:val="000000"/>
        </w:rPr>
      </w:pPr>
      <w:r w:rsidRPr="00BE1A88">
        <w:rPr>
          <w:rFonts w:asciiTheme="majorHAnsi" w:hAnsiTheme="majorHAnsi"/>
          <w:color w:val="000000"/>
        </w:rPr>
        <w:t xml:space="preserve">5.5. По результатам рассмотрения жалобы </w:t>
      </w:r>
      <w:r w:rsidRPr="00BE1A88">
        <w:rPr>
          <w:rFonts w:asciiTheme="majorHAnsi" w:hAnsiTheme="majorHAnsi"/>
        </w:rPr>
        <w:t xml:space="preserve">(обращения, предложения), </w:t>
      </w:r>
      <w:r w:rsidRPr="00BE1A88">
        <w:rPr>
          <w:rFonts w:asciiTheme="majorHAnsi" w:hAnsiTheme="majorHAnsi"/>
          <w:color w:val="000000"/>
        </w:rPr>
        <w:t>должностное лицо принимает решение об удовлетворении требований заявителя, либо об отказе в удовлетворении жалобы</w:t>
      </w:r>
      <w:r w:rsidRPr="00BE1A88">
        <w:rPr>
          <w:rFonts w:asciiTheme="majorHAnsi" w:hAnsiTheme="majorHAnsi"/>
        </w:rPr>
        <w:t>(обращения, предложения)</w:t>
      </w:r>
      <w:r w:rsidRPr="00BE1A88">
        <w:rPr>
          <w:rFonts w:asciiTheme="majorHAnsi" w:hAnsiTheme="majorHAnsi"/>
          <w:color w:val="000000"/>
        </w:rPr>
        <w:t>.</w:t>
      </w:r>
    </w:p>
    <w:p w:rsidR="009D02CD" w:rsidRPr="00BE1A88" w:rsidRDefault="009D02CD" w:rsidP="009D02CD">
      <w:pPr>
        <w:shd w:val="clear" w:color="auto" w:fill="F4F4F4"/>
        <w:spacing w:before="240" w:after="105"/>
        <w:ind w:left="108" w:right="108"/>
        <w:jc w:val="both"/>
        <w:rPr>
          <w:rFonts w:asciiTheme="majorHAnsi" w:hAnsiTheme="majorHAnsi"/>
          <w:color w:val="000000"/>
        </w:rPr>
      </w:pPr>
      <w:r w:rsidRPr="00BE1A88">
        <w:rPr>
          <w:rFonts w:asciiTheme="majorHAnsi" w:hAnsiTheme="majorHAnsi"/>
          <w:color w:val="000000"/>
        </w:rPr>
        <w:t>5.6. Письменный ответ, содержащий результаты рассмотрения обращения, направляется заявителю.</w:t>
      </w:r>
    </w:p>
    <w:p w:rsidR="009D02CD" w:rsidRPr="00BE1A88" w:rsidRDefault="009D02CD" w:rsidP="009D02CD">
      <w:pPr>
        <w:jc w:val="both"/>
        <w:rPr>
          <w:rFonts w:asciiTheme="majorHAnsi" w:hAnsiTheme="majorHAnsi"/>
          <w:color w:val="000000"/>
        </w:rPr>
      </w:pPr>
      <w:r w:rsidRPr="00BE1A88">
        <w:rPr>
          <w:rFonts w:asciiTheme="majorHAnsi" w:hAnsiTheme="majorHAnsi"/>
          <w:color w:val="000000"/>
        </w:rPr>
        <w:t>5.7. Причины отказа в рассмотрении обращения.</w:t>
      </w:r>
    </w:p>
    <w:p w:rsidR="009D02CD" w:rsidRPr="00BE1A88" w:rsidRDefault="009D02CD" w:rsidP="009D02CD">
      <w:pPr>
        <w:ind w:firstLine="709"/>
        <w:jc w:val="both"/>
        <w:rPr>
          <w:rFonts w:asciiTheme="majorHAnsi" w:hAnsiTheme="majorHAnsi"/>
        </w:rPr>
      </w:pPr>
      <w:r w:rsidRPr="00BE1A88">
        <w:rPr>
          <w:rFonts w:asciiTheme="majorHAnsi" w:hAnsiTheme="majorHAnsi"/>
          <w:color w:val="000000"/>
        </w:rPr>
        <w:t xml:space="preserve">5.7.1. </w:t>
      </w:r>
      <w:r w:rsidRPr="00BE1A88">
        <w:rPr>
          <w:rFonts w:asciiTheme="majorHAnsi" w:hAnsiTheme="majorHAnsi"/>
        </w:rPr>
        <w:t>Обращение заявителя не рассматривается в следующих случаях:</w:t>
      </w:r>
    </w:p>
    <w:p w:rsidR="009D02CD" w:rsidRPr="00BE1A88" w:rsidRDefault="009D02CD" w:rsidP="009D02CD">
      <w:pPr>
        <w:ind w:firstLine="709"/>
        <w:jc w:val="both"/>
        <w:rPr>
          <w:rFonts w:asciiTheme="majorHAnsi" w:hAnsiTheme="majorHAnsi"/>
        </w:rPr>
      </w:pPr>
      <w:r w:rsidRPr="00BE1A88">
        <w:rPr>
          <w:rFonts w:asciiTheme="majorHAnsi" w:hAnsiTheme="majorHAnsi"/>
        </w:rPr>
        <w:t>- не указана фамилия заявителя и почтовый адрес, по которому должен быть направлен ответ;</w:t>
      </w:r>
    </w:p>
    <w:p w:rsidR="009D02CD" w:rsidRPr="00BE1A88" w:rsidRDefault="009D02CD" w:rsidP="009D02CD">
      <w:pPr>
        <w:ind w:firstLine="709"/>
        <w:jc w:val="both"/>
        <w:rPr>
          <w:rFonts w:asciiTheme="majorHAnsi" w:hAnsiTheme="majorHAnsi"/>
        </w:rPr>
      </w:pPr>
      <w:r w:rsidRPr="00BE1A88">
        <w:rPr>
          <w:rFonts w:asciiTheme="majorHAnsi" w:hAnsiTheme="majorHAnsi"/>
        </w:rPr>
        <w:t>- 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9D02CD" w:rsidRPr="00BE1A88" w:rsidRDefault="009D02CD" w:rsidP="009D02CD">
      <w:pPr>
        <w:ind w:firstLine="709"/>
        <w:jc w:val="both"/>
        <w:rPr>
          <w:rFonts w:asciiTheme="majorHAnsi" w:hAnsiTheme="majorHAnsi"/>
        </w:rPr>
      </w:pPr>
      <w:r w:rsidRPr="00BE1A88">
        <w:rPr>
          <w:rFonts w:asciiTheme="majorHAnsi" w:hAnsiTheme="majorHAnsi"/>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9D02CD" w:rsidRPr="00BE1A88" w:rsidRDefault="009D02CD" w:rsidP="009D02CD">
      <w:pPr>
        <w:ind w:firstLine="709"/>
        <w:jc w:val="both"/>
        <w:rPr>
          <w:rFonts w:asciiTheme="majorHAnsi" w:hAnsiTheme="majorHAnsi"/>
        </w:rPr>
      </w:pPr>
      <w:r w:rsidRPr="00BE1A88">
        <w:rPr>
          <w:rFonts w:asciiTheme="majorHAnsi" w:hAnsiTheme="majorHAnsi"/>
        </w:rPr>
        <w:t xml:space="preserve">5.7.2.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9D02CD" w:rsidRPr="00BE1A88" w:rsidRDefault="009D02CD" w:rsidP="009D02CD">
      <w:pPr>
        <w:ind w:firstLine="709"/>
        <w:jc w:val="both"/>
        <w:rPr>
          <w:rFonts w:asciiTheme="majorHAnsi" w:hAnsiTheme="majorHAnsi"/>
        </w:rPr>
      </w:pPr>
      <w:r w:rsidRPr="00BE1A88">
        <w:rPr>
          <w:rFonts w:asciiTheme="majorHAnsi" w:hAnsiTheme="majorHAnsi"/>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w:t>
      </w:r>
    </w:p>
    <w:p w:rsidR="009D02CD" w:rsidRPr="00BE1A88" w:rsidRDefault="009D02CD" w:rsidP="009D02CD">
      <w:pPr>
        <w:ind w:firstLine="709"/>
        <w:jc w:val="both"/>
        <w:rPr>
          <w:rFonts w:asciiTheme="majorHAnsi" w:hAnsiTheme="majorHAnsi"/>
        </w:rPr>
      </w:pPr>
      <w:r w:rsidRPr="00BE1A88">
        <w:rPr>
          <w:rFonts w:asciiTheme="majorHAnsi" w:hAnsiTheme="majorHAnsi"/>
        </w:rPr>
        <w:lastRenderedPageBreak/>
        <w:t>5.7.3. Уполномоченное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D02CD" w:rsidRPr="00BE1A88" w:rsidRDefault="009D02CD" w:rsidP="009D02CD">
      <w:pPr>
        <w:ind w:firstLine="709"/>
        <w:jc w:val="both"/>
        <w:rPr>
          <w:rFonts w:asciiTheme="majorHAnsi" w:hAnsiTheme="majorHAnsi"/>
        </w:rPr>
      </w:pPr>
      <w:r w:rsidRPr="00BE1A88">
        <w:rPr>
          <w:rFonts w:asciiTheme="majorHAnsi" w:hAnsiTheme="majorHAnsi"/>
        </w:rPr>
        <w:t>5.7.4. В случае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сектор Администрации, осуществляющий предоставление муниципальной услуги или одному и тому же должностному лицу. О данном решении уведомляется заявитель, направивший обращение.</w:t>
      </w:r>
    </w:p>
    <w:p w:rsidR="009D02CD" w:rsidRPr="00BE1A88" w:rsidRDefault="009D02CD" w:rsidP="009D02CD">
      <w:pPr>
        <w:ind w:firstLine="709"/>
        <w:jc w:val="both"/>
        <w:rPr>
          <w:rFonts w:asciiTheme="majorHAnsi" w:hAnsiTheme="majorHAnsi"/>
        </w:rPr>
      </w:pPr>
      <w:r w:rsidRPr="00BE1A88">
        <w:rPr>
          <w:rFonts w:asciiTheme="majorHAnsi" w:hAnsiTheme="majorHAnsi"/>
        </w:rPr>
        <w:t>5.7.5. Заявителю должно быть сообщено о невозможности рассмотрения обращения в течение 10 дней со дня его получения и регистрации.</w:t>
      </w:r>
    </w:p>
    <w:p w:rsidR="009D02CD" w:rsidRPr="00BE1A88" w:rsidRDefault="009D02CD" w:rsidP="009D02CD">
      <w:pPr>
        <w:shd w:val="clear" w:color="auto" w:fill="F4F4F4"/>
        <w:spacing w:before="240" w:after="105"/>
        <w:ind w:left="108" w:right="108"/>
        <w:jc w:val="both"/>
        <w:rPr>
          <w:rFonts w:asciiTheme="majorHAnsi" w:hAnsiTheme="majorHAnsi"/>
          <w:color w:val="000000"/>
        </w:rPr>
      </w:pPr>
      <w:r w:rsidRPr="00BE1A88">
        <w:rPr>
          <w:rFonts w:asciiTheme="majorHAnsi" w:hAnsiTheme="majorHAnsi"/>
          <w:color w:val="000000"/>
        </w:rPr>
        <w:t>5.8. Заявитель вправе обжаловать решение, принятое в ходе предоставления услуги, действия (бездействия) должностного лица в судебном порядке в соответствии с действующим законодательством Российской Федерации.</w:t>
      </w:r>
    </w:p>
    <w:p w:rsidR="00BE1A88" w:rsidRDefault="00BE1A88" w:rsidP="00EC1565">
      <w:pPr>
        <w:autoSpaceDE w:val="0"/>
        <w:autoSpaceDN w:val="0"/>
        <w:adjustRightInd w:val="0"/>
        <w:jc w:val="right"/>
      </w:pPr>
    </w:p>
    <w:p w:rsidR="00BE1A88" w:rsidRDefault="00BE1A88" w:rsidP="00EC1565">
      <w:pPr>
        <w:autoSpaceDE w:val="0"/>
        <w:autoSpaceDN w:val="0"/>
        <w:adjustRightInd w:val="0"/>
        <w:jc w:val="right"/>
      </w:pPr>
    </w:p>
    <w:p w:rsidR="00BE1A88" w:rsidRDefault="00BE1A88" w:rsidP="00EC1565">
      <w:pPr>
        <w:autoSpaceDE w:val="0"/>
        <w:autoSpaceDN w:val="0"/>
        <w:adjustRightInd w:val="0"/>
        <w:jc w:val="right"/>
      </w:pPr>
    </w:p>
    <w:p w:rsidR="00E409BE" w:rsidRPr="00E409BE" w:rsidRDefault="00E409BE" w:rsidP="00EC1565">
      <w:pPr>
        <w:autoSpaceDE w:val="0"/>
        <w:autoSpaceDN w:val="0"/>
        <w:adjustRightInd w:val="0"/>
        <w:jc w:val="right"/>
      </w:pPr>
      <w:r w:rsidRPr="00E409BE">
        <w:t xml:space="preserve"> Приложение  № 1</w:t>
      </w:r>
    </w:p>
    <w:p w:rsidR="00E409BE" w:rsidRPr="00E409BE" w:rsidRDefault="00E409BE" w:rsidP="00EC1565">
      <w:pPr>
        <w:autoSpaceDE w:val="0"/>
        <w:autoSpaceDN w:val="0"/>
        <w:adjustRightInd w:val="0"/>
        <w:jc w:val="right"/>
      </w:pPr>
      <w:r w:rsidRPr="00E409BE">
        <w:t xml:space="preserve">                                                                                       к Административному регламенту</w:t>
      </w:r>
    </w:p>
    <w:p w:rsidR="00E409BE" w:rsidRPr="00E409BE" w:rsidRDefault="00E409BE" w:rsidP="00EC1565">
      <w:pPr>
        <w:ind w:left="5245" w:hanging="142"/>
        <w:jc w:val="right"/>
      </w:pPr>
      <w:r w:rsidRPr="00E409BE">
        <w:t xml:space="preserve">  «Утверждение схемы расположения земельного участка на кадастровом  плане территории»</w:t>
      </w:r>
    </w:p>
    <w:p w:rsidR="00E409BE" w:rsidRDefault="00E409BE" w:rsidP="00E409BE">
      <w:pPr>
        <w:ind w:left="5103"/>
        <w:jc w:val="right"/>
        <w:rPr>
          <w:rFonts w:eastAsia="Calibri"/>
          <w:lang w:eastAsia="en-US"/>
        </w:rPr>
      </w:pPr>
    </w:p>
    <w:p w:rsidR="00EC1565" w:rsidRPr="00E409BE" w:rsidRDefault="00EC1565" w:rsidP="00E409BE">
      <w:pPr>
        <w:ind w:left="5103"/>
        <w:jc w:val="right"/>
        <w:rPr>
          <w:rFonts w:eastAsia="Calibri"/>
          <w:lang w:eastAsia="en-US"/>
        </w:rPr>
      </w:pPr>
    </w:p>
    <w:p w:rsidR="00E409BE" w:rsidRPr="00EC1565" w:rsidRDefault="00E409BE" w:rsidP="00E409BE">
      <w:pPr>
        <w:autoSpaceDE w:val="0"/>
        <w:autoSpaceDN w:val="0"/>
        <w:adjustRightInd w:val="0"/>
        <w:jc w:val="center"/>
        <w:rPr>
          <w:b/>
        </w:rPr>
      </w:pPr>
      <w:r w:rsidRPr="00EC1565">
        <w:rPr>
          <w:b/>
        </w:rPr>
        <w:t>Перечень документов, необходимых для предоставления муниципальной услуги</w:t>
      </w:r>
    </w:p>
    <w:p w:rsidR="00E409BE" w:rsidRDefault="00E409BE" w:rsidP="00E409BE">
      <w:pPr>
        <w:autoSpaceDE w:val="0"/>
        <w:autoSpaceDN w:val="0"/>
        <w:adjustRightInd w:val="0"/>
        <w:jc w:val="right"/>
      </w:pPr>
    </w:p>
    <w:p w:rsidR="00EC1565" w:rsidRPr="00E409BE" w:rsidRDefault="00EC1565" w:rsidP="00E409BE">
      <w:pPr>
        <w:autoSpaceDE w:val="0"/>
        <w:autoSpaceDN w:val="0"/>
        <w:adjustRightInd w:val="0"/>
        <w:jc w:val="righ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21"/>
      </w:tblGrid>
      <w:tr w:rsidR="00E409BE" w:rsidRPr="00E409BE" w:rsidTr="00E51A22">
        <w:trPr>
          <w:jc w:val="center"/>
        </w:trPr>
        <w:tc>
          <w:tcPr>
            <w:tcW w:w="617" w:type="dxa"/>
            <w:shd w:val="clear" w:color="auto" w:fill="auto"/>
          </w:tcPr>
          <w:p w:rsidR="00E409BE" w:rsidRPr="00E409BE" w:rsidRDefault="00E409BE" w:rsidP="00E409BE">
            <w:pPr>
              <w:autoSpaceDE w:val="0"/>
              <w:autoSpaceDN w:val="0"/>
              <w:adjustRightInd w:val="0"/>
              <w:jc w:val="center"/>
              <w:rPr>
                <w:b/>
                <w:bCs/>
              </w:rPr>
            </w:pPr>
            <w:r w:rsidRPr="00E409BE">
              <w:rPr>
                <w:b/>
                <w:bCs/>
              </w:rPr>
              <w:t>№</w:t>
            </w:r>
          </w:p>
          <w:p w:rsidR="00E409BE" w:rsidRPr="00E409BE" w:rsidRDefault="00E409BE" w:rsidP="00E409BE">
            <w:pPr>
              <w:autoSpaceDE w:val="0"/>
              <w:autoSpaceDN w:val="0"/>
              <w:adjustRightInd w:val="0"/>
              <w:jc w:val="center"/>
              <w:rPr>
                <w:b/>
                <w:bCs/>
              </w:rPr>
            </w:pPr>
            <w:r w:rsidRPr="00E409BE">
              <w:rPr>
                <w:b/>
                <w:bCs/>
              </w:rPr>
              <w:t>п/п</w:t>
            </w:r>
          </w:p>
        </w:tc>
        <w:tc>
          <w:tcPr>
            <w:tcW w:w="9521" w:type="dxa"/>
            <w:shd w:val="clear" w:color="auto" w:fill="auto"/>
          </w:tcPr>
          <w:p w:rsidR="00E409BE" w:rsidRPr="00E409BE" w:rsidRDefault="00E409BE" w:rsidP="00E409BE">
            <w:pPr>
              <w:autoSpaceDE w:val="0"/>
              <w:autoSpaceDN w:val="0"/>
              <w:adjustRightInd w:val="0"/>
              <w:jc w:val="center"/>
              <w:rPr>
                <w:b/>
                <w:bCs/>
              </w:rPr>
            </w:pPr>
            <w:r w:rsidRPr="00E409BE">
              <w:rPr>
                <w:b/>
                <w:bCs/>
              </w:rPr>
              <w:t>Наименование документа</w:t>
            </w:r>
          </w:p>
        </w:tc>
      </w:tr>
      <w:tr w:rsidR="00E409BE" w:rsidRPr="00E409BE" w:rsidTr="00E51A22">
        <w:trPr>
          <w:jc w:val="center"/>
        </w:trPr>
        <w:tc>
          <w:tcPr>
            <w:tcW w:w="617" w:type="dxa"/>
            <w:shd w:val="clear" w:color="auto" w:fill="auto"/>
          </w:tcPr>
          <w:p w:rsidR="00E409BE" w:rsidRPr="00E409BE" w:rsidRDefault="00E409BE" w:rsidP="00E409BE">
            <w:pPr>
              <w:autoSpaceDE w:val="0"/>
              <w:autoSpaceDN w:val="0"/>
              <w:adjustRightInd w:val="0"/>
              <w:rPr>
                <w:b/>
              </w:rPr>
            </w:pPr>
            <w:r w:rsidRPr="00E409BE">
              <w:rPr>
                <w:b/>
              </w:rPr>
              <w:t>1.</w:t>
            </w:r>
          </w:p>
        </w:tc>
        <w:tc>
          <w:tcPr>
            <w:tcW w:w="9521" w:type="dxa"/>
            <w:shd w:val="clear" w:color="auto" w:fill="auto"/>
          </w:tcPr>
          <w:p w:rsidR="00E409BE" w:rsidRPr="00E409BE" w:rsidRDefault="00E409BE" w:rsidP="00E409BE">
            <w:pPr>
              <w:autoSpaceDE w:val="0"/>
              <w:autoSpaceDN w:val="0"/>
              <w:adjustRightInd w:val="0"/>
              <w:rPr>
                <w:b/>
              </w:rPr>
            </w:pPr>
            <w:r w:rsidRPr="00E409BE">
              <w:rPr>
                <w:rFonts w:eastAsia="Calibri"/>
                <w:lang w:eastAsia="en-US"/>
              </w:rPr>
              <w:t xml:space="preserve">Документ, удостоверяющий личность заявителя (заявителей), являющегося физическим лицом </w:t>
            </w:r>
            <w:r w:rsidRPr="00E409BE">
              <w:rPr>
                <w:rFonts w:eastAsia="Calibri"/>
                <w:i/>
                <w:lang w:eastAsia="en-US"/>
              </w:rPr>
              <w:t>- копия при предъявлении оригинала</w:t>
            </w:r>
          </w:p>
        </w:tc>
      </w:tr>
      <w:tr w:rsidR="00E409BE" w:rsidRPr="00E409BE" w:rsidTr="00E51A22">
        <w:trPr>
          <w:jc w:val="center"/>
        </w:trPr>
        <w:tc>
          <w:tcPr>
            <w:tcW w:w="617" w:type="dxa"/>
            <w:shd w:val="clear" w:color="auto" w:fill="auto"/>
          </w:tcPr>
          <w:p w:rsidR="00E409BE" w:rsidRPr="00E409BE" w:rsidRDefault="00E409BE" w:rsidP="00E409BE">
            <w:pPr>
              <w:autoSpaceDE w:val="0"/>
              <w:autoSpaceDN w:val="0"/>
              <w:adjustRightInd w:val="0"/>
              <w:rPr>
                <w:b/>
              </w:rPr>
            </w:pPr>
            <w:r w:rsidRPr="00E409BE">
              <w:rPr>
                <w:b/>
              </w:rPr>
              <w:t>2.</w:t>
            </w:r>
          </w:p>
        </w:tc>
        <w:tc>
          <w:tcPr>
            <w:tcW w:w="9521" w:type="dxa"/>
            <w:shd w:val="clear" w:color="auto" w:fill="auto"/>
          </w:tcPr>
          <w:p w:rsidR="00E409BE" w:rsidRPr="00E409BE" w:rsidRDefault="00E409BE" w:rsidP="00E409BE">
            <w:pPr>
              <w:autoSpaceDE w:val="0"/>
              <w:autoSpaceDN w:val="0"/>
              <w:adjustRightInd w:val="0"/>
              <w:rPr>
                <w:b/>
              </w:rPr>
            </w:pPr>
            <w:r w:rsidRPr="00E409BE">
              <w:rPr>
                <w:rFonts w:eastAsia="Calibri"/>
                <w:lang w:eastAsia="en-US"/>
              </w:rPr>
              <w:t xml:space="preserve">Документ, удостоверяющий личность представителя физического или юридического лица </w:t>
            </w:r>
            <w:r w:rsidRPr="00E409BE">
              <w:rPr>
                <w:rFonts w:eastAsia="Calibri"/>
                <w:i/>
                <w:lang w:eastAsia="en-US"/>
              </w:rPr>
              <w:t>- копия при предъявлении оригинала</w:t>
            </w:r>
          </w:p>
        </w:tc>
      </w:tr>
      <w:tr w:rsidR="00E409BE" w:rsidRPr="00E409BE" w:rsidTr="00E51A22">
        <w:trPr>
          <w:jc w:val="center"/>
        </w:trPr>
        <w:tc>
          <w:tcPr>
            <w:tcW w:w="617" w:type="dxa"/>
            <w:shd w:val="clear" w:color="auto" w:fill="auto"/>
          </w:tcPr>
          <w:p w:rsidR="00E409BE" w:rsidRPr="00E409BE" w:rsidRDefault="00E409BE" w:rsidP="00E409BE">
            <w:pPr>
              <w:autoSpaceDE w:val="0"/>
              <w:autoSpaceDN w:val="0"/>
              <w:adjustRightInd w:val="0"/>
              <w:rPr>
                <w:b/>
              </w:rPr>
            </w:pPr>
            <w:r w:rsidRPr="00E409BE">
              <w:rPr>
                <w:b/>
              </w:rPr>
              <w:t>3.</w:t>
            </w:r>
          </w:p>
        </w:tc>
        <w:tc>
          <w:tcPr>
            <w:tcW w:w="9521" w:type="dxa"/>
            <w:shd w:val="clear" w:color="auto" w:fill="auto"/>
          </w:tcPr>
          <w:p w:rsidR="00E409BE" w:rsidRPr="00E409BE" w:rsidRDefault="00E409BE" w:rsidP="00E409BE">
            <w:pPr>
              <w:autoSpaceDE w:val="0"/>
              <w:autoSpaceDN w:val="0"/>
              <w:adjustRightInd w:val="0"/>
              <w:jc w:val="both"/>
              <w:rPr>
                <w:rFonts w:eastAsia="Calibri"/>
                <w:lang w:eastAsia="en-US"/>
              </w:rPr>
            </w:pPr>
            <w:r w:rsidRPr="00E409BE">
              <w:rPr>
                <w:rFonts w:eastAsia="Calibri"/>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E409BE" w:rsidRPr="00E409BE" w:rsidTr="00E51A22">
        <w:trPr>
          <w:jc w:val="center"/>
        </w:trPr>
        <w:tc>
          <w:tcPr>
            <w:tcW w:w="617" w:type="dxa"/>
            <w:shd w:val="clear" w:color="auto" w:fill="auto"/>
          </w:tcPr>
          <w:p w:rsidR="00E409BE" w:rsidRPr="00E409BE" w:rsidRDefault="00E409BE" w:rsidP="00E409BE">
            <w:pPr>
              <w:autoSpaceDE w:val="0"/>
              <w:autoSpaceDN w:val="0"/>
              <w:adjustRightInd w:val="0"/>
              <w:rPr>
                <w:b/>
              </w:rPr>
            </w:pPr>
            <w:r w:rsidRPr="00E409BE">
              <w:rPr>
                <w:b/>
              </w:rPr>
              <w:t>4.</w:t>
            </w:r>
          </w:p>
        </w:tc>
        <w:tc>
          <w:tcPr>
            <w:tcW w:w="9521" w:type="dxa"/>
            <w:shd w:val="clear" w:color="auto" w:fill="auto"/>
          </w:tcPr>
          <w:p w:rsidR="00E409BE" w:rsidRPr="00E409BE" w:rsidRDefault="00E409BE" w:rsidP="00E409BE">
            <w:pPr>
              <w:widowControl w:val="0"/>
              <w:autoSpaceDE w:val="0"/>
              <w:autoSpaceDN w:val="0"/>
              <w:adjustRightInd w:val="0"/>
              <w:contextualSpacing/>
              <w:jc w:val="both"/>
              <w:rPr>
                <w:b/>
              </w:rPr>
            </w:pPr>
            <w:r w:rsidRPr="00E409BE">
              <w:rPr>
                <w:rFonts w:eastAsia="Calibri"/>
                <w:lang w:eastAsia="en-US"/>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w:t>
            </w:r>
            <w:r w:rsidRPr="00E409BE">
              <w:rPr>
                <w:rFonts w:eastAsia="Calibri"/>
                <w:i/>
                <w:lang w:eastAsia="en-US"/>
              </w:rPr>
              <w:lastRenderedPageBreak/>
              <w:t>- копия при предъявлении оригинала</w:t>
            </w:r>
          </w:p>
        </w:tc>
      </w:tr>
      <w:tr w:rsidR="00E409BE" w:rsidRPr="00E409BE" w:rsidTr="00E51A22">
        <w:trPr>
          <w:jc w:val="center"/>
        </w:trPr>
        <w:tc>
          <w:tcPr>
            <w:tcW w:w="617" w:type="dxa"/>
            <w:shd w:val="clear" w:color="auto" w:fill="auto"/>
          </w:tcPr>
          <w:p w:rsidR="00E409BE" w:rsidRPr="00E409BE" w:rsidRDefault="00E409BE" w:rsidP="00E409BE">
            <w:pPr>
              <w:autoSpaceDE w:val="0"/>
              <w:autoSpaceDN w:val="0"/>
              <w:adjustRightInd w:val="0"/>
              <w:rPr>
                <w:b/>
              </w:rPr>
            </w:pPr>
            <w:r w:rsidRPr="00E409BE">
              <w:rPr>
                <w:b/>
              </w:rPr>
              <w:lastRenderedPageBreak/>
              <w:t>5.</w:t>
            </w:r>
          </w:p>
        </w:tc>
        <w:tc>
          <w:tcPr>
            <w:tcW w:w="9521" w:type="dxa"/>
            <w:shd w:val="clear" w:color="auto" w:fill="auto"/>
          </w:tcPr>
          <w:p w:rsidR="00E409BE" w:rsidRPr="00E409BE" w:rsidRDefault="00E409BE" w:rsidP="00E409BE">
            <w:pPr>
              <w:widowControl w:val="0"/>
              <w:autoSpaceDE w:val="0"/>
              <w:autoSpaceDN w:val="0"/>
              <w:adjustRightInd w:val="0"/>
              <w:contextualSpacing/>
              <w:jc w:val="both"/>
              <w:rPr>
                <w:rFonts w:eastAsia="Calibri"/>
                <w:lang w:eastAsia="en-US"/>
              </w:rPr>
            </w:pPr>
            <w:r w:rsidRPr="00E409BE">
              <w:rPr>
                <w:rFonts w:eastAsia="Calibri"/>
                <w:lang w:eastAsia="en-US"/>
              </w:rPr>
              <w:t xml:space="preserve">Выписка из государственных реестров о юридическом лице или индивидуальном     предпринимателе </w:t>
            </w:r>
            <w:r w:rsidRPr="00E409BE">
              <w:rPr>
                <w:rFonts w:eastAsia="Calibri"/>
                <w:i/>
                <w:lang w:eastAsia="en-US"/>
              </w:rPr>
              <w:t>– оригинал, выданный не позднее чем за 30 ней до дня обращения за услугой</w:t>
            </w:r>
          </w:p>
        </w:tc>
      </w:tr>
      <w:tr w:rsidR="00E409BE" w:rsidRPr="00E409BE" w:rsidTr="00E51A22">
        <w:trPr>
          <w:jc w:val="center"/>
        </w:trPr>
        <w:tc>
          <w:tcPr>
            <w:tcW w:w="617" w:type="dxa"/>
            <w:shd w:val="clear" w:color="auto" w:fill="auto"/>
          </w:tcPr>
          <w:p w:rsidR="00E409BE" w:rsidRPr="00E409BE" w:rsidRDefault="00E409BE" w:rsidP="00E409BE">
            <w:pPr>
              <w:autoSpaceDE w:val="0"/>
              <w:autoSpaceDN w:val="0"/>
              <w:adjustRightInd w:val="0"/>
              <w:rPr>
                <w:b/>
              </w:rPr>
            </w:pPr>
            <w:r w:rsidRPr="00E409BE">
              <w:rPr>
                <w:b/>
              </w:rPr>
              <w:t>6.</w:t>
            </w:r>
          </w:p>
        </w:tc>
        <w:tc>
          <w:tcPr>
            <w:tcW w:w="9521" w:type="dxa"/>
            <w:shd w:val="clear" w:color="auto" w:fill="auto"/>
          </w:tcPr>
          <w:p w:rsidR="00E409BE" w:rsidRPr="00E409BE" w:rsidRDefault="00E409BE" w:rsidP="00E409BE">
            <w:pPr>
              <w:widowControl w:val="0"/>
              <w:autoSpaceDE w:val="0"/>
              <w:autoSpaceDN w:val="0"/>
              <w:adjustRightInd w:val="0"/>
              <w:contextualSpacing/>
              <w:jc w:val="both"/>
              <w:rPr>
                <w:b/>
              </w:rPr>
            </w:pPr>
            <w:r w:rsidRPr="00E409BE">
              <w:rPr>
                <w:rFonts w:eastAsia="Calibri"/>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r w:rsidRPr="00E409BE">
              <w:rPr>
                <w:rFonts w:eastAsia="Calibri"/>
                <w:i/>
                <w:lang w:eastAsia="en-US"/>
              </w:rPr>
              <w:t>- копия при предъявлении оригинала</w:t>
            </w:r>
          </w:p>
        </w:tc>
      </w:tr>
      <w:tr w:rsidR="00E409BE" w:rsidRPr="00E409BE" w:rsidTr="00E51A22">
        <w:trPr>
          <w:jc w:val="center"/>
        </w:trPr>
        <w:tc>
          <w:tcPr>
            <w:tcW w:w="617" w:type="dxa"/>
            <w:shd w:val="clear" w:color="auto" w:fill="auto"/>
          </w:tcPr>
          <w:p w:rsidR="00E409BE" w:rsidRPr="00E409BE" w:rsidRDefault="00E409BE" w:rsidP="00E409BE">
            <w:pPr>
              <w:autoSpaceDE w:val="0"/>
              <w:autoSpaceDN w:val="0"/>
              <w:adjustRightInd w:val="0"/>
              <w:rPr>
                <w:b/>
              </w:rPr>
            </w:pPr>
            <w:r w:rsidRPr="00E409BE">
              <w:rPr>
                <w:b/>
              </w:rPr>
              <w:t>7.</w:t>
            </w:r>
          </w:p>
        </w:tc>
        <w:tc>
          <w:tcPr>
            <w:tcW w:w="9521" w:type="dxa"/>
            <w:shd w:val="clear" w:color="auto" w:fill="auto"/>
          </w:tcPr>
          <w:p w:rsidR="00E409BE" w:rsidRPr="00E409BE" w:rsidRDefault="00E409BE" w:rsidP="00E409BE">
            <w:pPr>
              <w:widowControl w:val="0"/>
              <w:autoSpaceDE w:val="0"/>
              <w:autoSpaceDN w:val="0"/>
              <w:adjustRightInd w:val="0"/>
              <w:contextualSpacing/>
              <w:jc w:val="both"/>
              <w:rPr>
                <w:b/>
                <w:color w:val="FF0000"/>
              </w:rPr>
            </w:pPr>
            <w:r w:rsidRPr="00E409BE">
              <w:rPr>
                <w:rFonts w:eastAsia="Calibri"/>
                <w:lang w:eastAsia="en-US"/>
              </w:rPr>
              <w:t xml:space="preserve">Схема расположения земельного участка </w:t>
            </w:r>
            <w:r w:rsidRPr="00E409BE">
              <w:rPr>
                <w:rFonts w:eastAsia="Calibri"/>
                <w:i/>
                <w:lang w:eastAsia="en-US"/>
              </w:rPr>
              <w:t>- оригинал</w:t>
            </w:r>
          </w:p>
        </w:tc>
      </w:tr>
    </w:tbl>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pPr>
    </w:p>
    <w:p w:rsidR="00E409BE" w:rsidRPr="00E409BE" w:rsidRDefault="00E409BE" w:rsidP="00E409BE">
      <w:pPr>
        <w:autoSpaceDE w:val="0"/>
        <w:autoSpaceDN w:val="0"/>
        <w:adjustRightInd w:val="0"/>
      </w:pPr>
    </w:p>
    <w:p w:rsidR="00E409BE" w:rsidRPr="00E409BE" w:rsidRDefault="00E409BE" w:rsidP="00EC1565">
      <w:pPr>
        <w:autoSpaceDE w:val="0"/>
        <w:autoSpaceDN w:val="0"/>
        <w:adjustRightInd w:val="0"/>
        <w:ind w:firstLine="720"/>
        <w:jc w:val="right"/>
      </w:pPr>
      <w:r w:rsidRPr="00E409BE">
        <w:t>Приложение  № 2</w:t>
      </w:r>
    </w:p>
    <w:p w:rsidR="00E409BE" w:rsidRPr="00E409BE" w:rsidRDefault="00E409BE" w:rsidP="00EC1565">
      <w:pPr>
        <w:autoSpaceDE w:val="0"/>
        <w:autoSpaceDN w:val="0"/>
        <w:adjustRightInd w:val="0"/>
        <w:jc w:val="right"/>
      </w:pPr>
      <w:r w:rsidRPr="00E409BE">
        <w:t xml:space="preserve">                                                                                       к Административному регламенту</w:t>
      </w:r>
    </w:p>
    <w:p w:rsidR="00E409BE" w:rsidRPr="00E409BE" w:rsidRDefault="00E409BE" w:rsidP="00EC1565">
      <w:pPr>
        <w:ind w:left="5245" w:hanging="142"/>
        <w:jc w:val="right"/>
      </w:pPr>
      <w:r w:rsidRPr="00E409BE">
        <w:t xml:space="preserve">  «Утверждение схемы расположения земельного участка на кадастровом плане территории»</w:t>
      </w:r>
    </w:p>
    <w:p w:rsidR="00EC1565" w:rsidRPr="00E409BE" w:rsidRDefault="00EC1565" w:rsidP="00E409BE">
      <w:pPr>
        <w:autoSpaceDE w:val="0"/>
        <w:autoSpaceDN w:val="0"/>
        <w:adjustRightInd w:val="0"/>
        <w:jc w:val="right"/>
        <w:rPr>
          <w:rFonts w:eastAsia="Calibri"/>
          <w:lang w:eastAsia="en-US"/>
        </w:rPr>
      </w:pPr>
    </w:p>
    <w:p w:rsidR="00E409BE" w:rsidRPr="00EC1565" w:rsidRDefault="00E409BE" w:rsidP="00E409BE">
      <w:pPr>
        <w:autoSpaceDE w:val="0"/>
        <w:autoSpaceDN w:val="0"/>
        <w:adjustRightInd w:val="0"/>
        <w:jc w:val="center"/>
        <w:rPr>
          <w:b/>
        </w:rPr>
      </w:pPr>
      <w:r w:rsidRPr="00EC1565">
        <w:rPr>
          <w:b/>
        </w:rPr>
        <w:t>Перечень документов, необходимых для предоставления муниципальной услуги при формировании земельного участка, составляющего территорию садоводческого или дачного некоммерческого объединения</w:t>
      </w:r>
    </w:p>
    <w:p w:rsidR="00E409BE" w:rsidRDefault="00E409BE" w:rsidP="00E409BE">
      <w:pPr>
        <w:autoSpaceDE w:val="0"/>
        <w:autoSpaceDN w:val="0"/>
        <w:adjustRightInd w:val="0"/>
        <w:jc w:val="right"/>
      </w:pPr>
    </w:p>
    <w:tbl>
      <w:tblPr>
        <w:tblW w:w="0" w:type="auto"/>
        <w:jc w:val="center"/>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10479"/>
      </w:tblGrid>
      <w:tr w:rsidR="00E409BE" w:rsidRPr="00E409BE" w:rsidTr="00EC1565">
        <w:trPr>
          <w:jc w:val="center"/>
        </w:trPr>
        <w:tc>
          <w:tcPr>
            <w:tcW w:w="410" w:type="dxa"/>
            <w:shd w:val="clear" w:color="auto" w:fill="auto"/>
          </w:tcPr>
          <w:p w:rsidR="00E409BE" w:rsidRPr="00E409BE" w:rsidRDefault="00E409BE" w:rsidP="00E409BE">
            <w:pPr>
              <w:autoSpaceDE w:val="0"/>
              <w:autoSpaceDN w:val="0"/>
              <w:adjustRightInd w:val="0"/>
              <w:jc w:val="center"/>
              <w:rPr>
                <w:b/>
                <w:bCs/>
              </w:rPr>
            </w:pPr>
            <w:r w:rsidRPr="00E409BE">
              <w:rPr>
                <w:b/>
                <w:bCs/>
              </w:rPr>
              <w:t>№</w:t>
            </w:r>
          </w:p>
          <w:p w:rsidR="00E409BE" w:rsidRPr="00E409BE" w:rsidRDefault="00E409BE" w:rsidP="00E409BE">
            <w:pPr>
              <w:autoSpaceDE w:val="0"/>
              <w:autoSpaceDN w:val="0"/>
              <w:adjustRightInd w:val="0"/>
              <w:jc w:val="center"/>
              <w:rPr>
                <w:b/>
                <w:bCs/>
              </w:rPr>
            </w:pPr>
            <w:r w:rsidRPr="00E409BE">
              <w:rPr>
                <w:b/>
                <w:bCs/>
              </w:rPr>
              <w:t>п/п</w:t>
            </w:r>
          </w:p>
        </w:tc>
        <w:tc>
          <w:tcPr>
            <w:tcW w:w="10629" w:type="dxa"/>
            <w:shd w:val="clear" w:color="auto" w:fill="auto"/>
          </w:tcPr>
          <w:p w:rsidR="00E409BE" w:rsidRPr="00E409BE" w:rsidRDefault="00E409BE" w:rsidP="00E409BE">
            <w:pPr>
              <w:autoSpaceDE w:val="0"/>
              <w:autoSpaceDN w:val="0"/>
              <w:adjustRightInd w:val="0"/>
              <w:jc w:val="center"/>
              <w:rPr>
                <w:b/>
                <w:bCs/>
              </w:rPr>
            </w:pPr>
            <w:r w:rsidRPr="00E409BE">
              <w:rPr>
                <w:b/>
                <w:bCs/>
              </w:rPr>
              <w:t>Наименование документа</w:t>
            </w:r>
          </w:p>
        </w:tc>
      </w:tr>
      <w:tr w:rsidR="00E409BE" w:rsidRPr="00E409BE" w:rsidTr="00EC1565">
        <w:trPr>
          <w:jc w:val="center"/>
        </w:trPr>
        <w:tc>
          <w:tcPr>
            <w:tcW w:w="410" w:type="dxa"/>
            <w:shd w:val="clear" w:color="auto" w:fill="auto"/>
          </w:tcPr>
          <w:p w:rsidR="00E409BE" w:rsidRPr="00E409BE" w:rsidRDefault="00E409BE" w:rsidP="00E409BE">
            <w:pPr>
              <w:autoSpaceDE w:val="0"/>
              <w:autoSpaceDN w:val="0"/>
              <w:adjustRightInd w:val="0"/>
              <w:rPr>
                <w:b/>
              </w:rPr>
            </w:pPr>
            <w:r w:rsidRPr="00E409BE">
              <w:rPr>
                <w:b/>
              </w:rPr>
              <w:t>1.</w:t>
            </w:r>
          </w:p>
        </w:tc>
        <w:tc>
          <w:tcPr>
            <w:tcW w:w="10629" w:type="dxa"/>
            <w:shd w:val="clear" w:color="auto" w:fill="auto"/>
          </w:tcPr>
          <w:p w:rsidR="00E409BE" w:rsidRPr="00E409BE" w:rsidRDefault="00E409BE" w:rsidP="00E409BE">
            <w:pPr>
              <w:autoSpaceDE w:val="0"/>
              <w:autoSpaceDN w:val="0"/>
              <w:adjustRightInd w:val="0"/>
              <w:rPr>
                <w:b/>
              </w:rPr>
            </w:pPr>
            <w:r w:rsidRPr="00E409BE">
              <w:t xml:space="preserve">Документ, удостоверяющий личность заявителя </w:t>
            </w:r>
            <w:r w:rsidRPr="00E409BE">
              <w:rPr>
                <w:rFonts w:eastAsia="Calibri"/>
                <w:lang w:eastAsia="en-US"/>
              </w:rPr>
              <w:t xml:space="preserve">– </w:t>
            </w:r>
            <w:r w:rsidRPr="00E409BE">
              <w:rPr>
                <w:rFonts w:eastAsia="Calibri"/>
                <w:i/>
                <w:lang w:eastAsia="en-US"/>
              </w:rPr>
              <w:t>копия при предъявлении оригинала.</w:t>
            </w:r>
          </w:p>
        </w:tc>
      </w:tr>
      <w:tr w:rsidR="00E409BE" w:rsidRPr="00E409BE" w:rsidTr="00EC1565">
        <w:trPr>
          <w:jc w:val="center"/>
        </w:trPr>
        <w:tc>
          <w:tcPr>
            <w:tcW w:w="410" w:type="dxa"/>
            <w:shd w:val="clear" w:color="auto" w:fill="auto"/>
          </w:tcPr>
          <w:p w:rsidR="00E409BE" w:rsidRPr="00E409BE" w:rsidRDefault="00E409BE" w:rsidP="00E409BE">
            <w:pPr>
              <w:autoSpaceDE w:val="0"/>
              <w:autoSpaceDN w:val="0"/>
              <w:adjustRightInd w:val="0"/>
              <w:rPr>
                <w:b/>
              </w:rPr>
            </w:pPr>
            <w:r w:rsidRPr="00E409BE">
              <w:rPr>
                <w:b/>
              </w:rPr>
              <w:t>2.</w:t>
            </w:r>
          </w:p>
        </w:tc>
        <w:tc>
          <w:tcPr>
            <w:tcW w:w="10629" w:type="dxa"/>
            <w:shd w:val="clear" w:color="auto" w:fill="auto"/>
          </w:tcPr>
          <w:p w:rsidR="00E409BE" w:rsidRPr="00E409BE" w:rsidRDefault="00E409BE" w:rsidP="00E409BE">
            <w:pPr>
              <w:autoSpaceDE w:val="0"/>
              <w:autoSpaceDN w:val="0"/>
              <w:adjustRightInd w:val="0"/>
              <w:rPr>
                <w:b/>
              </w:rPr>
            </w:pPr>
            <w:r w:rsidRPr="00E409BE">
              <w:rPr>
                <w:rFonts w:eastAsia="Calibri"/>
                <w:lang w:eastAsia="en-US"/>
              </w:rPr>
              <w:t xml:space="preserve">Документ, удостоверяющий личность представителя заявителя </w:t>
            </w:r>
            <w:r w:rsidRPr="00E409BE">
              <w:rPr>
                <w:rFonts w:eastAsia="Calibri"/>
                <w:i/>
                <w:lang w:eastAsia="en-US"/>
              </w:rPr>
              <w:t>- копия при предъявлении оригинала</w:t>
            </w:r>
          </w:p>
        </w:tc>
      </w:tr>
      <w:tr w:rsidR="00E409BE" w:rsidRPr="00E409BE" w:rsidTr="00EC1565">
        <w:trPr>
          <w:jc w:val="center"/>
        </w:trPr>
        <w:tc>
          <w:tcPr>
            <w:tcW w:w="410" w:type="dxa"/>
            <w:shd w:val="clear" w:color="auto" w:fill="auto"/>
          </w:tcPr>
          <w:p w:rsidR="00E409BE" w:rsidRPr="00E409BE" w:rsidRDefault="00E409BE" w:rsidP="00E409BE">
            <w:pPr>
              <w:autoSpaceDE w:val="0"/>
              <w:autoSpaceDN w:val="0"/>
              <w:adjustRightInd w:val="0"/>
              <w:rPr>
                <w:b/>
              </w:rPr>
            </w:pPr>
            <w:r w:rsidRPr="00E409BE">
              <w:rPr>
                <w:b/>
              </w:rPr>
              <w:t>3.</w:t>
            </w:r>
          </w:p>
        </w:tc>
        <w:tc>
          <w:tcPr>
            <w:tcW w:w="10629" w:type="dxa"/>
            <w:shd w:val="clear" w:color="auto" w:fill="auto"/>
          </w:tcPr>
          <w:p w:rsidR="00E409BE" w:rsidRPr="00E409BE" w:rsidRDefault="00E409BE" w:rsidP="00E409BE">
            <w:pPr>
              <w:autoSpaceDE w:val="0"/>
              <w:autoSpaceDN w:val="0"/>
              <w:adjustRightInd w:val="0"/>
              <w:rPr>
                <w:rFonts w:eastAsia="Calibri"/>
                <w:lang w:eastAsia="en-US"/>
              </w:rPr>
            </w:pPr>
            <w:r w:rsidRPr="00E409BE">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E409BE">
              <w:rPr>
                <w:rFonts w:eastAsia="Calibri"/>
                <w:i/>
                <w:lang w:eastAsia="en-US"/>
              </w:rPr>
              <w:t xml:space="preserve"> копия при предъявлении оригинала</w:t>
            </w:r>
          </w:p>
        </w:tc>
      </w:tr>
      <w:tr w:rsidR="00E409BE" w:rsidRPr="00E409BE" w:rsidTr="00EC1565">
        <w:trPr>
          <w:jc w:val="center"/>
        </w:trPr>
        <w:tc>
          <w:tcPr>
            <w:tcW w:w="410" w:type="dxa"/>
            <w:shd w:val="clear" w:color="auto" w:fill="auto"/>
          </w:tcPr>
          <w:p w:rsidR="00E409BE" w:rsidRPr="00E409BE" w:rsidRDefault="00E409BE" w:rsidP="00E409BE">
            <w:pPr>
              <w:autoSpaceDE w:val="0"/>
              <w:autoSpaceDN w:val="0"/>
              <w:adjustRightInd w:val="0"/>
              <w:rPr>
                <w:b/>
              </w:rPr>
            </w:pPr>
            <w:r w:rsidRPr="00E409BE">
              <w:rPr>
                <w:b/>
              </w:rPr>
              <w:t>4.</w:t>
            </w:r>
          </w:p>
        </w:tc>
        <w:tc>
          <w:tcPr>
            <w:tcW w:w="10629" w:type="dxa"/>
            <w:shd w:val="clear" w:color="auto" w:fill="auto"/>
          </w:tcPr>
          <w:p w:rsidR="00E409BE" w:rsidRPr="00E409BE" w:rsidRDefault="00E409BE" w:rsidP="00E409BE">
            <w:pPr>
              <w:autoSpaceDE w:val="0"/>
              <w:autoSpaceDN w:val="0"/>
              <w:adjustRightInd w:val="0"/>
              <w:jc w:val="both"/>
              <w:rPr>
                <w:rFonts w:eastAsia="Calibri"/>
                <w:lang w:eastAsia="en-US"/>
              </w:rPr>
            </w:pPr>
            <w:r w:rsidRPr="00E409BE">
              <w:rPr>
                <w:rFonts w:eastAsia="Calibri"/>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E409BE" w:rsidRPr="00E409BE" w:rsidTr="00EC1565">
        <w:trPr>
          <w:trHeight w:val="1833"/>
          <w:jc w:val="center"/>
        </w:trPr>
        <w:tc>
          <w:tcPr>
            <w:tcW w:w="410" w:type="dxa"/>
            <w:shd w:val="clear" w:color="auto" w:fill="auto"/>
          </w:tcPr>
          <w:p w:rsidR="00E409BE" w:rsidRPr="00E409BE" w:rsidRDefault="00E409BE" w:rsidP="00E409BE">
            <w:pPr>
              <w:autoSpaceDE w:val="0"/>
              <w:autoSpaceDN w:val="0"/>
              <w:adjustRightInd w:val="0"/>
              <w:rPr>
                <w:b/>
              </w:rPr>
            </w:pPr>
            <w:r w:rsidRPr="00E409BE">
              <w:rPr>
                <w:b/>
              </w:rPr>
              <w:t>5.</w:t>
            </w:r>
          </w:p>
        </w:tc>
        <w:tc>
          <w:tcPr>
            <w:tcW w:w="10629" w:type="dxa"/>
            <w:shd w:val="clear" w:color="auto" w:fill="auto"/>
          </w:tcPr>
          <w:p w:rsidR="00E409BE" w:rsidRPr="00E409BE" w:rsidRDefault="00E409BE" w:rsidP="00E409BE">
            <w:pPr>
              <w:widowControl w:val="0"/>
              <w:autoSpaceDE w:val="0"/>
              <w:autoSpaceDN w:val="0"/>
              <w:adjustRightInd w:val="0"/>
              <w:contextualSpacing/>
              <w:jc w:val="both"/>
              <w:rPr>
                <w:bCs/>
              </w:rPr>
            </w:pPr>
            <w:r w:rsidRPr="00E409BE">
              <w:rPr>
                <w:bCs/>
              </w:rPr>
              <w:t xml:space="preserve">     При формировании земельного участка, относящегося к имуществу общего пользования:</w:t>
            </w:r>
          </w:p>
          <w:p w:rsidR="00E409BE" w:rsidRPr="00E409BE" w:rsidRDefault="00E409BE" w:rsidP="00E409BE">
            <w:pPr>
              <w:widowControl w:val="0"/>
              <w:autoSpaceDE w:val="0"/>
              <w:autoSpaceDN w:val="0"/>
              <w:adjustRightInd w:val="0"/>
              <w:contextualSpacing/>
              <w:jc w:val="both"/>
              <w:rPr>
                <w:bCs/>
                <w:i/>
              </w:rPr>
            </w:pPr>
            <w:r w:rsidRPr="00E409BE">
              <w:rPr>
                <w:bCs/>
              </w:rPr>
              <w:t xml:space="preserve">- учредительные документы садоводческого, огороднического или дачного некоммерческого объединения,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(собрания уполномоченных), в соответствии с которым заявитель был уполномочен на подачу указанного заявления - </w:t>
            </w:r>
            <w:r w:rsidRPr="00E409BE">
              <w:rPr>
                <w:bCs/>
                <w:i/>
              </w:rPr>
              <w:t>оригинал или нотариальная копия;</w:t>
            </w:r>
          </w:p>
          <w:p w:rsidR="00E409BE" w:rsidRPr="00E409BE" w:rsidRDefault="00E409BE" w:rsidP="00E409BE">
            <w:pPr>
              <w:widowControl w:val="0"/>
              <w:autoSpaceDE w:val="0"/>
              <w:autoSpaceDN w:val="0"/>
              <w:adjustRightInd w:val="0"/>
              <w:contextualSpacing/>
              <w:jc w:val="both"/>
              <w:rPr>
                <w:rFonts w:eastAsia="Calibri"/>
                <w:i/>
                <w:lang w:eastAsia="en-US"/>
              </w:rPr>
            </w:pPr>
            <w:r w:rsidRPr="00E409BE">
              <w:rPr>
                <w:rFonts w:eastAsia="Calibri"/>
                <w:bCs/>
                <w:kern w:val="1"/>
                <w:lang w:eastAsia="en-US"/>
              </w:rPr>
              <w:t xml:space="preserve"> - о</w:t>
            </w:r>
            <w:r w:rsidRPr="00E409BE">
              <w:rPr>
                <w:bCs/>
              </w:rPr>
              <w:t xml:space="preserve">писание местоположения земельного участка, подготовленное садоводческим, огородническим или дачным некоммерческим объединением </w:t>
            </w:r>
            <w:r w:rsidRPr="00E409BE">
              <w:rPr>
                <w:rFonts w:eastAsia="Calibri"/>
                <w:lang w:eastAsia="en-US"/>
              </w:rPr>
              <w:t xml:space="preserve">– </w:t>
            </w:r>
            <w:r w:rsidRPr="00E409BE">
              <w:rPr>
                <w:rFonts w:eastAsia="Calibri"/>
                <w:i/>
                <w:lang w:eastAsia="en-US"/>
              </w:rPr>
              <w:t>оригинал;</w:t>
            </w:r>
          </w:p>
          <w:p w:rsidR="00E409BE" w:rsidRPr="00E409BE" w:rsidRDefault="00E409BE" w:rsidP="00E409BE">
            <w:pPr>
              <w:widowControl w:val="0"/>
              <w:autoSpaceDE w:val="0"/>
              <w:autoSpaceDN w:val="0"/>
              <w:adjustRightInd w:val="0"/>
              <w:contextualSpacing/>
              <w:jc w:val="both"/>
              <w:rPr>
                <w:rFonts w:eastAsia="Calibri"/>
                <w:lang w:eastAsia="en-US"/>
              </w:rPr>
            </w:pPr>
            <w:r w:rsidRPr="00E409BE">
              <w:rPr>
                <w:rFonts w:eastAsia="Calibri"/>
                <w:lang w:eastAsia="en-US"/>
              </w:rPr>
              <w:t>- в</w:t>
            </w:r>
            <w:r w:rsidRPr="00E409BE">
              <w:rPr>
                <w:bCs/>
              </w:rPr>
              <w:t xml:space="preserve">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w:t>
            </w:r>
            <w:r w:rsidRPr="00E409BE">
              <w:rPr>
                <w:rFonts w:eastAsia="Calibri"/>
                <w:lang w:eastAsia="en-US"/>
              </w:rPr>
              <w:t>– оригинал;</w:t>
            </w:r>
          </w:p>
          <w:p w:rsidR="00E409BE" w:rsidRPr="00E409BE" w:rsidRDefault="00E409BE" w:rsidP="00E409BE">
            <w:pPr>
              <w:widowControl w:val="0"/>
              <w:autoSpaceDE w:val="0"/>
              <w:autoSpaceDN w:val="0"/>
              <w:adjustRightInd w:val="0"/>
              <w:contextualSpacing/>
              <w:jc w:val="both"/>
              <w:rPr>
                <w:rFonts w:eastAsia="Calibri"/>
                <w:i/>
                <w:lang w:eastAsia="en-US"/>
              </w:rPr>
            </w:pPr>
            <w:r w:rsidRPr="00E409BE">
              <w:rPr>
                <w:rFonts w:eastAsia="Calibri"/>
                <w:lang w:eastAsia="en-US"/>
              </w:rPr>
              <w:t xml:space="preserve">- </w:t>
            </w:r>
            <w:r w:rsidRPr="00E409BE">
              <w:rPr>
                <w:bCs/>
              </w:rPr>
              <w:t xml:space="preserve">правоустанавливающие документы на земельный участок, составляющий территорию некоммерческого объединения, если такие сведения не содержатся в Едином государственном реестре прав на недвижимое имущество и сделок с ним (ЕГРП) </w:t>
            </w:r>
            <w:r w:rsidRPr="00E409BE">
              <w:rPr>
                <w:rFonts w:eastAsia="Calibri"/>
                <w:lang w:eastAsia="en-US"/>
              </w:rPr>
              <w:t xml:space="preserve"> – </w:t>
            </w:r>
            <w:r w:rsidRPr="00E409BE">
              <w:rPr>
                <w:rFonts w:eastAsia="Calibri"/>
                <w:i/>
                <w:lang w:eastAsia="en-US"/>
              </w:rPr>
              <w:t>копия при предъявлении оригинала;</w:t>
            </w:r>
          </w:p>
          <w:p w:rsidR="00E409BE" w:rsidRPr="00E409BE" w:rsidRDefault="00E409BE" w:rsidP="00E409BE">
            <w:pPr>
              <w:widowControl w:val="0"/>
              <w:autoSpaceDE w:val="0"/>
              <w:autoSpaceDN w:val="0"/>
              <w:adjustRightInd w:val="0"/>
              <w:contextualSpacing/>
              <w:jc w:val="both"/>
              <w:rPr>
                <w:rFonts w:eastAsia="Calibri"/>
                <w:i/>
                <w:lang w:eastAsia="en-US"/>
              </w:rPr>
            </w:pPr>
            <w:r w:rsidRPr="00E409BE">
              <w:rPr>
                <w:rFonts w:eastAsia="Calibri"/>
                <w:i/>
                <w:lang w:eastAsia="en-US"/>
              </w:rPr>
              <w:t>- в</w:t>
            </w:r>
            <w:r w:rsidRPr="00E409BE">
              <w:rPr>
                <w:rFonts w:eastAsia="Calibri"/>
                <w:lang w:eastAsia="en-US"/>
              </w:rPr>
              <w:t xml:space="preserve">ыписка из ЕГРЮЛ – </w:t>
            </w:r>
            <w:r w:rsidRPr="00E409BE">
              <w:rPr>
                <w:rFonts w:eastAsia="Calibri"/>
                <w:i/>
                <w:lang w:eastAsia="en-US"/>
              </w:rPr>
              <w:t>оригинал;</w:t>
            </w:r>
          </w:p>
          <w:p w:rsidR="00E409BE" w:rsidRPr="00E409BE" w:rsidRDefault="00E409BE" w:rsidP="00E409BE">
            <w:pPr>
              <w:widowControl w:val="0"/>
              <w:autoSpaceDE w:val="0"/>
              <w:autoSpaceDN w:val="0"/>
              <w:adjustRightInd w:val="0"/>
              <w:contextualSpacing/>
              <w:jc w:val="both"/>
              <w:rPr>
                <w:rFonts w:eastAsia="Calibri"/>
                <w:i/>
                <w:lang w:eastAsia="en-US"/>
              </w:rPr>
            </w:pPr>
            <w:r w:rsidRPr="00E409BE">
              <w:rPr>
                <w:rFonts w:eastAsia="Calibri"/>
                <w:i/>
                <w:lang w:eastAsia="en-US"/>
              </w:rPr>
              <w:lastRenderedPageBreak/>
              <w:t>- устав (если юридическое лицо было реорганизовано) - копия.</w:t>
            </w:r>
          </w:p>
          <w:p w:rsidR="00E409BE" w:rsidRPr="00E409BE" w:rsidRDefault="00E409BE" w:rsidP="00E409BE">
            <w:pPr>
              <w:widowControl w:val="0"/>
              <w:autoSpaceDE w:val="0"/>
              <w:autoSpaceDN w:val="0"/>
              <w:adjustRightInd w:val="0"/>
              <w:contextualSpacing/>
              <w:jc w:val="both"/>
              <w:rPr>
                <w:bCs/>
              </w:rPr>
            </w:pPr>
            <w:r w:rsidRPr="00E409BE">
              <w:rPr>
                <w:rFonts w:eastAsia="Calibri"/>
                <w:lang w:eastAsia="en-US"/>
              </w:rPr>
              <w:t xml:space="preserve">     П</w:t>
            </w:r>
            <w:r w:rsidRPr="00E409BE">
              <w:rPr>
                <w:bCs/>
              </w:rPr>
              <w:t>ри формировании земельного участка, предоставленного гражданину:</w:t>
            </w:r>
          </w:p>
          <w:p w:rsidR="00E409BE" w:rsidRPr="00E409BE" w:rsidRDefault="00E409BE" w:rsidP="00E409BE">
            <w:pPr>
              <w:widowControl w:val="0"/>
              <w:autoSpaceDE w:val="0"/>
              <w:autoSpaceDN w:val="0"/>
              <w:adjustRightInd w:val="0"/>
              <w:contextualSpacing/>
              <w:jc w:val="both"/>
              <w:rPr>
                <w:rFonts w:eastAsia="Calibri"/>
                <w:i/>
                <w:lang w:eastAsia="en-US"/>
              </w:rPr>
            </w:pPr>
            <w:r w:rsidRPr="00E409BE">
              <w:rPr>
                <w:bCs/>
              </w:rPr>
              <w:t xml:space="preserve">- описание местоположения земельного участка, подготовленное заявителем </w:t>
            </w:r>
            <w:r w:rsidRPr="00E409BE">
              <w:rPr>
                <w:rFonts w:eastAsia="Calibri"/>
                <w:lang w:eastAsia="en-US"/>
              </w:rPr>
              <w:t xml:space="preserve">– </w:t>
            </w:r>
            <w:r w:rsidRPr="00E409BE">
              <w:rPr>
                <w:rFonts w:eastAsia="Calibri"/>
                <w:i/>
                <w:lang w:eastAsia="en-US"/>
              </w:rPr>
              <w:t>оригинал;</w:t>
            </w:r>
          </w:p>
          <w:p w:rsidR="00E409BE" w:rsidRPr="00E409BE" w:rsidRDefault="00E409BE" w:rsidP="00E409BE">
            <w:pPr>
              <w:widowControl w:val="0"/>
              <w:autoSpaceDE w:val="0"/>
              <w:autoSpaceDN w:val="0"/>
              <w:adjustRightInd w:val="0"/>
              <w:contextualSpacing/>
              <w:jc w:val="both"/>
              <w:rPr>
                <w:bCs/>
                <w:i/>
              </w:rPr>
            </w:pPr>
            <w:r w:rsidRPr="00E409BE">
              <w:rPr>
                <w:rFonts w:eastAsia="Calibri"/>
                <w:i/>
                <w:lang w:eastAsia="en-US"/>
              </w:rPr>
              <w:t xml:space="preserve">- </w:t>
            </w:r>
            <w:r w:rsidRPr="00E409BE">
              <w:rPr>
                <w:rFonts w:eastAsia="Calibri"/>
                <w:lang w:eastAsia="en-US"/>
              </w:rPr>
              <w:t>з</w:t>
            </w:r>
            <w:r w:rsidRPr="00E409BE">
              <w:rPr>
                <w:bCs/>
              </w:rPr>
              <w:t xml:space="preserve">аключение правления садового (огороднического) некоммерческого товарищества, в котором указывается гражданин, за которым закреплен такой земельный участок, и подтверждается соответствие описания местоположения такого земельного участка местоположению земельного участка, фактически используемого гражданином </w:t>
            </w:r>
            <w:r w:rsidRPr="00E409BE">
              <w:rPr>
                <w:bCs/>
                <w:i/>
              </w:rPr>
              <w:t>– оригинал;</w:t>
            </w:r>
          </w:p>
          <w:p w:rsidR="00E409BE" w:rsidRPr="00E409BE" w:rsidRDefault="00E409BE" w:rsidP="00EC1565">
            <w:pPr>
              <w:autoSpaceDE w:val="0"/>
              <w:autoSpaceDN w:val="0"/>
              <w:adjustRightInd w:val="0"/>
              <w:jc w:val="both"/>
              <w:rPr>
                <w:b/>
              </w:rPr>
            </w:pPr>
            <w:r w:rsidRPr="00E409BE">
              <w:rPr>
                <w:bCs/>
              </w:rPr>
              <w:t xml:space="preserve">- </w:t>
            </w:r>
            <w:r w:rsidRPr="00E409BE">
              <w:t xml:space="preserve">правоустанавливающий документ на земельный участок, составляющий территорию данного некоммерческого объединения, если такие сведения не содержатся в Едином государственном реестре прав на недвижимое имущество и сделок с ним - </w:t>
            </w:r>
            <w:r w:rsidRPr="00E409BE">
              <w:rPr>
                <w:i/>
              </w:rPr>
              <w:t>копия.</w:t>
            </w:r>
          </w:p>
        </w:tc>
      </w:tr>
      <w:tr w:rsidR="00E409BE" w:rsidRPr="00E409BE" w:rsidTr="00EC1565">
        <w:trPr>
          <w:jc w:val="center"/>
        </w:trPr>
        <w:tc>
          <w:tcPr>
            <w:tcW w:w="410" w:type="dxa"/>
            <w:shd w:val="clear" w:color="auto" w:fill="auto"/>
          </w:tcPr>
          <w:p w:rsidR="00E409BE" w:rsidRPr="00E409BE" w:rsidRDefault="00E409BE" w:rsidP="00E409BE">
            <w:pPr>
              <w:autoSpaceDE w:val="0"/>
              <w:autoSpaceDN w:val="0"/>
              <w:adjustRightInd w:val="0"/>
              <w:rPr>
                <w:b/>
              </w:rPr>
            </w:pPr>
            <w:r w:rsidRPr="00E409BE">
              <w:rPr>
                <w:b/>
              </w:rPr>
              <w:lastRenderedPageBreak/>
              <w:t>6.</w:t>
            </w:r>
          </w:p>
        </w:tc>
        <w:tc>
          <w:tcPr>
            <w:tcW w:w="10629" w:type="dxa"/>
            <w:shd w:val="clear" w:color="auto" w:fill="auto"/>
          </w:tcPr>
          <w:p w:rsidR="00E409BE" w:rsidRPr="00E409BE" w:rsidRDefault="00E409BE" w:rsidP="00E409BE">
            <w:pPr>
              <w:widowControl w:val="0"/>
              <w:autoSpaceDE w:val="0"/>
              <w:autoSpaceDN w:val="0"/>
              <w:adjustRightInd w:val="0"/>
              <w:contextualSpacing/>
              <w:jc w:val="both"/>
              <w:rPr>
                <w:b/>
              </w:rPr>
            </w:pPr>
            <w:r w:rsidRPr="00E409BE">
              <w:rPr>
                <w:rFonts w:eastAsia="Calibri"/>
                <w:lang w:eastAsia="en-US"/>
              </w:rPr>
              <w:t xml:space="preserve">Схема расположения земельного участка </w:t>
            </w:r>
            <w:r w:rsidRPr="00E409BE">
              <w:rPr>
                <w:rFonts w:eastAsia="Calibri"/>
                <w:i/>
                <w:lang w:eastAsia="en-US"/>
              </w:rPr>
              <w:t>- оригинал</w:t>
            </w:r>
          </w:p>
        </w:tc>
      </w:tr>
    </w:tbl>
    <w:p w:rsidR="00E409BE" w:rsidRPr="00E409BE" w:rsidRDefault="00E409BE" w:rsidP="00E409BE">
      <w:pPr>
        <w:autoSpaceDE w:val="0"/>
        <w:autoSpaceDN w:val="0"/>
        <w:adjustRightInd w:val="0"/>
        <w:ind w:firstLine="720"/>
        <w:jc w:val="right"/>
      </w:pPr>
    </w:p>
    <w:p w:rsidR="00E51A22" w:rsidRDefault="00E409BE" w:rsidP="00EC1565">
      <w:pPr>
        <w:autoSpaceDE w:val="0"/>
        <w:autoSpaceDN w:val="0"/>
        <w:adjustRightInd w:val="0"/>
        <w:ind w:firstLine="720"/>
        <w:jc w:val="right"/>
      </w:pPr>
      <w:r w:rsidRPr="00E409BE">
        <w:t xml:space="preserve">                                                                                      </w:t>
      </w:r>
    </w:p>
    <w:p w:rsidR="00E409BE" w:rsidRPr="00E409BE" w:rsidRDefault="00E409BE" w:rsidP="00EC1565">
      <w:pPr>
        <w:autoSpaceDE w:val="0"/>
        <w:autoSpaceDN w:val="0"/>
        <w:adjustRightInd w:val="0"/>
        <w:ind w:firstLine="720"/>
        <w:jc w:val="right"/>
      </w:pPr>
      <w:r w:rsidRPr="00E409BE">
        <w:t>Приложение  № 3</w:t>
      </w:r>
    </w:p>
    <w:p w:rsidR="00E409BE" w:rsidRPr="00E409BE" w:rsidRDefault="00E409BE" w:rsidP="00EC1565">
      <w:pPr>
        <w:autoSpaceDE w:val="0"/>
        <w:autoSpaceDN w:val="0"/>
        <w:adjustRightInd w:val="0"/>
        <w:jc w:val="right"/>
      </w:pPr>
      <w:r w:rsidRPr="00E409BE">
        <w:t xml:space="preserve">                                                                                       к Административному регламенту</w:t>
      </w:r>
    </w:p>
    <w:p w:rsidR="00E409BE" w:rsidRPr="00E409BE" w:rsidRDefault="00E409BE" w:rsidP="00EC1565">
      <w:pPr>
        <w:ind w:left="5245" w:hanging="142"/>
        <w:jc w:val="right"/>
      </w:pPr>
      <w:r w:rsidRPr="00E409BE">
        <w:t xml:space="preserve">  «Утверждение схемы расположения земельного участка на кадастровом плане территории»</w:t>
      </w:r>
    </w:p>
    <w:p w:rsidR="00E409BE" w:rsidRDefault="00E409BE" w:rsidP="00E409BE">
      <w:pPr>
        <w:autoSpaceDE w:val="0"/>
        <w:autoSpaceDN w:val="0"/>
        <w:adjustRightInd w:val="0"/>
        <w:jc w:val="right"/>
        <w:rPr>
          <w:rFonts w:eastAsia="Calibri"/>
          <w:lang w:eastAsia="en-US"/>
        </w:rPr>
      </w:pPr>
    </w:p>
    <w:p w:rsidR="00EC1565" w:rsidRPr="00E409BE" w:rsidRDefault="00EC1565" w:rsidP="00E409BE">
      <w:pPr>
        <w:autoSpaceDE w:val="0"/>
        <w:autoSpaceDN w:val="0"/>
        <w:adjustRightInd w:val="0"/>
        <w:jc w:val="right"/>
        <w:rPr>
          <w:rFonts w:eastAsia="Calibri"/>
          <w:lang w:eastAsia="en-US"/>
        </w:rPr>
      </w:pPr>
    </w:p>
    <w:p w:rsidR="00E409BE" w:rsidRPr="00EC1565" w:rsidRDefault="00E409BE" w:rsidP="00E409BE">
      <w:pPr>
        <w:autoSpaceDE w:val="0"/>
        <w:autoSpaceDN w:val="0"/>
        <w:adjustRightInd w:val="0"/>
        <w:jc w:val="center"/>
        <w:rPr>
          <w:b/>
        </w:rPr>
      </w:pPr>
      <w:r w:rsidRPr="00EC1565">
        <w:rPr>
          <w:b/>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E409BE" w:rsidRDefault="00E409BE" w:rsidP="00E409BE">
      <w:pPr>
        <w:autoSpaceDE w:val="0"/>
        <w:autoSpaceDN w:val="0"/>
        <w:adjustRightInd w:val="0"/>
        <w:jc w:val="center"/>
        <w:rPr>
          <w:b/>
        </w:rPr>
      </w:pPr>
    </w:p>
    <w:p w:rsidR="00EC1565" w:rsidRPr="00EC1565" w:rsidRDefault="00EC1565" w:rsidP="00E409BE">
      <w:pPr>
        <w:autoSpaceDE w:val="0"/>
        <w:autoSpaceDN w:val="0"/>
        <w:adjustRightInd w:val="0"/>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21"/>
      </w:tblGrid>
      <w:tr w:rsidR="00E409BE" w:rsidRPr="00E409BE" w:rsidTr="00E51A22">
        <w:trPr>
          <w:jc w:val="center"/>
        </w:trPr>
        <w:tc>
          <w:tcPr>
            <w:tcW w:w="617" w:type="dxa"/>
            <w:shd w:val="clear" w:color="auto" w:fill="auto"/>
          </w:tcPr>
          <w:p w:rsidR="00E409BE" w:rsidRPr="00E409BE" w:rsidRDefault="00E409BE" w:rsidP="00E409BE">
            <w:pPr>
              <w:autoSpaceDE w:val="0"/>
              <w:autoSpaceDN w:val="0"/>
              <w:adjustRightInd w:val="0"/>
              <w:jc w:val="center"/>
              <w:rPr>
                <w:b/>
                <w:bCs/>
              </w:rPr>
            </w:pPr>
            <w:r w:rsidRPr="00E409BE">
              <w:rPr>
                <w:b/>
                <w:bCs/>
              </w:rPr>
              <w:t>№</w:t>
            </w:r>
          </w:p>
          <w:p w:rsidR="00E409BE" w:rsidRPr="00E409BE" w:rsidRDefault="00E409BE" w:rsidP="00E409BE">
            <w:pPr>
              <w:autoSpaceDE w:val="0"/>
              <w:autoSpaceDN w:val="0"/>
              <w:adjustRightInd w:val="0"/>
              <w:jc w:val="center"/>
              <w:rPr>
                <w:b/>
                <w:bCs/>
              </w:rPr>
            </w:pPr>
            <w:r w:rsidRPr="00E409BE">
              <w:rPr>
                <w:b/>
                <w:bCs/>
              </w:rPr>
              <w:t>п/п</w:t>
            </w:r>
          </w:p>
        </w:tc>
        <w:tc>
          <w:tcPr>
            <w:tcW w:w="9521" w:type="dxa"/>
            <w:shd w:val="clear" w:color="auto" w:fill="auto"/>
          </w:tcPr>
          <w:p w:rsidR="00E409BE" w:rsidRPr="00E409BE" w:rsidRDefault="00E409BE" w:rsidP="00E409BE">
            <w:pPr>
              <w:autoSpaceDE w:val="0"/>
              <w:autoSpaceDN w:val="0"/>
              <w:adjustRightInd w:val="0"/>
              <w:jc w:val="center"/>
              <w:rPr>
                <w:b/>
                <w:bCs/>
              </w:rPr>
            </w:pPr>
            <w:r w:rsidRPr="00E409BE">
              <w:rPr>
                <w:b/>
                <w:bCs/>
              </w:rPr>
              <w:t>Наименование документа</w:t>
            </w:r>
          </w:p>
        </w:tc>
      </w:tr>
      <w:tr w:rsidR="00E409BE" w:rsidRPr="00E409BE" w:rsidTr="00E51A22">
        <w:trPr>
          <w:jc w:val="center"/>
        </w:trPr>
        <w:tc>
          <w:tcPr>
            <w:tcW w:w="617" w:type="dxa"/>
            <w:shd w:val="clear" w:color="auto" w:fill="auto"/>
          </w:tcPr>
          <w:p w:rsidR="00E409BE" w:rsidRPr="00E409BE" w:rsidRDefault="00E409BE" w:rsidP="00E409BE">
            <w:pPr>
              <w:autoSpaceDE w:val="0"/>
              <w:autoSpaceDN w:val="0"/>
              <w:adjustRightInd w:val="0"/>
              <w:rPr>
                <w:b/>
              </w:rPr>
            </w:pPr>
            <w:r w:rsidRPr="00E409BE">
              <w:rPr>
                <w:b/>
              </w:rPr>
              <w:t>1.</w:t>
            </w:r>
          </w:p>
        </w:tc>
        <w:tc>
          <w:tcPr>
            <w:tcW w:w="9521" w:type="dxa"/>
            <w:shd w:val="clear" w:color="auto" w:fill="auto"/>
          </w:tcPr>
          <w:p w:rsidR="00E409BE" w:rsidRPr="00E409BE" w:rsidRDefault="00E409BE" w:rsidP="00E409BE">
            <w:pPr>
              <w:widowControl w:val="0"/>
              <w:autoSpaceDE w:val="0"/>
              <w:autoSpaceDN w:val="0"/>
              <w:adjustRightInd w:val="0"/>
              <w:contextualSpacing/>
              <w:jc w:val="both"/>
              <w:rPr>
                <w:rFonts w:eastAsia="Calibri"/>
                <w:lang w:eastAsia="en-US"/>
              </w:rPr>
            </w:pPr>
            <w:r w:rsidRPr="00E409BE">
              <w:rPr>
                <w:rFonts w:eastAsia="Calibri"/>
                <w:lang w:eastAsia="en-US"/>
              </w:rPr>
              <w:t xml:space="preserve">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r w:rsidRPr="00E409BE">
              <w:rPr>
                <w:rFonts w:eastAsia="Calibri"/>
                <w:i/>
                <w:lang w:eastAsia="en-US"/>
              </w:rPr>
              <w:t>- оригинал</w:t>
            </w:r>
          </w:p>
        </w:tc>
      </w:tr>
      <w:tr w:rsidR="00E409BE" w:rsidRPr="00E409BE" w:rsidTr="00E51A22">
        <w:trPr>
          <w:jc w:val="center"/>
        </w:trPr>
        <w:tc>
          <w:tcPr>
            <w:tcW w:w="617" w:type="dxa"/>
            <w:shd w:val="clear" w:color="auto" w:fill="auto"/>
          </w:tcPr>
          <w:p w:rsidR="00E409BE" w:rsidRPr="00E409BE" w:rsidRDefault="00E409BE" w:rsidP="00E409BE">
            <w:pPr>
              <w:autoSpaceDE w:val="0"/>
              <w:autoSpaceDN w:val="0"/>
              <w:adjustRightInd w:val="0"/>
              <w:rPr>
                <w:b/>
              </w:rPr>
            </w:pPr>
            <w:r w:rsidRPr="00E409BE">
              <w:rPr>
                <w:b/>
              </w:rPr>
              <w:t>2.</w:t>
            </w:r>
          </w:p>
        </w:tc>
        <w:tc>
          <w:tcPr>
            <w:tcW w:w="9521" w:type="dxa"/>
            <w:shd w:val="clear" w:color="auto" w:fill="auto"/>
          </w:tcPr>
          <w:p w:rsidR="00E409BE" w:rsidRPr="00E409BE" w:rsidRDefault="00E409BE" w:rsidP="00E409BE">
            <w:pPr>
              <w:widowControl w:val="0"/>
              <w:autoSpaceDE w:val="0"/>
              <w:autoSpaceDN w:val="0"/>
              <w:adjustRightInd w:val="0"/>
              <w:contextualSpacing/>
              <w:jc w:val="both"/>
              <w:rPr>
                <w:rFonts w:eastAsia="Calibri"/>
                <w:lang w:eastAsia="en-US"/>
              </w:rPr>
            </w:pPr>
            <w:r w:rsidRPr="00E409BE">
              <w:rPr>
                <w:rFonts w:eastAsia="Calibri"/>
                <w:lang w:eastAsia="en-US"/>
              </w:rPr>
              <w:t xml:space="preserve">Свидетельство о государственной регистрации физического лица в качестве  индивидуального предпринимателя </w:t>
            </w:r>
            <w:r w:rsidRPr="00E409BE">
              <w:rPr>
                <w:rFonts w:eastAsia="Calibri"/>
                <w:i/>
                <w:lang w:eastAsia="en-US"/>
              </w:rPr>
              <w:t>- копия при предъявлении оригинала</w:t>
            </w:r>
          </w:p>
        </w:tc>
      </w:tr>
    </w:tbl>
    <w:p w:rsidR="00E409BE" w:rsidRPr="00E409BE" w:rsidRDefault="00E409BE" w:rsidP="00E409BE">
      <w:pPr>
        <w:widowControl w:val="0"/>
        <w:autoSpaceDE w:val="0"/>
        <w:autoSpaceDN w:val="0"/>
        <w:adjustRightInd w:val="0"/>
        <w:jc w:val="right"/>
      </w:pPr>
    </w:p>
    <w:p w:rsidR="00E409BE" w:rsidRPr="00E409BE" w:rsidRDefault="00E409BE" w:rsidP="00E409BE">
      <w:pPr>
        <w:widowControl w:val="0"/>
        <w:autoSpaceDE w:val="0"/>
        <w:autoSpaceDN w:val="0"/>
        <w:adjustRightInd w:val="0"/>
        <w:jc w:val="right"/>
      </w:pPr>
    </w:p>
    <w:p w:rsidR="00E409BE" w:rsidRPr="00E409BE" w:rsidRDefault="00E409BE" w:rsidP="00E409BE">
      <w:pPr>
        <w:widowControl w:val="0"/>
        <w:autoSpaceDE w:val="0"/>
        <w:autoSpaceDN w:val="0"/>
        <w:adjustRightInd w:val="0"/>
        <w:jc w:val="right"/>
      </w:pPr>
    </w:p>
    <w:p w:rsidR="00E409BE" w:rsidRPr="00E409BE" w:rsidRDefault="00E409BE" w:rsidP="00E409BE">
      <w:pPr>
        <w:widowControl w:val="0"/>
        <w:autoSpaceDE w:val="0"/>
        <w:autoSpaceDN w:val="0"/>
        <w:adjustRightInd w:val="0"/>
        <w:jc w:val="right"/>
      </w:pPr>
    </w:p>
    <w:p w:rsidR="00E409BE" w:rsidRPr="00E409BE" w:rsidRDefault="00E409BE" w:rsidP="00E409BE">
      <w:pPr>
        <w:widowControl w:val="0"/>
        <w:autoSpaceDE w:val="0"/>
        <w:autoSpaceDN w:val="0"/>
        <w:adjustRightInd w:val="0"/>
        <w:jc w:val="right"/>
      </w:pPr>
    </w:p>
    <w:p w:rsidR="00E409BE" w:rsidRPr="00E409BE" w:rsidRDefault="00E409BE" w:rsidP="00E409BE">
      <w:pPr>
        <w:widowControl w:val="0"/>
        <w:autoSpaceDE w:val="0"/>
        <w:autoSpaceDN w:val="0"/>
        <w:adjustRightInd w:val="0"/>
        <w:jc w:val="right"/>
      </w:pPr>
    </w:p>
    <w:p w:rsidR="00E409BE" w:rsidRPr="00E409BE" w:rsidRDefault="00E409BE" w:rsidP="00E409BE">
      <w:pPr>
        <w:widowControl w:val="0"/>
        <w:autoSpaceDE w:val="0"/>
        <w:autoSpaceDN w:val="0"/>
        <w:adjustRightInd w:val="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51A22" w:rsidRDefault="00E51A22" w:rsidP="00BE1A88">
      <w:pPr>
        <w:autoSpaceDE w:val="0"/>
        <w:autoSpaceDN w:val="0"/>
        <w:adjustRightInd w:val="0"/>
      </w:pPr>
    </w:p>
    <w:p w:rsidR="00BE1A88" w:rsidRDefault="00BE1A88" w:rsidP="00BE1A88">
      <w:pPr>
        <w:autoSpaceDE w:val="0"/>
        <w:autoSpaceDN w:val="0"/>
        <w:adjustRightInd w:val="0"/>
      </w:pPr>
    </w:p>
    <w:p w:rsidR="00E51A22" w:rsidRDefault="00E51A22" w:rsidP="00EC1565">
      <w:pPr>
        <w:autoSpaceDE w:val="0"/>
        <w:autoSpaceDN w:val="0"/>
        <w:adjustRightInd w:val="0"/>
        <w:ind w:firstLine="720"/>
        <w:jc w:val="right"/>
      </w:pPr>
    </w:p>
    <w:p w:rsidR="00E409BE" w:rsidRPr="00E409BE" w:rsidRDefault="00E409BE" w:rsidP="00EC1565">
      <w:pPr>
        <w:autoSpaceDE w:val="0"/>
        <w:autoSpaceDN w:val="0"/>
        <w:adjustRightInd w:val="0"/>
        <w:ind w:firstLine="720"/>
        <w:jc w:val="right"/>
      </w:pPr>
      <w:r w:rsidRPr="00E409BE">
        <w:t xml:space="preserve"> Приложение № 4</w:t>
      </w:r>
    </w:p>
    <w:p w:rsidR="00E409BE" w:rsidRPr="00E409BE" w:rsidRDefault="00E409BE" w:rsidP="00EC1565">
      <w:pPr>
        <w:autoSpaceDE w:val="0"/>
        <w:autoSpaceDN w:val="0"/>
        <w:adjustRightInd w:val="0"/>
        <w:ind w:firstLine="720"/>
        <w:jc w:val="right"/>
      </w:pPr>
      <w:r w:rsidRPr="00E409BE">
        <w:t xml:space="preserve">                                                                            к Административному регламенту </w:t>
      </w:r>
    </w:p>
    <w:p w:rsidR="00E409BE" w:rsidRPr="00E409BE" w:rsidRDefault="00E409BE" w:rsidP="00EC1565">
      <w:pPr>
        <w:ind w:left="5245"/>
        <w:jc w:val="right"/>
      </w:pPr>
      <w:r w:rsidRPr="00E409BE">
        <w:t>«Утверждение схемы расположения земельного  участка на кадастровом плане территории»</w:t>
      </w:r>
    </w:p>
    <w:p w:rsidR="00E409BE" w:rsidRPr="00E409BE" w:rsidRDefault="00E409BE" w:rsidP="00E409BE">
      <w:pPr>
        <w:widowControl w:val="0"/>
        <w:autoSpaceDE w:val="0"/>
        <w:autoSpaceDN w:val="0"/>
        <w:adjustRightInd w:val="0"/>
        <w:jc w:val="right"/>
        <w:rPr>
          <w:rFonts w:eastAsia="Calibri"/>
          <w:lang w:eastAsia="en-US"/>
        </w:rPr>
      </w:pPr>
    </w:p>
    <w:p w:rsidR="00E409BE" w:rsidRPr="00E409BE" w:rsidRDefault="00E409BE" w:rsidP="00E409BE">
      <w:pPr>
        <w:widowControl w:val="0"/>
        <w:autoSpaceDE w:val="0"/>
        <w:autoSpaceDN w:val="0"/>
        <w:adjustRightInd w:val="0"/>
        <w:jc w:val="center"/>
        <w:rPr>
          <w:rFonts w:eastAsia="Calibri"/>
          <w:b/>
          <w:lang w:eastAsia="en-US"/>
        </w:rPr>
      </w:pPr>
    </w:p>
    <w:p w:rsidR="00E409BE" w:rsidRPr="00E409BE" w:rsidRDefault="00E409BE" w:rsidP="00E409BE">
      <w:pPr>
        <w:widowControl w:val="0"/>
        <w:autoSpaceDE w:val="0"/>
        <w:autoSpaceDN w:val="0"/>
        <w:adjustRightInd w:val="0"/>
        <w:jc w:val="center"/>
        <w:rPr>
          <w:rFonts w:eastAsia="Calibri"/>
          <w:b/>
          <w:lang w:eastAsia="en-US"/>
        </w:rPr>
      </w:pPr>
    </w:p>
    <w:p w:rsidR="00E409BE" w:rsidRPr="00E409BE" w:rsidRDefault="00E409BE" w:rsidP="00E409BE">
      <w:pPr>
        <w:widowControl w:val="0"/>
        <w:autoSpaceDE w:val="0"/>
        <w:autoSpaceDN w:val="0"/>
        <w:adjustRightInd w:val="0"/>
        <w:jc w:val="center"/>
        <w:rPr>
          <w:b/>
        </w:rPr>
      </w:pPr>
      <w:r w:rsidRPr="00E409BE">
        <w:rPr>
          <w:rFonts w:eastAsia="Calibri"/>
          <w:b/>
          <w:lang w:eastAsia="en-US"/>
        </w:rPr>
        <w:t>Образец заявления</w:t>
      </w:r>
    </w:p>
    <w:p w:rsidR="00E409BE" w:rsidRPr="00E409BE" w:rsidRDefault="00E409BE" w:rsidP="00E409BE">
      <w:pPr>
        <w:widowControl w:val="0"/>
        <w:autoSpaceDE w:val="0"/>
        <w:autoSpaceDN w:val="0"/>
        <w:adjustRightInd w:val="0"/>
        <w:ind w:left="4820"/>
      </w:pPr>
    </w:p>
    <w:p w:rsidR="00E409BE" w:rsidRPr="00E409BE" w:rsidRDefault="00C6320C" w:rsidP="00E409BE">
      <w:pPr>
        <w:widowControl w:val="0"/>
        <w:autoSpaceDE w:val="0"/>
        <w:autoSpaceDN w:val="0"/>
        <w:adjustRightInd w:val="0"/>
        <w:ind w:left="4820"/>
      </w:pPr>
      <w:r>
        <w:t xml:space="preserve">Главе </w:t>
      </w:r>
      <w:r w:rsidR="00E51A22">
        <w:t>Новоегорлыкского</w:t>
      </w:r>
      <w:r w:rsidR="00E409BE" w:rsidRPr="00E409BE">
        <w:t xml:space="preserve"> сельского поселения</w:t>
      </w:r>
    </w:p>
    <w:p w:rsidR="00E409BE" w:rsidRPr="00E409BE" w:rsidRDefault="00E409BE" w:rsidP="00E409BE">
      <w:pPr>
        <w:widowControl w:val="0"/>
        <w:autoSpaceDE w:val="0"/>
        <w:autoSpaceDN w:val="0"/>
        <w:adjustRightInd w:val="0"/>
        <w:ind w:left="4820"/>
      </w:pPr>
    </w:p>
    <w:p w:rsidR="00E409BE" w:rsidRPr="00E409BE" w:rsidRDefault="00E409BE" w:rsidP="00E409BE">
      <w:pPr>
        <w:widowControl w:val="0"/>
        <w:autoSpaceDE w:val="0"/>
        <w:autoSpaceDN w:val="0"/>
        <w:adjustRightInd w:val="0"/>
        <w:ind w:left="4820"/>
      </w:pPr>
      <w:r w:rsidRPr="00E409BE">
        <w:t>______________________________________</w:t>
      </w:r>
    </w:p>
    <w:p w:rsidR="00E409BE" w:rsidRPr="00E409BE" w:rsidRDefault="00E409BE" w:rsidP="00E409BE">
      <w:pPr>
        <w:widowControl w:val="0"/>
        <w:autoSpaceDE w:val="0"/>
        <w:autoSpaceDN w:val="0"/>
        <w:adjustRightInd w:val="0"/>
        <w:ind w:left="4820"/>
        <w:jc w:val="center"/>
      </w:pPr>
      <w:r w:rsidRPr="00E409BE">
        <w:t>(Ф.И.О.)</w:t>
      </w:r>
    </w:p>
    <w:p w:rsidR="00E409BE" w:rsidRPr="00E409BE" w:rsidRDefault="00E409BE" w:rsidP="00E409BE">
      <w:pPr>
        <w:widowControl w:val="0"/>
        <w:autoSpaceDE w:val="0"/>
        <w:autoSpaceDN w:val="0"/>
        <w:adjustRightInd w:val="0"/>
        <w:ind w:left="4820"/>
      </w:pPr>
      <w:r w:rsidRPr="00E409BE">
        <w:t>______________________________________</w:t>
      </w:r>
    </w:p>
    <w:p w:rsidR="00E409BE" w:rsidRPr="00E409BE" w:rsidRDefault="00E409BE" w:rsidP="00E409BE">
      <w:pPr>
        <w:widowControl w:val="0"/>
        <w:autoSpaceDE w:val="0"/>
        <w:autoSpaceDN w:val="0"/>
        <w:adjustRightInd w:val="0"/>
        <w:ind w:left="4820"/>
        <w:jc w:val="center"/>
      </w:pPr>
      <w:r w:rsidRPr="00E409BE">
        <w:t>(адрес регистрации)</w:t>
      </w:r>
    </w:p>
    <w:p w:rsidR="00E409BE" w:rsidRPr="00E409BE" w:rsidRDefault="00E409BE" w:rsidP="00E409BE">
      <w:pPr>
        <w:widowControl w:val="0"/>
        <w:autoSpaceDE w:val="0"/>
        <w:autoSpaceDN w:val="0"/>
        <w:adjustRightInd w:val="0"/>
        <w:ind w:left="4820"/>
      </w:pPr>
      <w:r w:rsidRPr="00E409BE">
        <w:t>______________________________________</w:t>
      </w:r>
    </w:p>
    <w:p w:rsidR="00E409BE" w:rsidRPr="00E409BE" w:rsidRDefault="00E409BE" w:rsidP="00E409BE">
      <w:pPr>
        <w:widowControl w:val="0"/>
        <w:autoSpaceDE w:val="0"/>
        <w:autoSpaceDN w:val="0"/>
        <w:adjustRightInd w:val="0"/>
        <w:ind w:left="4820"/>
        <w:jc w:val="center"/>
      </w:pPr>
      <w:r w:rsidRPr="00E409BE">
        <w:t>(контактный телефон)</w:t>
      </w:r>
    </w:p>
    <w:p w:rsidR="00E409BE" w:rsidRPr="00E409BE" w:rsidRDefault="00E409BE" w:rsidP="00E409BE">
      <w:pPr>
        <w:widowControl w:val="0"/>
        <w:autoSpaceDE w:val="0"/>
        <w:autoSpaceDN w:val="0"/>
        <w:adjustRightInd w:val="0"/>
      </w:pPr>
    </w:p>
    <w:p w:rsidR="00E409BE" w:rsidRPr="00E409BE" w:rsidRDefault="00E409BE" w:rsidP="00E409BE">
      <w:pPr>
        <w:widowControl w:val="0"/>
        <w:tabs>
          <w:tab w:val="left" w:pos="2520"/>
        </w:tabs>
        <w:autoSpaceDE w:val="0"/>
        <w:autoSpaceDN w:val="0"/>
        <w:adjustRightInd w:val="0"/>
        <w:jc w:val="center"/>
        <w:rPr>
          <w:b/>
        </w:rPr>
      </w:pPr>
      <w:r w:rsidRPr="00E409BE">
        <w:rPr>
          <w:b/>
        </w:rPr>
        <w:t>ЗАЯВЛЕНИЕ</w:t>
      </w:r>
    </w:p>
    <w:p w:rsidR="00E409BE" w:rsidRPr="00E409BE" w:rsidRDefault="00E409BE" w:rsidP="00E409BE">
      <w:pPr>
        <w:autoSpaceDE w:val="0"/>
        <w:autoSpaceDN w:val="0"/>
        <w:adjustRightInd w:val="0"/>
        <w:ind w:firstLine="567"/>
        <w:jc w:val="center"/>
        <w:rPr>
          <w:b/>
        </w:rPr>
      </w:pPr>
      <w:r w:rsidRPr="00E409BE">
        <w:rPr>
          <w:b/>
        </w:rPr>
        <w:t>Об утверждении схемы расположения земельного участка</w:t>
      </w:r>
    </w:p>
    <w:p w:rsidR="00E409BE" w:rsidRPr="00E409BE" w:rsidRDefault="00E409BE" w:rsidP="00E409BE">
      <w:pPr>
        <w:autoSpaceDE w:val="0"/>
        <w:autoSpaceDN w:val="0"/>
        <w:adjustRightInd w:val="0"/>
        <w:ind w:firstLine="567"/>
        <w:jc w:val="center"/>
        <w:rPr>
          <w:b/>
        </w:rPr>
      </w:pPr>
      <w:r w:rsidRPr="00E409BE">
        <w:rPr>
          <w:b/>
        </w:rPr>
        <w:t>на кадастровом плане территории</w:t>
      </w:r>
    </w:p>
    <w:p w:rsidR="00E409BE" w:rsidRPr="00E409BE" w:rsidRDefault="00E409BE" w:rsidP="00E409BE">
      <w:pPr>
        <w:widowControl w:val="0"/>
        <w:autoSpaceDE w:val="0"/>
        <w:autoSpaceDN w:val="0"/>
        <w:adjustRightInd w:val="0"/>
        <w:ind w:firstLine="709"/>
        <w:jc w:val="both"/>
      </w:pPr>
    </w:p>
    <w:p w:rsidR="00E409BE" w:rsidRPr="00E409BE" w:rsidRDefault="00E409BE" w:rsidP="00E409BE">
      <w:pPr>
        <w:autoSpaceDE w:val="0"/>
        <w:autoSpaceDN w:val="0"/>
        <w:adjustRightInd w:val="0"/>
        <w:ind w:firstLine="567"/>
        <w:jc w:val="both"/>
      </w:pPr>
      <w:r w:rsidRPr="00E409BE">
        <w:t>Прошу утвердить схему расположения земельного участка на кадастровом плане территории, площадью __________ кв.м., расположенного по адресу: _______________________________________________, с разрешенным видом использования _______________________________________________________.</w:t>
      </w:r>
    </w:p>
    <w:p w:rsidR="00E409BE" w:rsidRPr="00E409BE" w:rsidRDefault="00E409BE" w:rsidP="00E409BE">
      <w:pPr>
        <w:widowControl w:val="0"/>
        <w:autoSpaceDE w:val="0"/>
        <w:autoSpaceDN w:val="0"/>
        <w:adjustRightInd w:val="0"/>
      </w:pPr>
    </w:p>
    <w:p w:rsidR="00E409BE" w:rsidRPr="00E409BE" w:rsidRDefault="00E409BE" w:rsidP="00E409BE">
      <w:pPr>
        <w:widowControl w:val="0"/>
        <w:autoSpaceDE w:val="0"/>
        <w:autoSpaceDN w:val="0"/>
        <w:adjustRightInd w:val="0"/>
      </w:pPr>
      <w:r w:rsidRPr="00E409BE">
        <w:t>Прилагаю копии следующих документов:</w:t>
      </w:r>
    </w:p>
    <w:p w:rsidR="00E409BE" w:rsidRPr="00E409BE" w:rsidRDefault="00E409BE" w:rsidP="00E409BE">
      <w:pPr>
        <w:widowControl w:val="0"/>
        <w:autoSpaceDE w:val="0"/>
        <w:autoSpaceDN w:val="0"/>
        <w:adjustRightInd w:val="0"/>
      </w:pPr>
      <w:r w:rsidRPr="00E409BE">
        <w:t>1. ________________________________________________________________</w:t>
      </w:r>
    </w:p>
    <w:p w:rsidR="00E409BE" w:rsidRPr="00E409BE" w:rsidRDefault="00E409BE" w:rsidP="00E409BE">
      <w:pPr>
        <w:widowControl w:val="0"/>
        <w:autoSpaceDE w:val="0"/>
        <w:autoSpaceDN w:val="0"/>
        <w:adjustRightInd w:val="0"/>
      </w:pPr>
      <w:r w:rsidRPr="00E409BE">
        <w:t>2._________________________________________________________________</w:t>
      </w:r>
    </w:p>
    <w:p w:rsidR="00E409BE" w:rsidRPr="00E409BE" w:rsidRDefault="00E409BE" w:rsidP="00E409BE">
      <w:pPr>
        <w:widowControl w:val="0"/>
        <w:autoSpaceDE w:val="0"/>
        <w:autoSpaceDN w:val="0"/>
        <w:adjustRightInd w:val="0"/>
      </w:pPr>
      <w:r w:rsidRPr="00E409BE">
        <w:t>3._________________________________________________________________</w:t>
      </w:r>
    </w:p>
    <w:p w:rsidR="00E409BE" w:rsidRPr="00E409BE" w:rsidRDefault="00E409BE" w:rsidP="00E409BE">
      <w:pPr>
        <w:widowControl w:val="0"/>
        <w:autoSpaceDE w:val="0"/>
        <w:autoSpaceDN w:val="0"/>
        <w:adjustRightInd w:val="0"/>
      </w:pPr>
      <w:r w:rsidRPr="00E409BE">
        <w:t>4._________________________________________________________________</w:t>
      </w:r>
    </w:p>
    <w:p w:rsidR="00E409BE" w:rsidRPr="00E409BE" w:rsidRDefault="00E409BE" w:rsidP="00E409BE">
      <w:pPr>
        <w:widowControl w:val="0"/>
        <w:autoSpaceDE w:val="0"/>
        <w:autoSpaceDN w:val="0"/>
        <w:adjustRightInd w:val="0"/>
      </w:pPr>
      <w:r w:rsidRPr="00E409BE">
        <w:t>5._________________________________________________________________</w:t>
      </w:r>
    </w:p>
    <w:p w:rsidR="00E409BE" w:rsidRPr="00E409BE" w:rsidRDefault="00E409BE" w:rsidP="00E409BE">
      <w:pPr>
        <w:widowControl w:val="0"/>
        <w:autoSpaceDE w:val="0"/>
        <w:autoSpaceDN w:val="0"/>
        <w:adjustRightInd w:val="0"/>
      </w:pPr>
      <w:r w:rsidRPr="00E409BE">
        <w:t>6._________________________________________________________________</w:t>
      </w:r>
    </w:p>
    <w:p w:rsidR="00E409BE" w:rsidRPr="00E409BE" w:rsidRDefault="00E409BE" w:rsidP="00E409BE">
      <w:pPr>
        <w:widowControl w:val="0"/>
        <w:autoSpaceDE w:val="0"/>
        <w:autoSpaceDN w:val="0"/>
        <w:adjustRightInd w:val="0"/>
      </w:pPr>
      <w:r w:rsidRPr="00E409BE">
        <w:t>7._________________________________________________________________</w:t>
      </w:r>
    </w:p>
    <w:p w:rsidR="00E409BE" w:rsidRPr="00E409BE" w:rsidRDefault="00E409BE" w:rsidP="00E409BE">
      <w:pPr>
        <w:widowControl w:val="0"/>
        <w:autoSpaceDE w:val="0"/>
        <w:autoSpaceDN w:val="0"/>
        <w:adjustRightInd w:val="0"/>
      </w:pPr>
      <w:r w:rsidRPr="00E409BE">
        <w:t>8._________________________________________________________________</w:t>
      </w:r>
    </w:p>
    <w:p w:rsidR="00E409BE" w:rsidRPr="00E409BE" w:rsidRDefault="00E409BE" w:rsidP="00E409BE">
      <w:pPr>
        <w:widowControl w:val="0"/>
        <w:autoSpaceDE w:val="0"/>
        <w:autoSpaceDN w:val="0"/>
        <w:adjustRightInd w:val="0"/>
      </w:pPr>
    </w:p>
    <w:p w:rsidR="00E409BE" w:rsidRPr="00E409BE" w:rsidRDefault="00E409BE" w:rsidP="00E409BE">
      <w:pPr>
        <w:widowControl w:val="0"/>
        <w:tabs>
          <w:tab w:val="left" w:pos="3280"/>
          <w:tab w:val="left" w:pos="6920"/>
        </w:tabs>
        <w:autoSpaceDE w:val="0"/>
        <w:autoSpaceDN w:val="0"/>
        <w:adjustRightInd w:val="0"/>
      </w:pPr>
      <w:r w:rsidRPr="00E409BE">
        <w:tab/>
        <w:t xml:space="preserve">    _______________</w:t>
      </w:r>
      <w:r w:rsidRPr="00E409BE">
        <w:tab/>
        <w:t>_________________</w:t>
      </w:r>
    </w:p>
    <w:p w:rsidR="00E409BE" w:rsidRPr="00E409BE" w:rsidRDefault="00E409BE" w:rsidP="00E409BE">
      <w:pPr>
        <w:widowControl w:val="0"/>
        <w:tabs>
          <w:tab w:val="center" w:pos="4677"/>
          <w:tab w:val="left" w:pos="7740"/>
        </w:tabs>
        <w:autoSpaceDE w:val="0"/>
        <w:autoSpaceDN w:val="0"/>
        <w:adjustRightInd w:val="0"/>
      </w:pPr>
      <w:r w:rsidRPr="00E409BE">
        <w:tab/>
        <w:t>подпись</w:t>
      </w:r>
      <w:r w:rsidRPr="00E409BE">
        <w:tab/>
        <w:t>дата</w:t>
      </w: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Pr="00E409BE" w:rsidRDefault="00E409BE" w:rsidP="00E409BE">
      <w:pPr>
        <w:autoSpaceDE w:val="0"/>
        <w:autoSpaceDN w:val="0"/>
        <w:adjustRightInd w:val="0"/>
        <w:ind w:firstLine="720"/>
        <w:jc w:val="right"/>
      </w:pPr>
    </w:p>
    <w:p w:rsidR="00E409BE" w:rsidRDefault="00E409BE" w:rsidP="00BE6E94">
      <w:pPr>
        <w:widowControl w:val="0"/>
        <w:tabs>
          <w:tab w:val="center" w:pos="4677"/>
          <w:tab w:val="left" w:pos="7740"/>
        </w:tabs>
        <w:autoSpaceDE w:val="0"/>
        <w:autoSpaceDN w:val="0"/>
        <w:adjustRightInd w:val="0"/>
        <w:jc w:val="center"/>
        <w:rPr>
          <w:sz w:val="22"/>
          <w:szCs w:val="22"/>
        </w:rPr>
      </w:pPr>
    </w:p>
    <w:p w:rsidR="00E409BE" w:rsidRDefault="00E409BE" w:rsidP="00BE6E94">
      <w:pPr>
        <w:widowControl w:val="0"/>
        <w:tabs>
          <w:tab w:val="center" w:pos="4677"/>
          <w:tab w:val="left" w:pos="7740"/>
        </w:tabs>
        <w:autoSpaceDE w:val="0"/>
        <w:autoSpaceDN w:val="0"/>
        <w:adjustRightInd w:val="0"/>
        <w:jc w:val="center"/>
        <w:rPr>
          <w:sz w:val="22"/>
          <w:szCs w:val="22"/>
        </w:rPr>
      </w:pPr>
    </w:p>
    <w:p w:rsidR="00EC1565" w:rsidRDefault="00EC1565" w:rsidP="00BE6E94">
      <w:pPr>
        <w:widowControl w:val="0"/>
        <w:tabs>
          <w:tab w:val="center" w:pos="4677"/>
          <w:tab w:val="left" w:pos="7740"/>
        </w:tabs>
        <w:autoSpaceDE w:val="0"/>
        <w:autoSpaceDN w:val="0"/>
        <w:adjustRightInd w:val="0"/>
        <w:jc w:val="center"/>
        <w:rPr>
          <w:sz w:val="22"/>
          <w:szCs w:val="22"/>
        </w:rPr>
      </w:pPr>
    </w:p>
    <w:p w:rsidR="00EC1565" w:rsidRDefault="00EC1565" w:rsidP="00BE6E94">
      <w:pPr>
        <w:widowControl w:val="0"/>
        <w:tabs>
          <w:tab w:val="center" w:pos="4677"/>
          <w:tab w:val="left" w:pos="7740"/>
        </w:tabs>
        <w:autoSpaceDE w:val="0"/>
        <w:autoSpaceDN w:val="0"/>
        <w:adjustRightInd w:val="0"/>
        <w:jc w:val="center"/>
        <w:rPr>
          <w:sz w:val="22"/>
          <w:szCs w:val="22"/>
        </w:rPr>
      </w:pPr>
    </w:p>
    <w:p w:rsidR="00EC1565" w:rsidRDefault="00EC1565" w:rsidP="00BE6E94">
      <w:pPr>
        <w:widowControl w:val="0"/>
        <w:tabs>
          <w:tab w:val="center" w:pos="4677"/>
          <w:tab w:val="left" w:pos="7740"/>
        </w:tabs>
        <w:autoSpaceDE w:val="0"/>
        <w:autoSpaceDN w:val="0"/>
        <w:adjustRightInd w:val="0"/>
        <w:jc w:val="center"/>
        <w:rPr>
          <w:sz w:val="22"/>
          <w:szCs w:val="22"/>
        </w:rPr>
      </w:pPr>
    </w:p>
    <w:p w:rsidR="00E409BE" w:rsidRDefault="00E409BE" w:rsidP="00BE6E94">
      <w:pPr>
        <w:widowControl w:val="0"/>
        <w:tabs>
          <w:tab w:val="center" w:pos="4677"/>
          <w:tab w:val="left" w:pos="7740"/>
        </w:tabs>
        <w:autoSpaceDE w:val="0"/>
        <w:autoSpaceDN w:val="0"/>
        <w:adjustRightInd w:val="0"/>
        <w:jc w:val="center"/>
        <w:rPr>
          <w:sz w:val="22"/>
          <w:szCs w:val="22"/>
        </w:rPr>
      </w:pPr>
    </w:p>
    <w:p w:rsidR="00E51A22" w:rsidRDefault="00E409BE" w:rsidP="00EC1565">
      <w:pPr>
        <w:widowControl w:val="0"/>
        <w:tabs>
          <w:tab w:val="center" w:pos="4677"/>
          <w:tab w:val="left" w:pos="7740"/>
        </w:tabs>
        <w:autoSpaceDE w:val="0"/>
        <w:autoSpaceDN w:val="0"/>
        <w:adjustRightInd w:val="0"/>
        <w:jc w:val="right"/>
        <w:rPr>
          <w:sz w:val="22"/>
          <w:szCs w:val="22"/>
        </w:rPr>
      </w:pPr>
      <w:r>
        <w:rPr>
          <w:sz w:val="22"/>
          <w:szCs w:val="22"/>
        </w:rPr>
        <w:t xml:space="preserve">  </w:t>
      </w:r>
    </w:p>
    <w:p w:rsidR="00BE6E94" w:rsidRPr="00BE6E94" w:rsidRDefault="00E409BE" w:rsidP="00EC1565">
      <w:pPr>
        <w:widowControl w:val="0"/>
        <w:tabs>
          <w:tab w:val="center" w:pos="4677"/>
          <w:tab w:val="left" w:pos="7740"/>
        </w:tabs>
        <w:autoSpaceDE w:val="0"/>
        <w:autoSpaceDN w:val="0"/>
        <w:adjustRightInd w:val="0"/>
        <w:jc w:val="right"/>
        <w:rPr>
          <w:sz w:val="22"/>
          <w:szCs w:val="22"/>
        </w:rPr>
      </w:pPr>
      <w:r>
        <w:rPr>
          <w:sz w:val="22"/>
          <w:szCs w:val="22"/>
        </w:rPr>
        <w:t>Приложение № 5</w:t>
      </w:r>
    </w:p>
    <w:p w:rsidR="00BE6E94" w:rsidRPr="00BE6E94" w:rsidRDefault="00BE6E94" w:rsidP="00EC1565">
      <w:pPr>
        <w:autoSpaceDE w:val="0"/>
        <w:autoSpaceDN w:val="0"/>
        <w:adjustRightInd w:val="0"/>
        <w:ind w:firstLine="720"/>
        <w:jc w:val="right"/>
        <w:rPr>
          <w:sz w:val="22"/>
          <w:szCs w:val="22"/>
        </w:rPr>
      </w:pPr>
      <w:r w:rsidRPr="00BE6E94">
        <w:rPr>
          <w:sz w:val="22"/>
          <w:szCs w:val="22"/>
        </w:rPr>
        <w:t xml:space="preserve">                                                                           к Административному регламенту</w:t>
      </w:r>
    </w:p>
    <w:p w:rsidR="00BE6E94" w:rsidRPr="00BE6E94" w:rsidRDefault="00BE6E94" w:rsidP="00EC1565">
      <w:pPr>
        <w:autoSpaceDE w:val="0"/>
        <w:autoSpaceDN w:val="0"/>
        <w:adjustRightInd w:val="0"/>
        <w:ind w:firstLine="720"/>
        <w:jc w:val="right"/>
        <w:rPr>
          <w:sz w:val="22"/>
          <w:szCs w:val="22"/>
        </w:rPr>
      </w:pPr>
      <w:r w:rsidRPr="00BE6E94">
        <w:rPr>
          <w:sz w:val="22"/>
          <w:szCs w:val="22"/>
        </w:rPr>
        <w:t>по предоставлению муниципальной услуги</w:t>
      </w:r>
    </w:p>
    <w:p w:rsidR="00EC1565" w:rsidRDefault="00EC1565" w:rsidP="00EC1565">
      <w:pPr>
        <w:autoSpaceDE w:val="0"/>
        <w:autoSpaceDN w:val="0"/>
        <w:adjustRightInd w:val="0"/>
        <w:ind w:left="4536"/>
        <w:jc w:val="right"/>
        <w:rPr>
          <w:sz w:val="22"/>
          <w:szCs w:val="22"/>
        </w:rPr>
      </w:pPr>
      <w:r w:rsidRPr="00EC1565">
        <w:rPr>
          <w:sz w:val="22"/>
          <w:szCs w:val="22"/>
        </w:rPr>
        <w:t>«Утверждение  схемы расположения земельного участка на кадастровом плане территории»</w:t>
      </w:r>
    </w:p>
    <w:p w:rsidR="00BE6E94" w:rsidRPr="00BE6E94" w:rsidRDefault="00BE6E94" w:rsidP="00EC1565">
      <w:pPr>
        <w:autoSpaceDE w:val="0"/>
        <w:autoSpaceDN w:val="0"/>
        <w:adjustRightInd w:val="0"/>
        <w:ind w:left="4536"/>
        <w:jc w:val="right"/>
        <w:rPr>
          <w:b/>
          <w:bCs/>
          <w:sz w:val="28"/>
          <w:szCs w:val="28"/>
        </w:rPr>
      </w:pPr>
    </w:p>
    <w:p w:rsidR="00BE6E94" w:rsidRPr="00EC1565" w:rsidRDefault="00BE6E94" w:rsidP="00BE6E94">
      <w:pPr>
        <w:keepNext/>
        <w:jc w:val="center"/>
        <w:outlineLvl w:val="0"/>
        <w:rPr>
          <w:b/>
        </w:rPr>
      </w:pPr>
      <w:r w:rsidRPr="00EC1565">
        <w:rPr>
          <w:b/>
          <w:kern w:val="28"/>
        </w:rPr>
        <w:t>Блок-схема</w:t>
      </w:r>
    </w:p>
    <w:p w:rsidR="00BE6E94" w:rsidRPr="00BE6E94" w:rsidRDefault="00BB2197" w:rsidP="00BE6E94">
      <w:pPr>
        <w:autoSpaceDE w:val="0"/>
        <w:autoSpaceDN w:val="0"/>
        <w:adjustRightInd w:val="0"/>
        <w:ind w:firstLine="851"/>
        <w:jc w:val="right"/>
      </w:pPr>
      <w:r>
        <w:rPr>
          <w:noProof/>
        </w:rPr>
        <w:pict>
          <v:shapetype id="_x0000_t202" coordsize="21600,21600" o:spt="202" path="m,l,21600r21600,l21600,xe">
            <v:stroke joinstyle="miter"/>
            <v:path gradientshapeok="t" o:connecttype="rect"/>
          </v:shapetype>
          <v:shape id="Поле 22" o:spid="_x0000_s1026" type="#_x0000_t202" style="position:absolute;left:0;text-align:left;margin-left:362.8pt;margin-top:363.1pt;width:144.15pt;height:5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">
            <v:textbox>
              <w:txbxContent>
                <w:p w:rsidR="009F42AA" w:rsidRPr="00680DB4" w:rsidRDefault="009F42AA" w:rsidP="00BE6E94">
                  <w:pPr>
                    <w:jc w:val="center"/>
                  </w:pPr>
                  <w:r w:rsidRPr="00680DB4">
                    <w:t xml:space="preserve">Письменный мотивированный отказ в предоставлении услуги </w:t>
                  </w:r>
                </w:p>
              </w:txbxContent>
            </v:textbox>
          </v:shape>
        </w:pict>
      </w:r>
      <w:r>
        <w:rPr>
          <w:noProof/>
        </w:rPr>
        <w:pict>
          <v:shape id="Поле 21" o:spid="_x0000_s1027" type="#_x0000_t202" style="position:absolute;left:0;text-align:left;margin-left:137.1pt;margin-top:276.1pt;width:229.5pt;height:2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">
            <v:textbox>
              <w:txbxContent>
                <w:p w:rsidR="009F42AA" w:rsidRPr="00680DB4" w:rsidRDefault="009F42AA" w:rsidP="00BE6E94">
                  <w:pPr>
                    <w:jc w:val="center"/>
                  </w:pPr>
                  <w:r w:rsidRPr="00680DB4">
                    <w:t>Рассмотрение заявления</w:t>
                  </w:r>
                </w:p>
              </w:txbxContent>
            </v:textbox>
          </v:shape>
        </w:pict>
      </w:r>
      <w:r>
        <w:rPr>
          <w:noProof/>
        </w:rPr>
        <w:pict>
          <v:shape id="Поле 20" o:spid="_x0000_s1028" type="#_x0000_t202" style="position:absolute;left:0;text-align:left;margin-left:339.6pt;margin-top:192.8pt;width:148.5pt;height: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0Xm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">
            <v:textbox>
              <w:txbxContent>
                <w:p w:rsidR="009F42AA" w:rsidRPr="00680DB4" w:rsidRDefault="009F42AA" w:rsidP="00BE6E94">
                  <w:pPr>
                    <w:jc w:val="center"/>
                  </w:pPr>
                  <w:r w:rsidRPr="00680DB4">
                    <w:t>МФЦ</w:t>
                  </w:r>
                </w:p>
              </w:txbxContent>
            </v:textbox>
          </v:shape>
        </w:pict>
      </w:r>
      <w:r>
        <w:rPr>
          <w:noProof/>
        </w:rPr>
        <w:pict>
          <v:shape id="Поле 19" o:spid="_x0000_s1029" type="#_x0000_t202" style="position:absolute;left:0;text-align:left;margin-left:-24.75pt;margin-top:197.9pt;width:158.35pt;height:2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">
            <v:textbox>
              <w:txbxContent>
                <w:p w:rsidR="009F42AA" w:rsidRPr="00680DB4" w:rsidRDefault="009F42AA" w:rsidP="00BE6E94">
                  <w:pPr>
                    <w:jc w:val="center"/>
                  </w:pPr>
                  <w:r>
                    <w:t>Администрация</w:t>
                  </w:r>
                </w:p>
              </w:txbxContent>
            </v:textbox>
          </v:shape>
        </w:pict>
      </w:r>
      <w:r>
        <w:rPr>
          <w:noProof/>
        </w:rPr>
        <w:pict>
          <v:shape id="Поле 18" o:spid="_x0000_s1030" type="#_x0000_t202" style="position:absolute;left:0;text-align:left;margin-left:199.95pt;margin-top:5.85pt;width:107.25pt;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">
            <v:textbox>
              <w:txbxContent>
                <w:p w:rsidR="009F42AA" w:rsidRPr="00680DB4" w:rsidRDefault="009F42AA" w:rsidP="00BE6E94">
                  <w:pPr>
                    <w:jc w:val="center"/>
                  </w:pPr>
                  <w:r w:rsidRPr="00680DB4">
                    <w:t>НАЧАЛО</w:t>
                  </w:r>
                </w:p>
              </w:txbxContent>
            </v:textbox>
          </v:shape>
        </w:pict>
      </w:r>
      <w:r>
        <w:rPr>
          <w:noProof/>
        </w:rPr>
        <w:pict>
          <v:shape id="Поле 17" o:spid="_x0000_s1031" type="#_x0000_t202" style="position:absolute;left:0;text-align:left;margin-left:146.7pt;margin-top:63.3pt;width:229.5pt;height:6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">
            <v:textbox>
              <w:txbxContent>
                <w:p w:rsidR="009F42AA" w:rsidRPr="00680DB4" w:rsidRDefault="009F42AA" w:rsidP="00BE6E94">
                  <w:pPr>
                    <w:jc w:val="center"/>
                    <w:rPr>
                      <w:rStyle w:val="FontStyle53"/>
                      <w:sz w:val="24"/>
                      <w:szCs w:val="24"/>
                    </w:rPr>
                  </w:pPr>
                </w:p>
                <w:p w:rsidR="009F42AA" w:rsidRPr="00680DB4" w:rsidRDefault="009F42AA" w:rsidP="00BE6E94">
                  <w:pPr>
                    <w:jc w:val="center"/>
                  </w:pPr>
                  <w:r w:rsidRPr="00680DB4">
                    <w:rPr>
                      <w:rStyle w:val="FontStyle53"/>
                      <w:sz w:val="24"/>
                      <w:szCs w:val="24"/>
                    </w:rPr>
                    <w:t xml:space="preserve">Заявление </w:t>
                  </w:r>
                  <w:r>
                    <w:rPr>
                      <w:rStyle w:val="FontStyle53"/>
                      <w:sz w:val="24"/>
                      <w:szCs w:val="24"/>
                    </w:rPr>
                    <w:t>о предварительном согласовании предоставления земельного участка</w:t>
                  </w:r>
                </w:p>
              </w:txbxContent>
            </v:textbox>
          </v:shape>
        </w:pict>
      </w:r>
    </w:p>
    <w:p w:rsidR="00BE6E94" w:rsidRPr="00BE6E94" w:rsidRDefault="00BE6E94" w:rsidP="00BE6E94">
      <w:pPr>
        <w:autoSpaceDE w:val="0"/>
        <w:autoSpaceDN w:val="0"/>
        <w:adjustRightInd w:val="0"/>
        <w:ind w:firstLine="851"/>
        <w:jc w:val="right"/>
      </w:pPr>
    </w:p>
    <w:p w:rsidR="00BE6E94" w:rsidRPr="00BE6E94" w:rsidRDefault="00BB2197" w:rsidP="00BE6E94">
      <w:pPr>
        <w:autoSpaceDE w:val="0"/>
        <w:autoSpaceDN w:val="0"/>
        <w:adjustRightInd w:val="0"/>
        <w:ind w:firstLine="851"/>
        <w:jc w:val="right"/>
      </w:pPr>
      <w:r>
        <w:rPr>
          <w:noProof/>
        </w:rPr>
        <w:pict>
          <v:shapetype id="_x0000_t32" coordsize="21600,21600" o:spt="32" o:oned="t" path="m,l21600,21600e" filled="f">
            <v:path arrowok="t" fillok="f" o:connecttype="none"/>
            <o:lock v:ext="edit" shapetype="t"/>
          </v:shapetype>
          <v:shape id="Прямая со стрелкой 16" o:spid="_x0000_s1047" type="#_x0000_t32" style="position:absolute;left:0;text-align:left;margin-left:247.95pt;margin-top:1.5pt;width:.75pt;height:3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">
            <v:stroke endarrow="block"/>
          </v:shape>
        </w:pict>
      </w:r>
      <w:r>
        <w:rPr>
          <w:noProof/>
        </w:rPr>
        <w:pict>
          <v:shape id="Прямая со стрелкой 15" o:spid="_x0000_s1046" type="#_x0000_t32" style="position:absolute;left:0;text-align:left;margin-left:366.6pt;margin-top:276.25pt;width:76.5pt;height:59.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">
            <v:stroke endarrow="block"/>
          </v:shape>
        </w:pict>
      </w:r>
      <w:r>
        <w:rPr>
          <w:noProof/>
        </w:rPr>
        <w:pict>
          <v:shape id="Прямая со стрелкой 14" o:spid="_x0000_s1045" type="#_x0000_t32" style="position:absolute;left:0;text-align:left;margin-left:44.8pt;margin-top:191.3pt;width:92.3pt;height:64.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">
            <v:stroke endarrow="block"/>
          </v:shape>
        </w:pict>
      </w:r>
      <w:r>
        <w:rPr>
          <w:noProof/>
        </w:rPr>
        <w:pict>
          <v:shape id="Прямая со стрелкой 13" o:spid="_x0000_s1044" type="#_x0000_t32" style="position:absolute;left:0;text-align:left;margin-left:376.2pt;margin-top:100.2pt;width:46.85pt;height: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">
            <v:stroke endarrow="block"/>
          </v:shape>
        </w:pict>
      </w:r>
      <w:r>
        <w:rPr>
          <w:noProof/>
        </w:rPr>
        <w:pict>
          <v:shape id="Прямая со стрелкой 12" o:spid="_x0000_s1043" type="#_x0000_t32" style="position:absolute;left:0;text-align:left;margin-left:93.55pt;margin-top:100.2pt;width:53.15pt;height:68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">
            <v:stroke endarrow="block"/>
          </v:shape>
        </w:pict>
      </w:r>
    </w:p>
    <w:p w:rsidR="00BE6E94" w:rsidRPr="00BE6E94" w:rsidRDefault="00BE6E94" w:rsidP="00BE6E94">
      <w:pPr>
        <w:rPr>
          <w:sz w:val="28"/>
          <w:szCs w:val="20"/>
        </w:rPr>
      </w:pPr>
    </w:p>
    <w:p w:rsidR="00BE6E94" w:rsidRPr="00BE6E94" w:rsidRDefault="00BB2197" w:rsidP="00BE6E94">
      <w:pPr>
        <w:autoSpaceDE w:val="0"/>
        <w:autoSpaceDN w:val="0"/>
        <w:adjustRightInd w:val="0"/>
        <w:ind w:firstLine="567"/>
        <w:jc w:val="both"/>
        <w:rPr>
          <w:bCs/>
          <w:sz w:val="28"/>
          <w:szCs w:val="28"/>
        </w:rPr>
      </w:pPr>
      <w:r w:rsidRPr="00BB2197">
        <w:rPr>
          <w:noProof/>
        </w:rPr>
        <w:pict>
          <v:shape id="Прямая со стрелкой 11" o:spid="_x0000_s1042" type="#_x0000_t32" style="position:absolute;left:0;text-align:left;margin-left:34.65pt;margin-top:246.35pt;width:102.45pt;height:52.8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">
            <v:stroke endarrow="block"/>
          </v:shape>
        </w:pict>
      </w:r>
      <w:r w:rsidRPr="00BB2197">
        <w:rPr>
          <w:noProof/>
        </w:rPr>
        <w:pict>
          <v:shape id="Прямая со стрелкой 10" o:spid="_x0000_s1041" type="#_x0000_t32" style="position:absolute;left:0;text-align:left;margin-left:167.55pt;margin-top:246.35pt;width:162.65pt;height:117.3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">
            <v:stroke endarrow="block"/>
          </v:shape>
        </w:pict>
      </w:r>
      <w:r w:rsidRPr="00BB2197">
        <w:rPr>
          <w:noProof/>
        </w:rPr>
        <w:pict>
          <v:shape id="Поле 9" o:spid="_x0000_s1032" type="#_x0000_t202" style="position:absolute;left:0;text-align:left;margin-left:-43.95pt;margin-top:425.9pt;width:272.25pt;height:5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">
            <v:textbox>
              <w:txbxContent>
                <w:p w:rsidR="009F42AA" w:rsidRPr="00921DB5" w:rsidRDefault="009F42AA" w:rsidP="00BE6E94">
                  <w:r>
                    <w:t>Направление заявителю постановления о предварительном согласовании предоставления земельного</w:t>
                  </w:r>
                  <w:r w:rsidR="00E51A22">
                    <w:t xml:space="preserve"> участка</w:t>
                  </w:r>
                </w:p>
              </w:txbxContent>
            </v:textbox>
          </v:shape>
        </w:pict>
      </w:r>
      <w:r w:rsidRPr="00BB2197">
        <w:rPr>
          <w:noProof/>
        </w:rPr>
        <w:pict>
          <v:shape id="Прямая со стрелкой 8" o:spid="_x0000_s1040" type="#_x0000_t32" style="position:absolute;left:0;text-align:left;margin-left:167.55pt;margin-top:482.15pt;width:80.4pt;height:3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">
            <v:stroke endarrow="block"/>
          </v:shape>
        </w:pict>
      </w:r>
      <w:r w:rsidRPr="00BB2197">
        <w:rPr>
          <w:noProof/>
        </w:rPr>
        <w:pict>
          <v:shape id="Прямая со стрелкой 7" o:spid="_x0000_s1039" type="#_x0000_t32" style="position:absolute;left:0;text-align:left;margin-left:62.55pt;margin-top:412.35pt;width:74.55pt;height:13.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">
            <v:stroke endarrow="block"/>
          </v:shape>
        </w:pict>
      </w:r>
      <w:r w:rsidRPr="00BB2197">
        <w:rPr>
          <w:noProof/>
        </w:rPr>
        <w:pict>
          <v:shape id="Прямая со стрелкой 6" o:spid="_x0000_s1038" type="#_x0000_t32" style="position:absolute;left:0;text-align:left;margin-left:53.55pt;margin-top:347.9pt;width:12.75pt;height:15.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">
            <v:stroke endarrow="block"/>
          </v:shape>
        </w:pict>
      </w:r>
      <w:r w:rsidRPr="00BB2197">
        <w:rPr>
          <w:noProof/>
        </w:rPr>
        <w:pict>
          <v:shape id="Поле 5" o:spid="_x0000_s1033" type="#_x0000_t202" style="position:absolute;left:0;text-align:left;margin-left:-48.3pt;margin-top:363.65pt;width:215.85pt;height:48.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">
            <v:textbox>
              <w:txbxContent>
                <w:p w:rsidR="009F42AA" w:rsidRPr="00585FF7" w:rsidRDefault="009F42AA" w:rsidP="00BE6E94">
                  <w:pPr>
                    <w:jc w:val="center"/>
                  </w:pPr>
                  <w:r>
                    <w:t>Принятие постановления о предварительном согласовании предоставления земельного</w:t>
                  </w:r>
                  <w:r w:rsidR="00E51A22">
                    <w:t xml:space="preserve"> участка</w:t>
                  </w:r>
                </w:p>
              </w:txbxContent>
            </v:textbox>
          </v:shape>
        </w:pict>
      </w:r>
      <w:r w:rsidRPr="00BB2197">
        <w:rPr>
          <w:noProof/>
        </w:rPr>
        <w:pict>
          <v:shape id="Поле 4" o:spid="_x0000_s1034" type="#_x0000_t202" style="position:absolute;left:0;text-align:left;margin-left:-43.95pt;margin-top:299.2pt;width:198.75pt;height:48.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">
            <v:textbox>
              <w:txbxContent>
                <w:p w:rsidR="009F42AA" w:rsidRPr="00BA5554" w:rsidRDefault="009F42AA" w:rsidP="00BE6E94">
                  <w:pPr>
                    <w:jc w:val="center"/>
                  </w:pPr>
                  <w:r>
                    <w:t>Подготовка схемы расположения земельного участка</w:t>
                  </w:r>
                </w:p>
                <w:p w:rsidR="009F42AA" w:rsidRPr="00585FF7" w:rsidRDefault="009F42AA" w:rsidP="00BE6E94"/>
                <w:p w:rsidR="009F42AA" w:rsidRPr="00BA5554" w:rsidRDefault="009F42AA" w:rsidP="00BE6E94">
                  <w:pPr>
                    <w:jc w:val="center"/>
                  </w:pPr>
                  <w:r w:rsidRPr="00BA5554">
                    <w:t xml:space="preserve"> поступило одно заявление</w:t>
                  </w:r>
                </w:p>
                <w:p w:rsidR="009F42AA" w:rsidRPr="00585FF7" w:rsidRDefault="009F42AA" w:rsidP="00BE6E94"/>
              </w:txbxContent>
            </v:textbox>
          </v:shape>
        </w:pict>
      </w:r>
      <w:r w:rsidRPr="00BB2197">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37" type="#_x0000_t34" style="position:absolute;left:0;text-align:left;margin-left:283.75pt;margin-top:338.1pt;width:203.15pt;height:156.2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" adj="21711">
            <v:stroke endarrow="block"/>
          </v:shape>
        </w:pict>
      </w:r>
      <w:r w:rsidRPr="00BB2197">
        <w:rPr>
          <w:noProof/>
        </w:rPr>
        <w:pict>
          <v:shape id="Поле 2" o:spid="_x0000_s1035" type="#_x0000_t202" style="position:absolute;left:0;text-align:left;margin-left:199.95pt;margin-top:517.8pt;width:107.25pt;height:2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">
            <v:textbox>
              <w:txbxContent>
                <w:p w:rsidR="009F42AA" w:rsidRPr="00680DB4" w:rsidRDefault="009F42AA" w:rsidP="00BE6E94">
                  <w:pPr>
                    <w:jc w:val="center"/>
                  </w:pPr>
                  <w:r w:rsidRPr="00680DB4">
                    <w:t>КОНЕЦ</w:t>
                  </w:r>
                </w:p>
              </w:txbxContent>
            </v:textbox>
          </v:shape>
        </w:pict>
      </w:r>
      <w:r w:rsidRPr="00BB2197">
        <w:rPr>
          <w:noProof/>
        </w:rPr>
        <w:pict>
          <v:shape id="Прямая со стрелкой 1" o:spid="_x0000_s1036" type="#_x0000_t32" style="position:absolute;left:0;text-align:left;margin-left:330.2pt;margin-top:154.45pt;width:92.85pt;height:64.1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">
            <v:stroke endarrow="block"/>
          </v:shape>
        </w:pict>
      </w:r>
    </w:p>
    <w:p w:rsidR="00A170B7" w:rsidRDefault="00A170B7"/>
    <w:sectPr w:rsidR="00A170B7" w:rsidSect="00971810">
      <w:headerReference w:type="even" r:id="rId9"/>
      <w:footerReference w:type="default" r:id="rId10"/>
      <w:pgSz w:w="11907" w:h="16834" w:code="9"/>
      <w:pgMar w:top="1134" w:right="851" w:bottom="85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3D0" w:rsidRDefault="005803D0">
      <w:r>
        <w:separator/>
      </w:r>
    </w:p>
  </w:endnote>
  <w:endnote w:type="continuationSeparator" w:id="1">
    <w:p w:rsidR="005803D0" w:rsidRDefault="005803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934806"/>
      <w:docPartObj>
        <w:docPartGallery w:val="Page Numbers (Bottom of Page)"/>
        <w:docPartUnique/>
      </w:docPartObj>
    </w:sdtPr>
    <w:sdtContent>
      <w:p w:rsidR="009F42AA" w:rsidRDefault="00BB2197">
        <w:pPr>
          <w:pStyle w:val="ab"/>
          <w:jc w:val="right"/>
        </w:pPr>
        <w:fldSimple w:instr="PAGE   \* MERGEFORMAT">
          <w:r w:rsidR="004E44FC">
            <w:rPr>
              <w:noProof/>
            </w:rPr>
            <w:t>2</w:t>
          </w:r>
        </w:fldSimple>
      </w:p>
    </w:sdtContent>
  </w:sdt>
  <w:p w:rsidR="009F42AA" w:rsidRDefault="009F42A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3D0" w:rsidRDefault="005803D0">
      <w:r>
        <w:separator/>
      </w:r>
    </w:p>
  </w:footnote>
  <w:footnote w:type="continuationSeparator" w:id="1">
    <w:p w:rsidR="005803D0" w:rsidRDefault="00580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AA" w:rsidRDefault="00BB2197">
    <w:pPr>
      <w:pStyle w:val="a5"/>
      <w:framePr w:wrap="around" w:vAnchor="text" w:hAnchor="margin" w:xAlign="right" w:y="1"/>
      <w:rPr>
        <w:rStyle w:val="a7"/>
      </w:rPr>
    </w:pPr>
    <w:r>
      <w:rPr>
        <w:rStyle w:val="a7"/>
      </w:rPr>
      <w:fldChar w:fldCharType="begin"/>
    </w:r>
    <w:r w:rsidR="009F42AA">
      <w:rPr>
        <w:rStyle w:val="a7"/>
      </w:rPr>
      <w:instrText xml:space="preserve">PAGE  </w:instrText>
    </w:r>
    <w:r>
      <w:rPr>
        <w:rStyle w:val="a7"/>
      </w:rPr>
      <w:fldChar w:fldCharType="end"/>
    </w:r>
  </w:p>
  <w:p w:rsidR="009F42AA" w:rsidRDefault="009F42AA">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DB42CA"/>
    <w:multiLevelType w:val="singleLevel"/>
    <w:tmpl w:val="EA0EB89E"/>
    <w:lvl w:ilvl="0">
      <w:start w:val="1"/>
      <w:numFmt w:val="decimal"/>
      <w:lvlText w:val="%1."/>
      <w:legacy w:legacy="1" w:legacySpace="0" w:legacyIndent="321"/>
      <w:lvlJc w:val="left"/>
      <w:rPr>
        <w:rFonts w:ascii="Times New Roman" w:hAnsi="Times New Roman" w:cs="Times New Roman" w:hint="default"/>
      </w:rPr>
    </w:lvl>
  </w:abstractNum>
  <w:abstractNum w:abstractNumId="6">
    <w:nsid w:val="6E7438AC"/>
    <w:multiLevelType w:val="multilevel"/>
    <w:tmpl w:val="4BAA4BD0"/>
    <w:lvl w:ilvl="0">
      <w:start w:val="1"/>
      <w:numFmt w:val="decimal"/>
      <w:lvlText w:val="%1."/>
      <w:lvlJc w:val="left"/>
      <w:pPr>
        <w:ind w:left="1440" w:hanging="360"/>
      </w:pPr>
      <w:rPr>
        <w:rFonts w:hint="default"/>
      </w:rPr>
    </w:lvl>
    <w:lvl w:ilvl="1">
      <w:start w:val="13"/>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5"/>
  </w:num>
  <w:num w:numId="2">
    <w:abstractNumId w:val="3"/>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05A4F"/>
    <w:rsid w:val="001705C2"/>
    <w:rsid w:val="00223EED"/>
    <w:rsid w:val="0028751B"/>
    <w:rsid w:val="0035607A"/>
    <w:rsid w:val="00360380"/>
    <w:rsid w:val="0046697E"/>
    <w:rsid w:val="004E40F9"/>
    <w:rsid w:val="004E44FC"/>
    <w:rsid w:val="0056630F"/>
    <w:rsid w:val="005803D0"/>
    <w:rsid w:val="00601F72"/>
    <w:rsid w:val="0062796D"/>
    <w:rsid w:val="00635B74"/>
    <w:rsid w:val="00675E1E"/>
    <w:rsid w:val="007230A3"/>
    <w:rsid w:val="007F5591"/>
    <w:rsid w:val="00851F55"/>
    <w:rsid w:val="008C60A9"/>
    <w:rsid w:val="00971810"/>
    <w:rsid w:val="009D02CD"/>
    <w:rsid w:val="009F42AA"/>
    <w:rsid w:val="009F4B11"/>
    <w:rsid w:val="00A170B7"/>
    <w:rsid w:val="00AA38BD"/>
    <w:rsid w:val="00B96D4D"/>
    <w:rsid w:val="00BA00D0"/>
    <w:rsid w:val="00BB1425"/>
    <w:rsid w:val="00BB2197"/>
    <w:rsid w:val="00BC1559"/>
    <w:rsid w:val="00BE1A88"/>
    <w:rsid w:val="00BE6E94"/>
    <w:rsid w:val="00C6320C"/>
    <w:rsid w:val="00C93C72"/>
    <w:rsid w:val="00CE0142"/>
    <w:rsid w:val="00CF1021"/>
    <w:rsid w:val="00CF7C84"/>
    <w:rsid w:val="00D40AF9"/>
    <w:rsid w:val="00DB151C"/>
    <w:rsid w:val="00E409BE"/>
    <w:rsid w:val="00E51A22"/>
    <w:rsid w:val="00EC1565"/>
    <w:rsid w:val="00F05A4F"/>
    <w:rsid w:val="00FE32A6"/>
    <w:rsid w:val="00FF2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Прямая со стрелкой 13"/>
        <o:r id="V:Rule14" type="connector" idref="#Прямая со стрелкой 7"/>
        <o:r id="V:Rule15" type="connector" idref="#Прямая со стрелкой 6"/>
        <o:r id="V:Rule16" type="connector" idref="#Прямая со стрелкой 1"/>
        <o:r id="V:Rule17" type="connector" idref="#Прямая со стрелкой 12"/>
        <o:r id="V:Rule18" type="connector" idref="#Прямая со стрелкой 16"/>
        <o:r id="V:Rule19" type="connector" idref="#Прямая со стрелкой 15"/>
        <o:r id="V:Rule20" type="connector" idref="#Прямая со стрелкой 14"/>
        <o:r id="V:Rule21" type="connector" idref="#Прямая со стрелкой 11"/>
        <o:r id="V:Rule22" type="connector" idref="#Прямая со стрелкой 8"/>
        <o:r id="V:Rule23" type="connector" idref="#Соединительная линия уступом 3"/>
        <o:r id="V:Rule2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E40F9"/>
    <w:pPr>
      <w:jc w:val="center"/>
    </w:pPr>
    <w:rPr>
      <w:sz w:val="28"/>
    </w:rPr>
  </w:style>
  <w:style w:type="character" w:customStyle="1" w:styleId="a4">
    <w:name w:val="Название Знак"/>
    <w:basedOn w:val="a0"/>
    <w:link w:val="a3"/>
    <w:rsid w:val="004E40F9"/>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BE6E94"/>
    <w:pPr>
      <w:tabs>
        <w:tab w:val="center" w:pos="4677"/>
        <w:tab w:val="right" w:pos="9355"/>
      </w:tabs>
    </w:pPr>
  </w:style>
  <w:style w:type="character" w:customStyle="1" w:styleId="a6">
    <w:name w:val="Верхний колонтитул Знак"/>
    <w:basedOn w:val="a0"/>
    <w:link w:val="a5"/>
    <w:uiPriority w:val="99"/>
    <w:rsid w:val="00BE6E94"/>
    <w:rPr>
      <w:rFonts w:ascii="Times New Roman" w:eastAsia="Times New Roman" w:hAnsi="Times New Roman" w:cs="Times New Roman"/>
      <w:sz w:val="24"/>
      <w:szCs w:val="24"/>
      <w:lang w:eastAsia="ru-RU"/>
    </w:rPr>
  </w:style>
  <w:style w:type="character" w:styleId="a7">
    <w:name w:val="page number"/>
    <w:basedOn w:val="a0"/>
    <w:rsid w:val="00BE6E94"/>
  </w:style>
  <w:style w:type="character" w:customStyle="1" w:styleId="FontStyle53">
    <w:name w:val="Font Style53"/>
    <w:uiPriority w:val="99"/>
    <w:rsid w:val="00BE6E94"/>
    <w:rPr>
      <w:rFonts w:ascii="Times New Roman" w:hAnsi="Times New Roman" w:cs="Times New Roman"/>
      <w:sz w:val="26"/>
      <w:szCs w:val="26"/>
    </w:rPr>
  </w:style>
  <w:style w:type="character" w:styleId="a8">
    <w:name w:val="Hyperlink"/>
    <w:basedOn w:val="a0"/>
    <w:uiPriority w:val="99"/>
    <w:unhideWhenUsed/>
    <w:rsid w:val="00CF1021"/>
    <w:rPr>
      <w:color w:val="0000FF" w:themeColor="hyperlink"/>
      <w:u w:val="single"/>
    </w:rPr>
  </w:style>
  <w:style w:type="paragraph" w:styleId="a9">
    <w:name w:val="No Spacing"/>
    <w:qFormat/>
    <w:rsid w:val="00EC1565"/>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EC1565"/>
    <w:pPr>
      <w:ind w:left="720"/>
      <w:contextualSpacing/>
    </w:pPr>
  </w:style>
  <w:style w:type="paragraph" w:styleId="ab">
    <w:name w:val="footer"/>
    <w:basedOn w:val="a"/>
    <w:link w:val="ac"/>
    <w:uiPriority w:val="99"/>
    <w:unhideWhenUsed/>
    <w:rsid w:val="00EC1565"/>
    <w:pPr>
      <w:tabs>
        <w:tab w:val="center" w:pos="4677"/>
        <w:tab w:val="right" w:pos="9355"/>
      </w:tabs>
    </w:pPr>
  </w:style>
  <w:style w:type="character" w:customStyle="1" w:styleId="ac">
    <w:name w:val="Нижний колонтитул Знак"/>
    <w:basedOn w:val="a0"/>
    <w:link w:val="ab"/>
    <w:uiPriority w:val="99"/>
    <w:rsid w:val="00EC1565"/>
    <w:rPr>
      <w:rFonts w:ascii="Times New Roman" w:eastAsia="Times New Roman" w:hAnsi="Times New Roman" w:cs="Times New Roman"/>
      <w:sz w:val="24"/>
      <w:szCs w:val="24"/>
      <w:lang w:eastAsia="ru-RU"/>
    </w:rPr>
  </w:style>
  <w:style w:type="paragraph" w:customStyle="1" w:styleId="ConsPlusTitle">
    <w:name w:val="ConsPlusTitle"/>
    <w:rsid w:val="00971810"/>
    <w:pPr>
      <w:suppressAutoHyphens/>
      <w:autoSpaceDE w:val="0"/>
      <w:spacing w:after="0" w:line="240" w:lineRule="auto"/>
    </w:pPr>
    <w:rPr>
      <w:rFonts w:ascii="Times New Roman" w:eastAsia="Arial" w:hAnsi="Times New Roman" w:cs="Times New Roman"/>
      <w:b/>
      <w:bCs/>
      <w:sz w:val="24"/>
      <w:szCs w:val="24"/>
      <w:lang w:eastAsia="ar-SA"/>
    </w:rPr>
  </w:style>
  <w:style w:type="character" w:styleId="ad">
    <w:name w:val="Strong"/>
    <w:qFormat/>
    <w:rsid w:val="009D02CD"/>
    <w:rPr>
      <w:b/>
      <w:bCs/>
    </w:rPr>
  </w:style>
  <w:style w:type="paragraph" w:customStyle="1" w:styleId="ConsPlusNormal">
    <w:name w:val="ConsPlusNormal"/>
    <w:rsid w:val="009D02CD"/>
    <w:pPr>
      <w:suppressAutoHyphens/>
      <w:autoSpaceDE w:val="0"/>
      <w:spacing w:after="0" w:line="240" w:lineRule="auto"/>
      <w:ind w:firstLine="720"/>
    </w:pPr>
    <w:rPr>
      <w:rFonts w:ascii="Arial" w:eastAsia="Arial" w:hAnsi="Arial" w:cs="Arial"/>
      <w:sz w:val="20"/>
      <w:szCs w:val="20"/>
      <w:lang w:eastAsia="ar-SA"/>
    </w:rPr>
  </w:style>
  <w:style w:type="paragraph" w:customStyle="1" w:styleId="1">
    <w:name w:val="нум список 1"/>
    <w:basedOn w:val="a"/>
    <w:rsid w:val="009D02CD"/>
    <w:pPr>
      <w:tabs>
        <w:tab w:val="left" w:pos="360"/>
      </w:tabs>
      <w:suppressAutoHyphens/>
      <w:spacing w:before="120" w:after="120" w:line="276" w:lineRule="auto"/>
      <w:jc w:val="both"/>
    </w:pPr>
    <w:rPr>
      <w:rFonts w:ascii="Calibri" w:hAnsi="Calibri" w:cs="Calibri"/>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E40F9"/>
    <w:pPr>
      <w:jc w:val="center"/>
    </w:pPr>
    <w:rPr>
      <w:sz w:val="28"/>
    </w:rPr>
  </w:style>
  <w:style w:type="character" w:customStyle="1" w:styleId="a4">
    <w:name w:val="Название Знак"/>
    <w:basedOn w:val="a0"/>
    <w:link w:val="a3"/>
    <w:rsid w:val="004E40F9"/>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BE6E94"/>
    <w:pPr>
      <w:tabs>
        <w:tab w:val="center" w:pos="4677"/>
        <w:tab w:val="right" w:pos="9355"/>
      </w:tabs>
    </w:pPr>
  </w:style>
  <w:style w:type="character" w:customStyle="1" w:styleId="a6">
    <w:name w:val="Верхний колонтитул Знак"/>
    <w:basedOn w:val="a0"/>
    <w:link w:val="a5"/>
    <w:uiPriority w:val="99"/>
    <w:rsid w:val="00BE6E94"/>
    <w:rPr>
      <w:rFonts w:ascii="Times New Roman" w:eastAsia="Times New Roman" w:hAnsi="Times New Roman" w:cs="Times New Roman"/>
      <w:sz w:val="24"/>
      <w:szCs w:val="24"/>
      <w:lang w:eastAsia="ru-RU"/>
    </w:rPr>
  </w:style>
  <w:style w:type="character" w:styleId="a7">
    <w:name w:val="page number"/>
    <w:basedOn w:val="a0"/>
    <w:rsid w:val="00BE6E94"/>
  </w:style>
  <w:style w:type="character" w:customStyle="1" w:styleId="FontStyle53">
    <w:name w:val="Font Style53"/>
    <w:uiPriority w:val="99"/>
    <w:rsid w:val="00BE6E94"/>
    <w:rPr>
      <w:rFonts w:ascii="Times New Roman" w:hAnsi="Times New Roman" w:cs="Times New Roman"/>
      <w:sz w:val="26"/>
      <w:szCs w:val="26"/>
    </w:rPr>
  </w:style>
  <w:style w:type="character" w:styleId="a8">
    <w:name w:val="Hyperlink"/>
    <w:basedOn w:val="a0"/>
    <w:uiPriority w:val="99"/>
    <w:unhideWhenUsed/>
    <w:rsid w:val="00CF1021"/>
    <w:rPr>
      <w:color w:val="0000FF" w:themeColor="hyperlink"/>
      <w:u w:val="single"/>
    </w:rPr>
  </w:style>
  <w:style w:type="paragraph" w:styleId="a9">
    <w:name w:val="No Spacing"/>
    <w:uiPriority w:val="1"/>
    <w:qFormat/>
    <w:rsid w:val="00EC1565"/>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EC1565"/>
    <w:pPr>
      <w:ind w:left="720"/>
      <w:contextualSpacing/>
    </w:pPr>
  </w:style>
  <w:style w:type="paragraph" w:styleId="ab">
    <w:name w:val="footer"/>
    <w:basedOn w:val="a"/>
    <w:link w:val="ac"/>
    <w:uiPriority w:val="99"/>
    <w:unhideWhenUsed/>
    <w:rsid w:val="00EC1565"/>
    <w:pPr>
      <w:tabs>
        <w:tab w:val="center" w:pos="4677"/>
        <w:tab w:val="right" w:pos="9355"/>
      </w:tabs>
    </w:pPr>
  </w:style>
  <w:style w:type="character" w:customStyle="1" w:styleId="ac">
    <w:name w:val="Нижний колонтитул Знак"/>
    <w:basedOn w:val="a0"/>
    <w:link w:val="ab"/>
    <w:uiPriority w:val="99"/>
    <w:rsid w:val="00EC15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860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E9B3CD078380C8E3E185902F9352D02817FC0A95F86C595B102A2D8BF6AE832AC33945I0M0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D6DC-7D4F-4C63-BF41-351A3925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5854</Words>
  <Characters>33369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Земельный</dc:creator>
  <cp:keywords/>
  <dc:description/>
  <cp:lastModifiedBy>1</cp:lastModifiedBy>
  <cp:revision>24</cp:revision>
  <cp:lastPrinted>2015-05-07T05:40:00Z</cp:lastPrinted>
  <dcterms:created xsi:type="dcterms:W3CDTF">2015-05-07T05:35:00Z</dcterms:created>
  <dcterms:modified xsi:type="dcterms:W3CDTF">2017-01-26T07:45:00Z</dcterms:modified>
</cp:coreProperties>
</file>