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8222"/>
      </w:tblGrid>
      <w:tr w:rsidR="00633845" w:rsidRPr="00091C5B" w14:paraId="3B7ABE4F" w14:textId="77777777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251" w14:textId="77777777" w:rsidR="00633845" w:rsidRPr="00091C5B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82F"/>
              </w:rPr>
            </w:pPr>
            <w:r w:rsidRPr="00091C5B">
              <w:rPr>
                <w:rFonts w:ascii="Times New Roman" w:eastAsia="Calibri" w:hAnsi="Times New Roman" w:cs="Times New Roman"/>
                <w:b/>
                <w:bCs/>
                <w:color w:val="26282F"/>
              </w:rPr>
              <w:t>Сообщение о возможном установлении публичного сервитута</w:t>
            </w:r>
          </w:p>
        </w:tc>
      </w:tr>
      <w:tr w:rsidR="00633845" w:rsidRPr="00091C5B" w14:paraId="51D16310" w14:textId="77777777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3B137" w14:textId="77777777" w:rsidR="00633845" w:rsidRPr="00091C5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Сальского района </w:t>
            </w:r>
          </w:p>
          <w:p w14:paraId="301286FD" w14:textId="77777777" w:rsidR="00633845" w:rsidRPr="00091C5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33845" w:rsidRPr="00091C5B" w14:paraId="4AF50C9C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8A0D" w14:textId="018FBAD3" w:rsidR="00633845" w:rsidRPr="00091C5B" w:rsidRDefault="00633845" w:rsidP="00FB49B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</w:rPr>
              <w:t xml:space="preserve">Размещение объектов электросетевого хозяйства </w:t>
            </w:r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 ПС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Шаблиевская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","КТП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№9 ПС АРЗ" 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 ПС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Шаблиевская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№3 ПС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Шаблиевская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№6 ПС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Шаблиевская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 РП-21 С",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 РП-21 С" , "КТП ВЛ-10 </w:t>
            </w:r>
            <w:proofErr w:type="spellStart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№3 РП-21 С" ,</w:t>
            </w:r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№21 ПС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Сальская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 РП-16 С"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 ПС Трубецкая"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 ПС Трубецкая" , </w:t>
            </w:r>
            <w:r w:rsidR="00B83A28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№3 ПС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Сандатовская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№4 ПС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Сандатовская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№6 ПС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Сандатовская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№10 ПС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Сандатовская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 , "КТП ВЛ-10 </w:t>
            </w:r>
            <w:proofErr w:type="spellStart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8252D4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 4 ПС Березовская" , </w:t>
            </w:r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"КТП ВЛ-10 </w:t>
            </w:r>
            <w:proofErr w:type="spellStart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 ПС Ивановская" , "КТП ВЛ-10 </w:t>
            </w:r>
            <w:proofErr w:type="spellStart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№5 ПС Ивановская" , "КТП ВЛ-10 </w:t>
            </w:r>
            <w:proofErr w:type="spellStart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№1 ПС Чапаевская" , "КТП ВЛ-10 </w:t>
            </w:r>
            <w:proofErr w:type="spellStart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№3 ПС Чапаевская"</w:t>
            </w:r>
            <w:r w:rsidR="00FB49BE">
              <w:rPr>
                <w:rFonts w:ascii="Times New Roman CYR" w:eastAsiaTheme="minorEastAsia" w:hAnsi="Times New Roman CYR" w:cs="Times New Roman CYR"/>
                <w:color w:val="auto"/>
              </w:rPr>
              <w:t xml:space="preserve">, </w:t>
            </w:r>
            <w:r w:rsidR="00FB49BE" w:rsidRPr="00FB49BE">
              <w:rPr>
                <w:rFonts w:ascii="Times New Roman CYR" w:eastAsiaTheme="minorEastAsia" w:hAnsi="Times New Roman CYR" w:cs="Times New Roman CYR"/>
                <w:color w:val="auto"/>
              </w:rPr>
              <w:t xml:space="preserve">КТП ВЛ-10 </w:t>
            </w:r>
            <w:proofErr w:type="spellStart"/>
            <w:r w:rsidR="00FB49BE" w:rsidRPr="00FB49BE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FB49BE" w:rsidRPr="00FB49BE">
              <w:rPr>
                <w:rFonts w:ascii="Times New Roman CYR" w:eastAsiaTheme="minorEastAsia" w:hAnsi="Times New Roman CYR" w:cs="Times New Roman CYR"/>
                <w:color w:val="auto"/>
              </w:rPr>
              <w:t xml:space="preserve"> №2 ПС Фрунзе-1</w:t>
            </w:r>
            <w:r w:rsidR="00264935" w:rsidRPr="00091C5B">
              <w:rPr>
                <w:rFonts w:ascii="Times New Roman CYR" w:eastAsiaTheme="minorEastAsia" w:hAnsi="Times New Roman CYR" w:cs="Times New Roman CYR"/>
                <w:color w:val="auto"/>
              </w:rPr>
              <w:t xml:space="preserve"> ,  </w:t>
            </w:r>
            <w:r w:rsidRPr="00091C5B">
              <w:rPr>
                <w:rFonts w:ascii="Times New Roman" w:eastAsia="Calibri" w:hAnsi="Times New Roman" w:cs="Times New Roman"/>
                <w:color w:val="auto"/>
              </w:rPr>
              <w:t>их неотъемлемых технологических частей</w:t>
            </w:r>
            <w:r w:rsidR="00EA78DF" w:rsidRPr="00091C5B">
              <w:rPr>
                <w:rFonts w:ascii="Times New Roman" w:eastAsia="Calibri" w:hAnsi="Times New Roman" w:cs="Times New Roman"/>
                <w:color w:val="auto"/>
              </w:rPr>
              <w:t xml:space="preserve"> в границах </w:t>
            </w:r>
            <w:proofErr w:type="spellStart"/>
            <w:r w:rsidR="00EA78DF" w:rsidRPr="00091C5B">
              <w:rPr>
                <w:rFonts w:ascii="Times New Roman" w:eastAsia="Calibri" w:hAnsi="Times New Roman" w:cs="Times New Roman"/>
                <w:color w:val="auto"/>
              </w:rPr>
              <w:t>Сальского</w:t>
            </w:r>
            <w:proofErr w:type="spellEnd"/>
            <w:r w:rsidR="00EA78DF" w:rsidRPr="00091C5B">
              <w:rPr>
                <w:rFonts w:ascii="Times New Roman" w:eastAsia="Calibri" w:hAnsi="Times New Roman" w:cs="Times New Roman"/>
                <w:color w:val="auto"/>
              </w:rPr>
              <w:t xml:space="preserve"> района</w:t>
            </w:r>
            <w:r w:rsidR="00FB49BE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91C5B">
              <w:rPr>
                <w:rFonts w:ascii="Times New Roman" w:eastAsia="Calibri" w:hAnsi="Times New Roman" w:cs="Times New Roman"/>
                <w:color w:val="auto"/>
              </w:rPr>
              <w:t>(цель установления публичного сервитута)</w:t>
            </w:r>
          </w:p>
        </w:tc>
      </w:tr>
      <w:tr w:rsidR="00236700" w:rsidRPr="00091C5B" w14:paraId="0E000A18" w14:textId="77777777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8820" w14:textId="77777777" w:rsidR="00236700" w:rsidRPr="00091C5B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</w:rPr>
              <w:t>Сервитут испрашивается в отношении следующих земельных участков:</w:t>
            </w:r>
          </w:p>
        </w:tc>
      </w:tr>
      <w:tr w:rsidR="00583490" w:rsidRPr="00091C5B" w14:paraId="7BE4523E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05B9" w14:textId="77777777" w:rsidR="00633845" w:rsidRPr="00091C5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D3A" w14:textId="77777777" w:rsidR="004A05E0" w:rsidRPr="00091C5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</w:rPr>
              <w:t>Адрес или иное местоположение земельного участка (участков)</w:t>
            </w:r>
            <w:r w:rsidR="004A05E0" w:rsidRPr="00091C5B"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</w:p>
          <w:p w14:paraId="3F5D5DCD" w14:textId="77777777" w:rsidR="00633845" w:rsidRPr="00091C5B" w:rsidRDefault="004A05E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91C5B">
              <w:rPr>
                <w:rFonts w:ascii="Times New Roman" w:hAnsi="Times New Roman" w:cs="Times New Roman"/>
              </w:rPr>
              <w:t>Ростовская область, Сальский район</w:t>
            </w:r>
          </w:p>
        </w:tc>
      </w:tr>
      <w:tr w:rsidR="00B83A28" w:rsidRPr="00091C5B" w14:paraId="1CDA7B81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0D63" w14:textId="77777777" w:rsidR="00B83A28" w:rsidRPr="00091C5B" w:rsidRDefault="00B83A28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41FE" w14:textId="77777777" w:rsidR="00B83A28" w:rsidRPr="00091C5B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91C5B">
              <w:rPr>
                <w:rFonts w:ascii="Times New Roman" w:hAnsi="Times New Roman" w:cs="Times New Roman"/>
                <w:sz w:val="20"/>
                <w:szCs w:val="20"/>
              </w:rPr>
              <w:t>Шаблиевка</w:t>
            </w:r>
            <w:proofErr w:type="spellEnd"/>
            <w:r w:rsidRPr="00091C5B">
              <w:rPr>
                <w:rFonts w:ascii="Times New Roman" w:hAnsi="Times New Roman" w:cs="Times New Roman"/>
                <w:sz w:val="20"/>
                <w:szCs w:val="20"/>
              </w:rPr>
              <w:t>, ул. Заводская</w:t>
            </w:r>
          </w:p>
        </w:tc>
      </w:tr>
      <w:tr w:rsidR="00B83A28" w:rsidRPr="00091C5B" w14:paraId="41C84102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4B8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ACD" w14:textId="77777777" w:rsidR="00B83A28" w:rsidRPr="00091C5B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Шаблиевка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Колхозная, 31</w:t>
            </w:r>
          </w:p>
        </w:tc>
      </w:tr>
      <w:tr w:rsidR="00B83A28" w:rsidRPr="00091C5B" w14:paraId="751D429A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D15A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B8D" w14:textId="77777777" w:rsidR="00B83A28" w:rsidRPr="00091C5B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61:34:0600009 с условным центром в с.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Шаблиевка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поле 3г</w:t>
            </w:r>
          </w:p>
        </w:tc>
      </w:tr>
      <w:tr w:rsidR="00B83A28" w:rsidRPr="00091C5B" w14:paraId="0847951B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ABD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61:34:0600012:412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1AF9" w14:textId="77777777" w:rsidR="00B83A28" w:rsidRPr="00091C5B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Рыбасово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Заводская 5</w:t>
            </w:r>
          </w:p>
        </w:tc>
      </w:tr>
      <w:tr w:rsidR="00B83A28" w:rsidRPr="00091C5B" w14:paraId="17B4959F" w14:textId="77777777" w:rsidTr="00A8364F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EDB2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AB0A" w14:textId="77777777" w:rsidR="00B83A28" w:rsidRPr="00091C5B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50 м. на юго-восток от с.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Шаблиевка</w:t>
            </w:r>
            <w:proofErr w:type="spellEnd"/>
          </w:p>
        </w:tc>
      </w:tr>
      <w:tr w:rsidR="00B83A28" w:rsidRPr="00091C5B" w14:paraId="4582FCD7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953" w14:textId="77777777" w:rsidR="00B83A28" w:rsidRPr="00091C5B" w:rsidRDefault="00B83A28" w:rsidP="00A83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058" w14:textId="77777777" w:rsidR="00B83A28" w:rsidRPr="00091C5B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91C5B">
              <w:rPr>
                <w:rFonts w:ascii="Times New Roman" w:hAnsi="Times New Roman" w:cs="Times New Roman"/>
                <w:sz w:val="20"/>
                <w:szCs w:val="20"/>
              </w:rPr>
              <w:t>Шаблиевка</w:t>
            </w:r>
            <w:proofErr w:type="spellEnd"/>
          </w:p>
        </w:tc>
      </w:tr>
      <w:tr w:rsidR="00B83A28" w:rsidRPr="00091C5B" w14:paraId="1600820A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B19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61:34:0040201:27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37F" w14:textId="77777777" w:rsidR="00B83A28" w:rsidRPr="00091C5B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Верхнеянинский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Луговая, 6</w:t>
            </w:r>
          </w:p>
        </w:tc>
      </w:tr>
      <w:tr w:rsidR="00B83A28" w:rsidRPr="00091C5B" w14:paraId="7A42DF35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9B3" w14:textId="77777777" w:rsidR="00A8364F" w:rsidRPr="00091C5B" w:rsidRDefault="00A8364F" w:rsidP="00A8364F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B83A28"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61:34:0600006:478</w:t>
            </w:r>
          </w:p>
          <w:p w14:paraId="310E871E" w14:textId="77777777" w:rsidR="00B83A28" w:rsidRPr="00091C5B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 Контур 8</w:t>
            </w:r>
            <w:r w:rsidR="00A8364F"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Контур 2, Контур 1</w:t>
            </w: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17E" w14:textId="77777777" w:rsidR="00B83A28" w:rsidRPr="00091C5B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06 с условным центром в п. Конезавод им. Буденного</w:t>
            </w:r>
          </w:p>
        </w:tc>
      </w:tr>
      <w:tr w:rsidR="008252D4" w:rsidRPr="00091C5B" w14:paraId="731269DF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C8C" w14:textId="77777777" w:rsidR="008252D4" w:rsidRPr="00091C5B" w:rsidRDefault="008252D4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61:34:0600008:1338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048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х.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Новоселый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1-й, 800 м. на юго-запад от х.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Новоселый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1-й, ул. Трактовая в г. Сальске</w:t>
            </w:r>
          </w:p>
        </w:tc>
      </w:tr>
      <w:tr w:rsidR="008252D4" w:rsidRPr="00091C5B" w14:paraId="59665287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98C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61:34:0010111:2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8B50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Гигант,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Промышленная, 5</w:t>
            </w:r>
          </w:p>
        </w:tc>
      </w:tr>
      <w:tr w:rsidR="008252D4" w:rsidRPr="00091C5B" w14:paraId="154447FE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F669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61:34:0600005:3887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ED2A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4</w:t>
            </w:r>
          </w:p>
        </w:tc>
      </w:tr>
      <w:tr w:rsidR="008252D4" w:rsidRPr="00091C5B" w14:paraId="1EFA54EE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5AE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61:34:0010112:20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5D13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2</w:t>
            </w:r>
          </w:p>
        </w:tc>
      </w:tr>
      <w:tr w:rsidR="008252D4" w:rsidRPr="00091C5B" w14:paraId="5AEDCD47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CB1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7B0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Дружбы, 60</w:t>
            </w:r>
          </w:p>
        </w:tc>
      </w:tr>
      <w:tr w:rsidR="008252D4" w:rsidRPr="00091C5B" w14:paraId="391981B9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FDD3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61:34:0600015:1889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6A1B" w14:textId="77777777" w:rsidR="008252D4" w:rsidRPr="00091C5B" w:rsidRDefault="00A8364F" w:rsidP="008252D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 2,2 км северо-западнее ул. Энгельса</w:t>
            </w:r>
          </w:p>
        </w:tc>
      </w:tr>
      <w:tr w:rsidR="008252D4" w:rsidRPr="00091C5B" w14:paraId="7E34F867" w14:textId="77777777" w:rsidTr="00A8364F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FF9" w14:textId="77777777" w:rsidR="008252D4" w:rsidRPr="00091C5B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6E29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hAnsi="Times New Roman" w:cs="Times New Roman"/>
                <w:sz w:val="20"/>
                <w:szCs w:val="20"/>
              </w:rPr>
              <w:t>с. Сандата</w:t>
            </w:r>
          </w:p>
        </w:tc>
      </w:tr>
      <w:tr w:rsidR="008252D4" w:rsidRPr="00091C5B" w14:paraId="54FB1D14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BA2" w14:textId="77777777" w:rsidR="008252D4" w:rsidRPr="00091C5B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C533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Путилина, 2</w:t>
            </w:r>
          </w:p>
        </w:tc>
      </w:tr>
      <w:tr w:rsidR="008252D4" w:rsidRPr="00091C5B" w14:paraId="111D4D8C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327" w14:textId="77777777" w:rsidR="008252D4" w:rsidRPr="00091C5B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61:34:0170101:1864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5AC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Садовая, 43</w:t>
            </w:r>
          </w:p>
        </w:tc>
      </w:tr>
      <w:tr w:rsidR="008252D4" w:rsidRPr="00091C5B" w14:paraId="547F44B1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0F8" w14:textId="77777777" w:rsidR="008252D4" w:rsidRPr="00091C5B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AE7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Калинина, 34</w:t>
            </w:r>
          </w:p>
        </w:tc>
      </w:tr>
      <w:tr w:rsidR="008252D4" w:rsidRPr="00091C5B" w14:paraId="7D7DD092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0F0C" w14:textId="77777777" w:rsidR="008252D4" w:rsidRPr="00091C5B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038B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Калинина, 88</w:t>
            </w:r>
          </w:p>
        </w:tc>
      </w:tr>
      <w:tr w:rsidR="008252D4" w:rsidRPr="00091C5B" w14:paraId="286644B2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283" w14:textId="77777777" w:rsidR="008252D4" w:rsidRPr="00091C5B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6FF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Ленина, 26</w:t>
            </w:r>
          </w:p>
        </w:tc>
      </w:tr>
      <w:tr w:rsidR="008252D4" w:rsidRPr="00091C5B" w14:paraId="4947C4D0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541" w14:textId="77777777" w:rsidR="008252D4" w:rsidRPr="00091C5B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61:34:0170101:7683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196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рядом с ул. Северная</w:t>
            </w:r>
          </w:p>
        </w:tc>
      </w:tr>
      <w:tr w:rsidR="008252D4" w:rsidRPr="00091C5B" w14:paraId="45AE8EFB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39ED" w14:textId="77777777" w:rsidR="008252D4" w:rsidRPr="00091C5B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152F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</w:t>
            </w:r>
          </w:p>
        </w:tc>
      </w:tr>
      <w:tr w:rsidR="008252D4" w:rsidRPr="00091C5B" w14:paraId="722491B4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0408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61:34:0030101:856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05E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1-б</w:t>
            </w:r>
          </w:p>
        </w:tc>
      </w:tr>
      <w:tr w:rsidR="008252D4" w:rsidRPr="00091C5B" w14:paraId="6C56589F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9475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643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Чкалова, 2</w:t>
            </w:r>
          </w:p>
        </w:tc>
      </w:tr>
      <w:tr w:rsidR="008252D4" w:rsidRPr="00091C5B" w14:paraId="639DB7EF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543" w14:textId="77777777" w:rsidR="008252D4" w:rsidRPr="00091C5B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61:34:0600016:599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9B96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61:34:600016 с условным центром в п. Березовка, бригада №1, поле 3 от</w:t>
            </w:r>
          </w:p>
        </w:tc>
      </w:tr>
      <w:tr w:rsidR="008252D4" w:rsidRPr="00091C5B" w14:paraId="15E4FC06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41FD" w14:textId="77777777" w:rsidR="008252D4" w:rsidRPr="00091C5B" w:rsidRDefault="00A8364F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61:34:0600016:971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4B8B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14:paraId="49607606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3492" w14:textId="77777777" w:rsidR="008252D4" w:rsidRPr="00091C5B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61:34:0600016:975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5F8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14:paraId="619533EA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03C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0F49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61:34:60 00 18 с условным центром в с. Ивановка, в 1-м км. севернее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х.Сладкий</w:t>
            </w:r>
            <w:proofErr w:type="spellEnd"/>
          </w:p>
        </w:tc>
      </w:tr>
      <w:tr w:rsidR="008252D4" w:rsidRPr="00091C5B" w14:paraId="194BD4DA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464" w14:textId="77777777" w:rsidR="008252D4" w:rsidRPr="00091C5B" w:rsidRDefault="00264935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7E2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hAnsi="Times New Roman" w:cs="Times New Roman"/>
                <w:sz w:val="20"/>
                <w:szCs w:val="20"/>
              </w:rPr>
              <w:t xml:space="preserve">1000 м западнее </w:t>
            </w:r>
            <w:proofErr w:type="spellStart"/>
            <w:r w:rsidRPr="00091C5B">
              <w:rPr>
                <w:rFonts w:ascii="Times New Roman" w:hAnsi="Times New Roman" w:cs="Times New Roman"/>
                <w:sz w:val="20"/>
                <w:szCs w:val="20"/>
              </w:rPr>
              <w:t>с.Ивановка</w:t>
            </w:r>
            <w:proofErr w:type="spellEnd"/>
          </w:p>
        </w:tc>
      </w:tr>
      <w:tr w:rsidR="008252D4" w:rsidRPr="00091C5B" w14:paraId="6E63068C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A78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24B5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61:34:0600017, с условным центром в с. Романовка, поле 6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инд.ск</w:t>
            </w:r>
            <w:proofErr w:type="spellEnd"/>
          </w:p>
        </w:tc>
      </w:tr>
      <w:tr w:rsidR="008252D4" w:rsidRPr="00091C5B" w14:paraId="7EFDCC81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1E0C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8F7F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 с условным центром в с. Романовка</w:t>
            </w:r>
          </w:p>
        </w:tc>
      </w:tr>
      <w:tr w:rsidR="008252D4" w:rsidRPr="00091C5B" w14:paraId="6CE72D70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B1B" w14:textId="77777777" w:rsidR="008252D4" w:rsidRPr="00091C5B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61:34:0140101:449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9999" w14:textId="77777777" w:rsidR="008252D4" w:rsidRPr="00091C5B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Романовка, </w:t>
            </w:r>
            <w:proofErr w:type="spellStart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091C5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Ленина, 8</w:t>
            </w:r>
          </w:p>
        </w:tc>
      </w:tr>
      <w:tr w:rsidR="00FB49BE" w:rsidRPr="00091C5B" w14:paraId="63194010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D91D" w14:textId="182B042C" w:rsidR="00FB49BE" w:rsidRPr="00FB49BE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>61:34:0100101:48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9FB" w14:textId="77777777" w:rsidR="00FB49BE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Почтовый адрес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район, п.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Степной Курган,</w:t>
            </w:r>
          </w:p>
          <w:p w14:paraId="59210713" w14:textId="791FAE86" w:rsidR="00FB49BE" w:rsidRPr="00FB49BE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Дружбы, 2</w:t>
            </w:r>
          </w:p>
        </w:tc>
      </w:tr>
      <w:tr w:rsidR="00FB49BE" w:rsidRPr="00091C5B" w14:paraId="3B1310A1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E601" w14:textId="09B178DD" w:rsidR="00FB49BE" w:rsidRPr="00FB49BE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61:34:0100101:133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B80" w14:textId="77777777" w:rsidR="00FB49BE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область,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район, п. Степной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Курган, </w:t>
            </w:r>
          </w:p>
          <w:p w14:paraId="1542B47E" w14:textId="2E5E1367" w:rsidR="00FB49BE" w:rsidRPr="00FB49BE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Победы, 23</w:t>
            </w:r>
          </w:p>
        </w:tc>
      </w:tr>
      <w:tr w:rsidR="00FB49BE" w:rsidRPr="00091C5B" w14:paraId="66E7FFBC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CEA" w14:textId="74DD8BD1" w:rsidR="00FB49BE" w:rsidRPr="00FB49BE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61:34:0600001:687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E487" w14:textId="7249B7F3" w:rsidR="00FB49BE" w:rsidRPr="00FB49BE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центром в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п.Степной</w:t>
            </w:r>
            <w:proofErr w:type="spellEnd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Курган,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FB49BE" w:rsidRPr="00091C5B" w14:paraId="6982CD65" w14:textId="77777777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B7E" w14:textId="1122DC31" w:rsidR="00FB49BE" w:rsidRPr="00FB49BE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>61:34:0600001:689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C914" w14:textId="01660179" w:rsidR="00FB49BE" w:rsidRPr="00FB49BE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центром в </w:t>
            </w:r>
            <w:proofErr w:type="spellStart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п.Степной</w:t>
            </w:r>
            <w:proofErr w:type="spellEnd"/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Курган, в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FB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B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8252D4" w14:paraId="20D6804D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DFD" w14:textId="2A94C336" w:rsidR="008252D4" w:rsidRPr="00C30CC1" w:rsidRDefault="008252D4" w:rsidP="00BE74C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091C5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  <w:r w:rsidRPr="00091C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Управление имущественных отношений Сальского района, 347630, Ростовская область, г. Сальск, ул. Ленина, 22, 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каб. № 415,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091C5B">
              <w:rPr>
                <w:rFonts w:ascii="Times New Roman" w:hAnsi="Times New Roman" w:cs="Times New Roman"/>
                <w:color w:val="auto"/>
              </w:rPr>
              <w:t>. до 13 ч. 00 м.,</w:t>
            </w:r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Администрация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Екатериновского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347606 Ростовская область,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Сальский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с.Екатериновка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ул.Молодежная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, 13,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. до 13 ч. 00 м., Администрация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Рыбасовского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347620, Ростовская область,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Сальский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район, п. </w:t>
            </w:r>
            <w:proofErr w:type="spellStart"/>
            <w:r w:rsidR="005C7EDF" w:rsidRPr="00091C5B">
              <w:rPr>
                <w:rFonts w:ascii="Times New Roman" w:hAnsi="Times New Roman" w:cs="Times New Roman"/>
                <w:color w:val="auto"/>
              </w:rPr>
              <w:t>Рыбасово</w:t>
            </w:r>
            <w:proofErr w:type="spellEnd"/>
            <w:r w:rsidR="005C7EDF" w:rsidRPr="00091C5B">
              <w:rPr>
                <w:rFonts w:ascii="Times New Roman" w:hAnsi="Times New Roman" w:cs="Times New Roman"/>
                <w:color w:val="auto"/>
              </w:rPr>
              <w:t>, ул. Московская 1,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5C7EDF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5C7EDF" w:rsidRPr="00091C5B">
              <w:rPr>
                <w:rFonts w:ascii="Times New Roman" w:hAnsi="Times New Roman" w:cs="Times New Roman"/>
                <w:color w:val="auto"/>
              </w:rPr>
              <w:t>. до 13 ч. 00 м,</w:t>
            </w:r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Администрация Буденновского сельского поселения, 347603, Ростовская обл.,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пос.конезавод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им.Буденного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ул.Ленина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7,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>. до 13 ч. 00 м., Администрация Кручено-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Балковского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347617, Ростовская обл.,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с.Крученая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Балка,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ул.Челнокова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14,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13 ч. 00 м, </w:t>
            </w:r>
            <w:r w:rsidR="005C7EDF" w:rsidRPr="00091C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proofErr w:type="spellStart"/>
            <w:r w:rsidRPr="00091C5B">
              <w:rPr>
                <w:rFonts w:ascii="Times New Roman" w:hAnsi="Times New Roman" w:cs="Times New Roman"/>
                <w:color w:val="auto"/>
              </w:rPr>
              <w:t>Гигантовского</w:t>
            </w:r>
            <w:proofErr w:type="spellEnd"/>
            <w:r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347628, Ростовская область, Сальский район, п. Гигант, ул. Ленина, 35,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091C5B">
              <w:rPr>
                <w:rFonts w:ascii="Times New Roman" w:hAnsi="Times New Roman" w:cs="Times New Roman"/>
                <w:color w:val="auto"/>
              </w:rPr>
              <w:t>.</w:t>
            </w:r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Администрация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Сандатовского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347612, Ростовская обл.,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с.Сандата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ул.Калинина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38,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13 ч. 00 м, Администрация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Новоегорлыкского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347626, Ростовская обл.,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с.Новый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Егорлык,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17-а,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BE74C8" w:rsidRPr="00091C5B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BE74C8" w:rsidRPr="00091C5B">
              <w:rPr>
                <w:rFonts w:ascii="Times New Roman" w:hAnsi="Times New Roman" w:cs="Times New Roman"/>
                <w:color w:val="auto"/>
              </w:rPr>
              <w:t>. до 13 ч. 00 м</w:t>
            </w:r>
            <w:r w:rsidR="00FB49BE">
              <w:rPr>
                <w:rFonts w:ascii="Times New Roman" w:hAnsi="Times New Roman" w:cs="Times New Roman"/>
                <w:color w:val="auto"/>
              </w:rPr>
              <w:t>,</w:t>
            </w:r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hyperlink r:id="rId5" w:tooltip="Манычское сельское поселение (Сальский район)" w:history="1">
              <w:r w:rsidR="00FB49BE" w:rsidRPr="00FB49BE">
                <w:rPr>
                  <w:rFonts w:ascii="Times New Roman" w:hAnsi="Times New Roman" w:cs="Times New Roman"/>
                  <w:color w:val="auto"/>
                </w:rPr>
                <w:t>Манычского сельского поселения</w:t>
              </w:r>
            </w:hyperlink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, 347602, Ростовская область, </w:t>
            </w:r>
            <w:proofErr w:type="spellStart"/>
            <w:r w:rsidR="00FB49BE" w:rsidRPr="00FB49BE">
              <w:rPr>
                <w:rFonts w:ascii="Times New Roman" w:hAnsi="Times New Roman" w:cs="Times New Roman"/>
                <w:color w:val="auto"/>
              </w:rPr>
              <w:t>Сальский</w:t>
            </w:r>
            <w:proofErr w:type="spellEnd"/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 район, п. Степной Курган, ул. Победы, 21,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FB49BE" w:rsidRPr="00FB49BE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="00FB49BE" w:rsidRPr="00FB49BE">
              <w:rPr>
                <w:rFonts w:ascii="Times New Roman" w:hAnsi="Times New Roman" w:cs="Times New Roman"/>
                <w:color w:val="auto"/>
              </w:rPr>
              <w:t>. до 17 ч. 00</w:t>
            </w:r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</w:t>
            </w:r>
            <w:proofErr w:type="spellStart"/>
            <w:r w:rsidRPr="00091C5B">
              <w:rPr>
                <w:rFonts w:ascii="Times New Roman" w:hAnsi="Times New Roman" w:cs="Times New Roman"/>
                <w:color w:val="auto"/>
              </w:rPr>
              <w:t>Сальского</w:t>
            </w:r>
            <w:proofErr w:type="spellEnd"/>
            <w:r w:rsidRPr="00091C5B">
              <w:rPr>
                <w:rFonts w:ascii="Times New Roman" w:hAnsi="Times New Roman" w:cs="Times New Roman"/>
                <w:color w:val="auto"/>
              </w:rPr>
              <w:t xml:space="preserve"> района </w:t>
            </w:r>
            <w:hyperlink r:id="rId6" w:history="1">
              <w:r w:rsidRPr="00091C5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091C5B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Pr="00091C5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salsk</w:t>
              </w:r>
              <w:r w:rsidRPr="00091C5B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Pr="00091C5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</w:hyperlink>
            <w:r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на сайте Администрации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Екатериновского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hyperlink r:id="rId7" w:history="1">
              <w:r w:rsidR="00BE74C8" w:rsidRPr="00091C5B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E74C8" w:rsidRPr="00091C5B">
                <w:rPr>
                  <w:rStyle w:val="a9"/>
                  <w:rFonts w:ascii="Times New Roman" w:hAnsi="Times New Roman" w:cs="Times New Roman"/>
                </w:rPr>
                <w:t>.</w:t>
              </w:r>
              <w:r w:rsidR="00BE74C8" w:rsidRPr="00091C5B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E74C8" w:rsidRPr="00091C5B">
                <w:rPr>
                  <w:rStyle w:val="a9"/>
                  <w:rFonts w:ascii="Times New Roman" w:hAnsi="Times New Roman" w:cs="Times New Roman"/>
                </w:rPr>
                <w:t>katerinovskoe.ru</w:t>
              </w:r>
            </w:hyperlink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, на сайте 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Администрации </w:t>
            </w:r>
            <w:proofErr w:type="spellStart"/>
            <w:r w:rsidR="00BE74C8" w:rsidRPr="00091C5B">
              <w:rPr>
                <w:rFonts w:ascii="Times New Roman" w:hAnsi="Times New Roman" w:cs="Times New Roman"/>
                <w:color w:val="auto"/>
              </w:rPr>
              <w:t>Рыбасовского</w:t>
            </w:r>
            <w:proofErr w:type="spellEnd"/>
            <w:r w:rsidR="00BE74C8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hyperlink r:id="rId8" w:history="1">
              <w:r w:rsidR="00091C5B" w:rsidRPr="00091C5B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091C5B" w:rsidRPr="00091C5B">
                <w:rPr>
                  <w:rStyle w:val="a9"/>
                  <w:rFonts w:ascii="Times New Roman" w:hAnsi="Times New Roman" w:cs="Times New Roman"/>
                </w:rPr>
                <w:t>.ribasovskaya-adm.ru</w:t>
              </w:r>
            </w:hyperlink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, на сайте Администрации Буденновского сельского поселения </w:t>
            </w:r>
            <w:hyperlink r:id="rId9" w:history="1">
              <w:r w:rsidR="00091C5B" w:rsidRPr="00091C5B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091C5B" w:rsidRPr="00091C5B">
                <w:rPr>
                  <w:rStyle w:val="a9"/>
                  <w:rFonts w:ascii="Times New Roman" w:hAnsi="Times New Roman" w:cs="Times New Roman"/>
                </w:rPr>
                <w:t>.konzavodchane.ru</w:t>
              </w:r>
            </w:hyperlink>
            <w:r w:rsidR="00091C5B" w:rsidRPr="00091C5B">
              <w:rPr>
                <w:rFonts w:ascii="Times New Roman" w:hAnsi="Times New Roman" w:cs="Times New Roman"/>
                <w:color w:val="auto"/>
              </w:rPr>
              <w:t>, на сайте Администрации Кручено-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Балковского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r w:rsidR="00091C5B" w:rsidRPr="00091C5B">
              <w:rPr>
                <w:rFonts w:ascii="Times New Roman" w:hAnsi="Times New Roman" w:cs="Times New Roman"/>
                <w:color w:val="auto"/>
                <w:lang w:val="en-US"/>
              </w:rPr>
              <w:t>www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>.</w:t>
            </w:r>
            <w:r w:rsidR="00091C5B" w:rsidRPr="00091C5B">
              <w:t xml:space="preserve"> 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>кручено-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балковскоесп.рф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на сайте Администрации </w:t>
            </w:r>
            <w:proofErr w:type="spellStart"/>
            <w:r w:rsidRPr="00091C5B">
              <w:rPr>
                <w:rFonts w:ascii="Times New Roman" w:hAnsi="Times New Roman" w:cs="Times New Roman"/>
                <w:color w:val="auto"/>
              </w:rPr>
              <w:t>Гигантовского</w:t>
            </w:r>
            <w:proofErr w:type="spellEnd"/>
            <w:r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hyperlink r:id="rId10" w:history="1">
              <w:r w:rsidRPr="00091C5B">
                <w:rPr>
                  <w:rStyle w:val="a9"/>
                  <w:rFonts w:ascii="Times New Roman" w:hAnsi="Times New Roman" w:cs="Times New Roman"/>
                  <w:color w:val="auto"/>
                </w:rPr>
                <w:t>www.giqantovskoe.ru</w:t>
              </w:r>
            </w:hyperlink>
            <w:r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на сайте Администрации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Сандатовского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hyperlink r:id="rId11" w:history="1">
              <w:r w:rsidR="00091C5B" w:rsidRPr="00091C5B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091C5B" w:rsidRPr="00091C5B">
                <w:rPr>
                  <w:rStyle w:val="a9"/>
                  <w:rFonts w:ascii="Times New Roman" w:hAnsi="Times New Roman" w:cs="Times New Roman"/>
                </w:rPr>
                <w:t>.sandatasp.ru</w:t>
              </w:r>
            </w:hyperlink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, на сайте Администрации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Новоегорлыкского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r w:rsidR="00091C5B" w:rsidRPr="00091C5B">
              <w:rPr>
                <w:rFonts w:ascii="Times New Roman" w:hAnsi="Times New Roman" w:cs="Times New Roman"/>
                <w:color w:val="auto"/>
                <w:lang w:val="en-US"/>
              </w:rPr>
              <w:t>www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>.</w:t>
            </w:r>
            <w:r w:rsidR="00091C5B" w:rsidRPr="00091C5B">
              <w:t xml:space="preserve"> 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novoegorlikskaya-adm.ru,  </w:t>
            </w:r>
            <w:r w:rsidRPr="00091C5B">
              <w:rPr>
                <w:rFonts w:ascii="Times New Roman" w:hAnsi="Times New Roman" w:cs="Times New Roman"/>
                <w:color w:val="auto"/>
              </w:rPr>
              <w:t xml:space="preserve">а также на информационных щитах в границах территории </w:t>
            </w:r>
            <w:proofErr w:type="spellStart"/>
            <w:r w:rsidRPr="00091C5B">
              <w:rPr>
                <w:rFonts w:ascii="Times New Roman" w:hAnsi="Times New Roman" w:cs="Times New Roman"/>
                <w:color w:val="auto"/>
              </w:rPr>
              <w:t>Гигантовского</w:t>
            </w:r>
            <w:proofErr w:type="spellEnd"/>
            <w:r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Екатериновского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Рыбасовского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Буденновского сельского поселения, Кручено-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Балковского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Гигантовского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Сандатовского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поселения, </w:t>
            </w:r>
            <w:proofErr w:type="spellStart"/>
            <w:r w:rsidR="00091C5B" w:rsidRPr="00091C5B">
              <w:rPr>
                <w:rFonts w:ascii="Times New Roman" w:hAnsi="Times New Roman" w:cs="Times New Roman"/>
                <w:color w:val="auto"/>
              </w:rPr>
              <w:t>Новоегорлыкского</w:t>
            </w:r>
            <w:proofErr w:type="spellEnd"/>
            <w:r w:rsidR="00091C5B" w:rsidRPr="00091C5B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="00FB49B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на сайте Администрации </w:t>
            </w:r>
            <w:proofErr w:type="spellStart"/>
            <w:r w:rsidR="00FB49BE" w:rsidRPr="00FB49BE">
              <w:rPr>
                <w:rFonts w:ascii="Times New Roman" w:hAnsi="Times New Roman" w:cs="Times New Roman"/>
                <w:color w:val="auto"/>
              </w:rPr>
              <w:t>Манычского</w:t>
            </w:r>
            <w:proofErr w:type="spellEnd"/>
            <w:r w:rsidR="00FB49BE" w:rsidRPr="00FB49BE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hyperlink r:id="rId12" w:history="1">
              <w:r w:rsidR="00FB49BE" w:rsidRPr="00FB49BE">
                <w:rPr>
                  <w:rFonts w:ascii="Times New Roman" w:hAnsi="Times New Roman" w:cs="Times New Roman"/>
                  <w:color w:val="auto"/>
                </w:rPr>
                <w:t>https://www.</w:t>
              </w:r>
              <w:proofErr w:type="spellStart"/>
              <w:r w:rsidR="00FB49BE" w:rsidRPr="00FB49BE">
                <w:rPr>
                  <w:rFonts w:ascii="Times New Roman" w:hAnsi="Times New Roman" w:cs="Times New Roman"/>
                  <w:color w:val="auto"/>
                </w:rPr>
                <w:t>manychskoesp</w:t>
              </w:r>
              <w:proofErr w:type="spellEnd"/>
              <w:r w:rsidR="00FB49BE" w:rsidRPr="00FB49BE">
                <w:rPr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B49BE" w:rsidRPr="00FB49BE">
                <w:rPr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  <w:r w:rsidR="00FB49BE" w:rsidRPr="00FB49BE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091C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091C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091C5B">
              <w:rPr>
                <w:rFonts w:ascii="Times New Roman" w:hAnsi="Times New Roman" w:cs="Times New Roman"/>
                <w:color w:val="auto"/>
              </w:rPr>
              <w:t>в Управление имущественных отношений Сальского района</w:t>
            </w:r>
            <w:r w:rsidRPr="00091C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      </w:r>
            <w:r w:rsidRPr="00091C5B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адрес электронной почты</w:t>
            </w:r>
            <w:r w:rsidRPr="00091C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091C5B">
              <w:rPr>
                <w:rFonts w:ascii="Times New Roman" w:hAnsi="Times New Roman" w:cs="Times New Roman"/>
                <w:color w:val="auto"/>
              </w:rPr>
              <w:t>В соответствии с Распоряжением Губернатора Ростовской области от 27.03.2020 № 60 «</w:t>
            </w:r>
            <w:r w:rsidRPr="00091C5B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О </w:t>
            </w:r>
            <w:r w:rsidRPr="00091C5B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дополнительных мерах по предотвращению распространения новой коронавирусной инфекции (2019-nCoV)», рекомендуем </w:t>
            </w:r>
            <w:r w:rsidRPr="00091C5B">
              <w:rPr>
                <w:rFonts w:ascii="Times New Roman" w:hAnsi="Times New Roman" w:cs="Times New Roman"/>
                <w:color w:val="auto"/>
              </w:rPr>
              <w:t>направлять заявления на бумажном носителе, с приложением копии документа удостоверяющего личность заявителя почтовым отправлением. При отправке по почте,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r w:rsidRPr="00C30CC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004DA85" w14:textId="77777777" w:rsidR="008B1756" w:rsidRDefault="008B1756"/>
    <w:p w14:paraId="35400446" w14:textId="77777777" w:rsidR="00633845" w:rsidRDefault="00633845"/>
    <w:sectPr w:rsidR="00633845" w:rsidSect="004A05E0">
      <w:endnotePr>
        <w:numFmt w:val="decimal"/>
      </w:endnotePr>
      <w:pgSz w:w="11906" w:h="16838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756"/>
    <w:rsid w:val="00020955"/>
    <w:rsid w:val="00091C5B"/>
    <w:rsid w:val="000960E7"/>
    <w:rsid w:val="000A2D58"/>
    <w:rsid w:val="000C72A1"/>
    <w:rsid w:val="000E22E0"/>
    <w:rsid w:val="000E6313"/>
    <w:rsid w:val="000F7EDB"/>
    <w:rsid w:val="00126C50"/>
    <w:rsid w:val="002201EC"/>
    <w:rsid w:val="00222B8A"/>
    <w:rsid w:val="00223ACB"/>
    <w:rsid w:val="00236700"/>
    <w:rsid w:val="00260FFE"/>
    <w:rsid w:val="00264935"/>
    <w:rsid w:val="002A4773"/>
    <w:rsid w:val="00321301"/>
    <w:rsid w:val="003D5C83"/>
    <w:rsid w:val="004A05E0"/>
    <w:rsid w:val="004F0CB8"/>
    <w:rsid w:val="00560085"/>
    <w:rsid w:val="005825AC"/>
    <w:rsid w:val="00583490"/>
    <w:rsid w:val="005C7EDF"/>
    <w:rsid w:val="00612249"/>
    <w:rsid w:val="00633845"/>
    <w:rsid w:val="00637358"/>
    <w:rsid w:val="00644275"/>
    <w:rsid w:val="00657CDD"/>
    <w:rsid w:val="006913EF"/>
    <w:rsid w:val="006C6565"/>
    <w:rsid w:val="006C6AB0"/>
    <w:rsid w:val="006F1564"/>
    <w:rsid w:val="007A6666"/>
    <w:rsid w:val="008252D4"/>
    <w:rsid w:val="008B1756"/>
    <w:rsid w:val="008D3F44"/>
    <w:rsid w:val="008E110A"/>
    <w:rsid w:val="00933D99"/>
    <w:rsid w:val="0094198F"/>
    <w:rsid w:val="0097084C"/>
    <w:rsid w:val="00A8364F"/>
    <w:rsid w:val="00A86247"/>
    <w:rsid w:val="00AC297A"/>
    <w:rsid w:val="00B83A28"/>
    <w:rsid w:val="00BA32F0"/>
    <w:rsid w:val="00BE74C8"/>
    <w:rsid w:val="00C30CC1"/>
    <w:rsid w:val="00C400B3"/>
    <w:rsid w:val="00D151FA"/>
    <w:rsid w:val="00D41B7A"/>
    <w:rsid w:val="00D60272"/>
    <w:rsid w:val="00D83AF9"/>
    <w:rsid w:val="00E00995"/>
    <w:rsid w:val="00E079FF"/>
    <w:rsid w:val="00E940B8"/>
    <w:rsid w:val="00EA78DF"/>
    <w:rsid w:val="00F7174C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95584"/>
  <w15:docId w15:val="{F71D0E62-D305-416F-BB84-8B7594A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aterinovskoe.ru" TargetMode="External"/><Relationship Id="rId12" Type="http://schemas.openxmlformats.org/officeDocument/2006/relationships/hyperlink" Target="https://www.manych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11" Type="http://schemas.openxmlformats.org/officeDocument/2006/relationships/hyperlink" Target="http://www.sandatasp.ru" TargetMode="External"/><Relationship Id="rId5" Type="http://schemas.openxmlformats.org/officeDocument/2006/relationships/hyperlink" Target="https://ru.wikipedia.org/wiki/%D0%9C%D0%B0%D0%BD%D1%8B%D1%87%D1%81%D0%BA%D0%BE%D0%B5_%D1%81%D0%B5%D0%BB%D1%8C%D1%81%D0%BA%D0%BE%D0%B5_%D0%BF%D0%BE%D1%81%D0%B5%D0%BB%D0%B5%D0%BD%D0%B8%D0%B5_(%D0%A1%D0%B0%D0%BB%D1%8C%D1%81%D0%BA%D0%B8%D0%B9_%D1%80%D0%B0%D0%B9%D0%BE%D0%BD)" TargetMode="External"/><Relationship Id="rId10" Type="http://schemas.openxmlformats.org/officeDocument/2006/relationships/hyperlink" Target="http://www.giqanto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zavodcha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Ксения Р. Варченко</cp:lastModifiedBy>
  <cp:revision>7</cp:revision>
  <cp:lastPrinted>2019-11-08T06:43:00Z</cp:lastPrinted>
  <dcterms:created xsi:type="dcterms:W3CDTF">2020-04-16T14:45:00Z</dcterms:created>
  <dcterms:modified xsi:type="dcterms:W3CDTF">2020-09-08T08:09:00Z</dcterms:modified>
</cp:coreProperties>
</file>