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D2" w:rsidRPr="00B3127F" w:rsidRDefault="003813D2" w:rsidP="00B3127F">
      <w:pPr>
        <w:jc w:val="both"/>
        <w:rPr>
          <w:rFonts w:ascii="Times New Roman" w:hAnsi="Times New Roman" w:cs="Times New Roman"/>
        </w:rPr>
      </w:pPr>
      <w:r w:rsidRPr="00B3127F">
        <w:rPr>
          <w:rFonts w:ascii="Times New Roman" w:hAnsi="Times New Roman" w:cs="Times New Roman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по состоянию на 01.01.2022 г.</w:t>
      </w:r>
    </w:p>
    <w:p w:rsidR="00B118EF" w:rsidRPr="00B3127F" w:rsidRDefault="003813D2" w:rsidP="00B3127F">
      <w:pPr>
        <w:spacing w:after="0"/>
        <w:jc w:val="both"/>
        <w:rPr>
          <w:rFonts w:ascii="Times New Roman" w:hAnsi="Times New Roman" w:cs="Times New Roman"/>
        </w:rPr>
      </w:pPr>
      <w:r w:rsidRPr="00B3127F">
        <w:rPr>
          <w:rFonts w:ascii="Times New Roman" w:hAnsi="Times New Roman" w:cs="Times New Roman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Новоегорлыкского   сельского поселения зарегистрировано 1 среднее  предприятия и 136 </w:t>
      </w:r>
      <w:proofErr w:type="spellStart"/>
      <w:r w:rsidRPr="00B3127F">
        <w:rPr>
          <w:rFonts w:ascii="Times New Roman" w:hAnsi="Times New Roman" w:cs="Times New Roman"/>
        </w:rPr>
        <w:t>микропредприятий</w:t>
      </w:r>
      <w:proofErr w:type="spellEnd"/>
      <w:r w:rsidRPr="00B3127F">
        <w:rPr>
          <w:rFonts w:ascii="Times New Roman" w:hAnsi="Times New Roman" w:cs="Times New Roman"/>
        </w:rPr>
        <w:t>.</w:t>
      </w:r>
    </w:p>
    <w:p w:rsidR="003813D2" w:rsidRPr="00B3127F" w:rsidRDefault="003813D2" w:rsidP="00B31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127F">
        <w:rPr>
          <w:rFonts w:ascii="Times New Roman" w:hAnsi="Times New Roman" w:cs="Times New Roman"/>
          <w:color w:val="000000" w:themeColor="text1"/>
        </w:rPr>
        <w:t>Среднее  предприятие  поселения по видам экономической деятельности представлено:</w:t>
      </w:r>
    </w:p>
    <w:p w:rsidR="003813D2" w:rsidRPr="00B3127F" w:rsidRDefault="003813D2" w:rsidP="00B31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13D2" w:rsidRPr="00B3127F" w:rsidRDefault="00E8540A" w:rsidP="00B31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127F">
        <w:rPr>
          <w:rFonts w:ascii="Times New Roman" w:hAnsi="Times New Roman" w:cs="Times New Roman"/>
          <w:color w:val="000000" w:themeColor="text1"/>
        </w:rPr>
        <w:t xml:space="preserve">01.11.1 </w:t>
      </w:r>
      <w:r w:rsidR="003813D2" w:rsidRPr="00B3127F">
        <w:rPr>
          <w:rFonts w:ascii="Times New Roman" w:hAnsi="Times New Roman" w:cs="Times New Roman"/>
          <w:color w:val="000000" w:themeColor="text1"/>
        </w:rPr>
        <w:t>Выращивание зерновых культур - 1</w:t>
      </w:r>
    </w:p>
    <w:p w:rsidR="003813D2" w:rsidRPr="00B3127F" w:rsidRDefault="003813D2" w:rsidP="00B3127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813D2" w:rsidRPr="00B3127F" w:rsidRDefault="003813D2" w:rsidP="00B3127F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B3127F">
        <w:rPr>
          <w:rFonts w:ascii="Times New Roman" w:hAnsi="Times New Roman" w:cs="Times New Roman"/>
          <w:color w:val="000000" w:themeColor="text1"/>
        </w:rPr>
        <w:t>Микроприедприятия</w:t>
      </w:r>
      <w:proofErr w:type="spellEnd"/>
      <w:r w:rsidRPr="00B3127F">
        <w:rPr>
          <w:rFonts w:ascii="Times New Roman" w:hAnsi="Times New Roman" w:cs="Times New Roman"/>
          <w:color w:val="000000" w:themeColor="text1"/>
        </w:rPr>
        <w:t xml:space="preserve"> по видам экономической деятельности распределены следующим образом: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559"/>
      </w:tblGrid>
      <w:tr w:rsidR="00C8461D" w:rsidRPr="00B3127F" w:rsidTr="00C8461D">
        <w:tc>
          <w:tcPr>
            <w:tcW w:w="5778" w:type="dxa"/>
          </w:tcPr>
          <w:p w:rsidR="00F6636F" w:rsidRPr="00B3127F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843" w:type="dxa"/>
          </w:tcPr>
          <w:p w:rsidR="00F6636F" w:rsidRPr="00B3127F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559" w:type="dxa"/>
          </w:tcPr>
          <w:p w:rsidR="00F6636F" w:rsidRPr="00B3127F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ремонт автотранспортных средств</w:t>
            </w:r>
          </w:p>
        </w:tc>
        <w:tc>
          <w:tcPr>
            <w:tcW w:w="1843" w:type="dxa"/>
          </w:tcPr>
          <w:p w:rsidR="00F6636F" w:rsidRPr="00B3127F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45.20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49.42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8461D" w:rsidRPr="00B3127F" w:rsidTr="00C8461D">
        <w:tc>
          <w:tcPr>
            <w:tcW w:w="5778" w:type="dxa"/>
          </w:tcPr>
          <w:p w:rsidR="00E21E7C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843" w:type="dxa"/>
          </w:tcPr>
          <w:p w:rsidR="00E21E7C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</w:tc>
        <w:tc>
          <w:tcPr>
            <w:tcW w:w="1559" w:type="dxa"/>
          </w:tcPr>
          <w:p w:rsidR="00E21E7C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01.11.1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C8461D" w:rsidRPr="00B3127F" w:rsidTr="00C8461D">
        <w:tc>
          <w:tcPr>
            <w:tcW w:w="5778" w:type="dxa"/>
          </w:tcPr>
          <w:p w:rsidR="00E21E7C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Выращивание однолетних культур</w:t>
            </w:r>
          </w:p>
        </w:tc>
        <w:tc>
          <w:tcPr>
            <w:tcW w:w="1843" w:type="dxa"/>
          </w:tcPr>
          <w:p w:rsidR="00E21E7C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01.1</w:t>
            </w:r>
          </w:p>
        </w:tc>
        <w:tc>
          <w:tcPr>
            <w:tcW w:w="1559" w:type="dxa"/>
          </w:tcPr>
          <w:p w:rsidR="00E21E7C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49.41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47.64.2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47.43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Ремонт обуви и прочих изделий из кожи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95.23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49.4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прочая в неспециализированных магазинах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47.19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B3127F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47.11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Деятельность агентов по оптовой торговле удобрениями и </w:t>
            </w:r>
            <w:proofErr w:type="spellStart"/>
            <w:r w:rsidRPr="00B3127F">
              <w:rPr>
                <w:rFonts w:ascii="Times New Roman" w:hAnsi="Times New Roman" w:cs="Times New Roman"/>
                <w:color w:val="000000" w:themeColor="text1"/>
              </w:rPr>
              <w:t>агрохимикатами</w:t>
            </w:r>
            <w:proofErr w:type="spellEnd"/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46.12.32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10.71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47.59.2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Деятельность в области права</w:t>
            </w:r>
          </w:p>
        </w:tc>
        <w:tc>
          <w:tcPr>
            <w:tcW w:w="1843" w:type="dxa"/>
          </w:tcPr>
          <w:p w:rsidR="00F6636F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69.10</w:t>
            </w:r>
          </w:p>
        </w:tc>
        <w:tc>
          <w:tcPr>
            <w:tcW w:w="1559" w:type="dxa"/>
          </w:tcPr>
          <w:p w:rsidR="00F6636F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843" w:type="dxa"/>
          </w:tcPr>
          <w:p w:rsidR="00CA08A7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47.21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Животноводство</w:t>
            </w:r>
          </w:p>
        </w:tc>
        <w:tc>
          <w:tcPr>
            <w:tcW w:w="1843" w:type="dxa"/>
          </w:tcPr>
          <w:p w:rsidR="00CA08A7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01.4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843" w:type="dxa"/>
          </w:tcPr>
          <w:p w:rsidR="00CA08A7" w:rsidRPr="00B3127F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62.02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843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47.22.1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Техническое обслуживание и ремонт </w:t>
            </w:r>
            <w:proofErr w:type="gramStart"/>
            <w:r w:rsidRPr="00B3127F">
              <w:rPr>
                <w:rFonts w:ascii="Times New Roman" w:hAnsi="Times New Roman" w:cs="Times New Roman"/>
                <w:color w:val="000000" w:themeColor="text1"/>
              </w:rPr>
              <w:t>автотранспортных</w:t>
            </w:r>
            <w:proofErr w:type="gramEnd"/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127F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средсты</w:t>
            </w:r>
            <w:proofErr w:type="spellEnd"/>
          </w:p>
        </w:tc>
        <w:tc>
          <w:tcPr>
            <w:tcW w:w="1843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lastRenderedPageBreak/>
              <w:t>45.20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Деятельность ресторанов и услуги по доставке продуктов питания</w:t>
            </w:r>
          </w:p>
        </w:tc>
        <w:tc>
          <w:tcPr>
            <w:tcW w:w="1843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56.10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843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47.76.1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843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47.22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Стоматологическая практика</w:t>
            </w:r>
          </w:p>
        </w:tc>
        <w:tc>
          <w:tcPr>
            <w:tcW w:w="1843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86.23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Предоставление услуг в области животноводства</w:t>
            </w:r>
          </w:p>
        </w:tc>
        <w:tc>
          <w:tcPr>
            <w:tcW w:w="1843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01.62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843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47.71.6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1843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843" w:type="dxa"/>
          </w:tcPr>
          <w:p w:rsidR="00CA08A7" w:rsidRPr="00B3127F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47.73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843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47.2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вспомогательная прочая, связанная с перевозками</w:t>
            </w:r>
          </w:p>
        </w:tc>
        <w:tc>
          <w:tcPr>
            <w:tcW w:w="1843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52.29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843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01.41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рекламных агентств</w:t>
            </w:r>
          </w:p>
        </w:tc>
        <w:tc>
          <w:tcPr>
            <w:tcW w:w="1843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73.11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моторным топливом в специализированных магазинах</w:t>
            </w:r>
          </w:p>
        </w:tc>
        <w:tc>
          <w:tcPr>
            <w:tcW w:w="1843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47.30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пивом в специализированных магазинах</w:t>
            </w:r>
          </w:p>
        </w:tc>
        <w:tc>
          <w:tcPr>
            <w:tcW w:w="1843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47.25.12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табачными изделиями в специализированных магазинах</w:t>
            </w:r>
          </w:p>
        </w:tc>
        <w:tc>
          <w:tcPr>
            <w:tcW w:w="1843" w:type="dxa"/>
          </w:tcPr>
          <w:p w:rsidR="00CA08A7" w:rsidRPr="00B3127F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47.26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843" w:type="dxa"/>
          </w:tcPr>
          <w:p w:rsidR="00CA08A7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45.32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B3127F" w:rsidTr="00C8461D">
        <w:tc>
          <w:tcPr>
            <w:tcW w:w="5778" w:type="dxa"/>
          </w:tcPr>
          <w:p w:rsidR="00CA08A7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Разведение прочих пород крупного рогатого скота и буйволов, производство спермы</w:t>
            </w:r>
          </w:p>
        </w:tc>
        <w:tc>
          <w:tcPr>
            <w:tcW w:w="1843" w:type="dxa"/>
          </w:tcPr>
          <w:p w:rsidR="00CA08A7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01.42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bookmarkStart w:id="0" w:name="_GoBack"/>
        <w:bookmarkEnd w:id="0"/>
      </w:tr>
      <w:tr w:rsidR="00C8461D" w:rsidRPr="00B3127F" w:rsidTr="00C8461D">
        <w:tc>
          <w:tcPr>
            <w:tcW w:w="5778" w:type="dxa"/>
          </w:tcPr>
          <w:p w:rsidR="00CA08A7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по почте или по информационно-коммуникационной сети Интернет</w:t>
            </w:r>
          </w:p>
        </w:tc>
        <w:tc>
          <w:tcPr>
            <w:tcW w:w="1843" w:type="dxa"/>
          </w:tcPr>
          <w:p w:rsidR="00CA08A7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47.91</w:t>
            </w:r>
          </w:p>
        </w:tc>
        <w:tc>
          <w:tcPr>
            <w:tcW w:w="1559" w:type="dxa"/>
          </w:tcPr>
          <w:p w:rsidR="00CA08A7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8461D" w:rsidRPr="00B3127F" w:rsidTr="00C8461D">
        <w:tc>
          <w:tcPr>
            <w:tcW w:w="5778" w:type="dxa"/>
          </w:tcPr>
          <w:p w:rsidR="004326C0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страховых агентов и брокеров</w:t>
            </w:r>
          </w:p>
        </w:tc>
        <w:tc>
          <w:tcPr>
            <w:tcW w:w="1843" w:type="dxa"/>
          </w:tcPr>
          <w:p w:rsidR="004326C0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66.22</w:t>
            </w:r>
          </w:p>
        </w:tc>
        <w:tc>
          <w:tcPr>
            <w:tcW w:w="1559" w:type="dxa"/>
          </w:tcPr>
          <w:p w:rsidR="004326C0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4326C0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843" w:type="dxa"/>
          </w:tcPr>
          <w:p w:rsidR="004326C0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95.11</w:t>
            </w:r>
          </w:p>
        </w:tc>
        <w:tc>
          <w:tcPr>
            <w:tcW w:w="1559" w:type="dxa"/>
          </w:tcPr>
          <w:p w:rsidR="004326C0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4326C0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843" w:type="dxa"/>
          </w:tcPr>
          <w:p w:rsidR="004326C0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47.7</w:t>
            </w:r>
          </w:p>
        </w:tc>
        <w:tc>
          <w:tcPr>
            <w:tcW w:w="1559" w:type="dxa"/>
          </w:tcPr>
          <w:p w:rsidR="004326C0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4326C0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1843" w:type="dxa"/>
          </w:tcPr>
          <w:p w:rsidR="004326C0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49.41.1</w:t>
            </w:r>
          </w:p>
        </w:tc>
        <w:tc>
          <w:tcPr>
            <w:tcW w:w="1559" w:type="dxa"/>
          </w:tcPr>
          <w:p w:rsidR="004326C0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4326C0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Перевозки пассажиров сухопутным транспортом по заказам</w:t>
            </w:r>
          </w:p>
        </w:tc>
        <w:tc>
          <w:tcPr>
            <w:tcW w:w="1843" w:type="dxa"/>
          </w:tcPr>
          <w:p w:rsidR="004326C0" w:rsidRPr="00B3127F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49.39.3</w:t>
            </w:r>
          </w:p>
        </w:tc>
        <w:tc>
          <w:tcPr>
            <w:tcW w:w="1559" w:type="dxa"/>
          </w:tcPr>
          <w:p w:rsidR="004326C0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8461D" w:rsidRPr="00B3127F" w:rsidTr="00C8461D">
        <w:tc>
          <w:tcPr>
            <w:tcW w:w="5778" w:type="dxa"/>
          </w:tcPr>
          <w:p w:rsidR="00E21E7C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21E7C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21E7C" w:rsidRPr="00B3127F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636F" w:rsidRPr="00B3127F" w:rsidRDefault="00F6636F" w:rsidP="00F6636F">
      <w:pPr>
        <w:rPr>
          <w:rFonts w:ascii="Times New Roman" w:hAnsi="Times New Roman" w:cs="Times New Roman"/>
          <w:color w:val="000000" w:themeColor="text1"/>
        </w:rPr>
      </w:pPr>
    </w:p>
    <w:sectPr w:rsidR="00F6636F" w:rsidRPr="00B3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F"/>
    <w:rsid w:val="003813D2"/>
    <w:rsid w:val="004326C0"/>
    <w:rsid w:val="0049382F"/>
    <w:rsid w:val="00B118EF"/>
    <w:rsid w:val="00B3127F"/>
    <w:rsid w:val="00C8461D"/>
    <w:rsid w:val="00CA08A7"/>
    <w:rsid w:val="00E21E7C"/>
    <w:rsid w:val="00E8540A"/>
    <w:rsid w:val="00EA4957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2022-01-14T11:54:00Z</cp:lastPrinted>
  <dcterms:created xsi:type="dcterms:W3CDTF">2022-01-14T11:49:00Z</dcterms:created>
  <dcterms:modified xsi:type="dcterms:W3CDTF">2022-01-17T05:40:00Z</dcterms:modified>
</cp:coreProperties>
</file>