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9E7" w:rsidRPr="003679E7" w:rsidRDefault="003679E7" w:rsidP="003679E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3679E7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Приложение 1</w:t>
      </w:r>
    </w:p>
    <w:p w:rsidR="00F619DA" w:rsidRDefault="00F619DA" w:rsidP="003679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2B5EC8" w:rsidRPr="002B5EC8" w:rsidRDefault="003679E7" w:rsidP="002B5E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19DA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Разъяснения </w:t>
      </w:r>
      <w:r w:rsidR="00F619DA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br/>
      </w:r>
      <w:r w:rsidR="00F619DA" w:rsidRPr="00F619DA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к</w:t>
      </w:r>
      <w:r w:rsidRPr="00F619DA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 </w:t>
      </w:r>
      <w:r w:rsidRPr="00F619DA">
        <w:rPr>
          <w:rFonts w:ascii="Times New Roman" w:eastAsia="Times New Roman" w:hAnsi="Times New Roman" w:cs="Times New Roman"/>
          <w:b/>
          <w:spacing w:val="-2"/>
          <w:sz w:val="30"/>
          <w:szCs w:val="30"/>
          <w:lang w:eastAsia="ru-RU"/>
        </w:rPr>
        <w:t>изменени</w:t>
      </w:r>
      <w:r w:rsidR="00F619DA" w:rsidRPr="00F619DA">
        <w:rPr>
          <w:rFonts w:ascii="Times New Roman" w:eastAsia="Times New Roman" w:hAnsi="Times New Roman" w:cs="Times New Roman"/>
          <w:b/>
          <w:spacing w:val="-2"/>
          <w:sz w:val="30"/>
          <w:szCs w:val="30"/>
          <w:lang w:eastAsia="ru-RU"/>
        </w:rPr>
        <w:t>ям</w:t>
      </w:r>
      <w:r w:rsidRPr="00F619DA">
        <w:rPr>
          <w:rFonts w:ascii="Times New Roman" w:eastAsia="Times New Roman" w:hAnsi="Times New Roman" w:cs="Times New Roman"/>
          <w:b/>
          <w:spacing w:val="-2"/>
          <w:sz w:val="30"/>
          <w:szCs w:val="30"/>
          <w:lang w:eastAsia="ru-RU"/>
        </w:rPr>
        <w:t>, внесенны</w:t>
      </w:r>
      <w:r w:rsidR="00F619DA" w:rsidRPr="00F619DA">
        <w:rPr>
          <w:rFonts w:ascii="Times New Roman" w:eastAsia="Times New Roman" w:hAnsi="Times New Roman" w:cs="Times New Roman"/>
          <w:b/>
          <w:spacing w:val="-2"/>
          <w:sz w:val="30"/>
          <w:szCs w:val="30"/>
          <w:lang w:eastAsia="ru-RU"/>
        </w:rPr>
        <w:t>м</w:t>
      </w:r>
      <w:r w:rsidRPr="00F619DA">
        <w:rPr>
          <w:rFonts w:ascii="Times New Roman" w:eastAsia="Times New Roman" w:hAnsi="Times New Roman" w:cs="Times New Roman"/>
          <w:b/>
          <w:spacing w:val="-2"/>
          <w:sz w:val="30"/>
          <w:szCs w:val="30"/>
          <w:lang w:eastAsia="ru-RU"/>
        </w:rPr>
        <w:t xml:space="preserve"> в </w:t>
      </w:r>
      <w:r w:rsidRPr="00F619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Областной закон </w:t>
      </w:r>
      <w:r w:rsidRPr="00F619DA">
        <w:rPr>
          <w:rFonts w:ascii="Times New Roman" w:hAnsi="Times New Roman" w:cs="Times New Roman"/>
          <w:b/>
          <w:sz w:val="28"/>
          <w:szCs w:val="28"/>
        </w:rPr>
        <w:t>от 12.05.2009 № 218-ЗС</w:t>
      </w:r>
      <w:r w:rsidRPr="00F619DA">
        <w:rPr>
          <w:b/>
        </w:rPr>
        <w:t xml:space="preserve"> </w:t>
      </w:r>
      <w:r w:rsidR="00F619DA" w:rsidRPr="00F619DA">
        <w:rPr>
          <w:b/>
        </w:rPr>
        <w:br/>
      </w:r>
      <w:r w:rsidRPr="00F619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 противодействии коррупции в Ростовской области»</w:t>
      </w:r>
      <w:r w:rsidR="002B5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соответствии с </w:t>
      </w:r>
      <w:r w:rsidR="002B5EC8" w:rsidRPr="002B5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Областн</w:t>
      </w:r>
      <w:r w:rsidR="002B5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ым</w:t>
      </w:r>
      <w:r w:rsidR="002B5EC8" w:rsidRPr="002B5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закон</w:t>
      </w:r>
      <w:r w:rsidR="002B5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</w:t>
      </w:r>
      <w:r w:rsidR="002B5EC8" w:rsidRPr="002B5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03.11.2017 </w:t>
      </w:r>
      <w:r w:rsidR="002B5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="002B5EC8" w:rsidRPr="002B5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1203-ЗС</w:t>
      </w:r>
      <w:r w:rsidR="002B5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B5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«</w:t>
      </w:r>
      <w:r w:rsidR="002B5EC8" w:rsidRPr="002B5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статью 12.1 Областного закона </w:t>
      </w:r>
      <w:r w:rsidR="002B5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2B5EC8" w:rsidRPr="002B5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муниципальной службе в Ростовской области</w:t>
      </w:r>
      <w:r w:rsidR="002B5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2B5EC8" w:rsidRPr="002B5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Областной закон </w:t>
      </w:r>
      <w:r w:rsidR="002B5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2B5EC8" w:rsidRPr="002B5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противодействии коррупции в Ростовской области</w:t>
      </w:r>
      <w:r w:rsidR="002B5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3679E7" w:rsidRPr="00F619DA" w:rsidRDefault="003679E7" w:rsidP="003679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2554" w:rsidRPr="000D17D4" w:rsidRDefault="000D17D4" w:rsidP="00F619DA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7D4">
        <w:rPr>
          <w:rFonts w:ascii="Times New Roman" w:eastAsia="Times New Roman" w:hAnsi="Times New Roman" w:cs="Times New Roman"/>
          <w:b/>
          <w:spacing w:val="-2"/>
          <w:sz w:val="30"/>
          <w:szCs w:val="30"/>
          <w:lang w:eastAsia="ru-RU"/>
        </w:rPr>
        <w:t>1.</w:t>
      </w:r>
      <w:r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 </w:t>
      </w:r>
      <w:proofErr w:type="gramStart"/>
      <w:r w:rsidR="00DC42A9" w:rsidRPr="000D17D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Изменениями, внесенными в </w:t>
      </w:r>
      <w:r w:rsidR="00DC42A9" w:rsidRPr="000D1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Областной закон </w:t>
      </w:r>
      <w:r w:rsidRPr="000D17D4">
        <w:rPr>
          <w:rFonts w:ascii="Times New Roman" w:hAnsi="Times New Roman" w:cs="Times New Roman"/>
          <w:sz w:val="28"/>
          <w:szCs w:val="28"/>
        </w:rPr>
        <w:t xml:space="preserve">от 12.05.2009 </w:t>
      </w:r>
      <w:r w:rsidR="004C69BB">
        <w:rPr>
          <w:rFonts w:ascii="Times New Roman" w:hAnsi="Times New Roman" w:cs="Times New Roman"/>
          <w:sz w:val="28"/>
          <w:szCs w:val="28"/>
        </w:rPr>
        <w:t>№</w:t>
      </w:r>
      <w:r w:rsidRPr="000D17D4">
        <w:rPr>
          <w:rFonts w:ascii="Times New Roman" w:hAnsi="Times New Roman" w:cs="Times New Roman"/>
          <w:sz w:val="28"/>
          <w:szCs w:val="28"/>
        </w:rPr>
        <w:t xml:space="preserve"> 218-ЗС</w:t>
      </w:r>
      <w:r w:rsidRPr="000D17D4">
        <w:rPr>
          <w:sz w:val="28"/>
          <w:szCs w:val="28"/>
        </w:rPr>
        <w:t xml:space="preserve"> </w:t>
      </w:r>
      <w:r w:rsidR="00CE3C1D">
        <w:rPr>
          <w:sz w:val="28"/>
          <w:szCs w:val="28"/>
        </w:rPr>
        <w:br/>
      </w:r>
      <w:r w:rsidR="00DC42A9" w:rsidRPr="000D1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противодействии коррупции в Ростовской области» </w:t>
      </w:r>
      <w:r w:rsidRPr="000D1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0D1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бластной закон) </w:t>
      </w:r>
      <w:r w:rsidR="00DC42A9" w:rsidRPr="000D17D4">
        <w:rPr>
          <w:rFonts w:ascii="Times New Roman" w:hAnsi="Times New Roman" w:cs="Times New Roman"/>
          <w:sz w:val="28"/>
          <w:szCs w:val="28"/>
        </w:rPr>
        <w:t xml:space="preserve">устанавливаются правовые и организационные основы представления </w:t>
      </w:r>
      <w:r w:rsidR="00C528FB">
        <w:rPr>
          <w:rFonts w:ascii="Times New Roman" w:hAnsi="Times New Roman" w:cs="Times New Roman"/>
          <w:sz w:val="28"/>
          <w:szCs w:val="28"/>
        </w:rPr>
        <w:t xml:space="preserve">сведений о своих доходах, </w:t>
      </w:r>
      <w:r w:rsidR="00C528FB" w:rsidRPr="000D17D4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</w:t>
      </w:r>
      <w:r w:rsidR="00C528FB" w:rsidRPr="000D17D4">
        <w:rPr>
          <w:rFonts w:ascii="Times New Roman" w:eastAsia="Calibri" w:hAnsi="Times New Roman" w:cs="Times New Roman"/>
          <w:sz w:val="28"/>
          <w:szCs w:val="28"/>
        </w:rPr>
        <w:t>сведений о доходах</w:t>
      </w:r>
      <w:r w:rsidR="00C528FB" w:rsidRPr="000D17D4">
        <w:rPr>
          <w:rFonts w:ascii="Times New Roman" w:hAnsi="Times New Roman" w:cs="Times New Roman"/>
          <w:sz w:val="28"/>
          <w:szCs w:val="28"/>
        </w:rPr>
        <w:t xml:space="preserve">, </w:t>
      </w:r>
      <w:r w:rsidR="00C528FB" w:rsidRPr="000D17D4">
        <w:rPr>
          <w:rFonts w:ascii="Times New Roman" w:eastAsia="Calibri" w:hAnsi="Times New Roman" w:cs="Times New Roman"/>
          <w:sz w:val="28"/>
          <w:szCs w:val="28"/>
        </w:rPr>
        <w:t>об имуществе и обязательствах имущественного характера своих супруг</w:t>
      </w:r>
      <w:r w:rsidR="00C528FB">
        <w:rPr>
          <w:rFonts w:ascii="Times New Roman" w:eastAsia="Calibri" w:hAnsi="Times New Roman" w:cs="Times New Roman"/>
          <w:sz w:val="28"/>
          <w:szCs w:val="28"/>
        </w:rPr>
        <w:t>и</w:t>
      </w:r>
      <w:r w:rsidR="00C528FB" w:rsidRPr="000D17D4">
        <w:rPr>
          <w:rFonts w:ascii="Times New Roman" w:eastAsia="Calibri" w:hAnsi="Times New Roman" w:cs="Times New Roman"/>
          <w:sz w:val="28"/>
          <w:szCs w:val="28"/>
        </w:rPr>
        <w:t xml:space="preserve"> (супруг</w:t>
      </w:r>
      <w:r w:rsidR="00C528FB">
        <w:rPr>
          <w:rFonts w:ascii="Times New Roman" w:eastAsia="Calibri" w:hAnsi="Times New Roman" w:cs="Times New Roman"/>
          <w:sz w:val="28"/>
          <w:szCs w:val="28"/>
        </w:rPr>
        <w:t>а</w:t>
      </w:r>
      <w:r w:rsidR="00C528FB" w:rsidRPr="000D17D4">
        <w:rPr>
          <w:rFonts w:ascii="Times New Roman" w:eastAsia="Calibri" w:hAnsi="Times New Roman" w:cs="Times New Roman"/>
          <w:sz w:val="28"/>
          <w:szCs w:val="28"/>
        </w:rPr>
        <w:t>) и несовершеннолетних детей</w:t>
      </w:r>
      <w:r w:rsidR="00C528FB">
        <w:rPr>
          <w:rFonts w:ascii="Times New Roman" w:hAnsi="Times New Roman" w:cs="Times New Roman"/>
          <w:sz w:val="28"/>
          <w:szCs w:val="28"/>
        </w:rPr>
        <w:t xml:space="preserve"> </w:t>
      </w:r>
      <w:r w:rsidR="00DC42A9" w:rsidRPr="000D17D4">
        <w:rPr>
          <w:rFonts w:ascii="Times New Roman" w:hAnsi="Times New Roman" w:cs="Times New Roman"/>
          <w:sz w:val="28"/>
          <w:szCs w:val="28"/>
        </w:rPr>
        <w:t xml:space="preserve">гражданами, претендующими на замещение </w:t>
      </w:r>
      <w:r w:rsidR="00DC42A9" w:rsidRPr="00662260">
        <w:rPr>
          <w:rFonts w:ascii="Times New Roman" w:hAnsi="Times New Roman" w:cs="Times New Roman"/>
          <w:b/>
          <w:sz w:val="28"/>
          <w:szCs w:val="28"/>
        </w:rPr>
        <w:t>должности</w:t>
      </w:r>
      <w:r w:rsidRPr="00662260">
        <w:rPr>
          <w:rFonts w:ascii="Times New Roman" w:hAnsi="Times New Roman" w:cs="Times New Roman"/>
          <w:b/>
          <w:sz w:val="28"/>
          <w:szCs w:val="28"/>
        </w:rPr>
        <w:t xml:space="preserve">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226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42A9" w:rsidRPr="000D17D4">
        <w:rPr>
          <w:rFonts w:ascii="Times New Roman" w:hAnsi="Times New Roman" w:cs="Times New Roman"/>
          <w:sz w:val="28"/>
          <w:szCs w:val="28"/>
        </w:rPr>
        <w:t>главы местной администрации по контракту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662260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DC6428">
        <w:rPr>
          <w:rFonts w:ascii="Times New Roman" w:hAnsi="Times New Roman" w:cs="Times New Roman"/>
          <w:b/>
          <w:sz w:val="28"/>
          <w:szCs w:val="28"/>
        </w:rPr>
        <w:t>ых</w:t>
      </w:r>
      <w:r w:rsidRPr="00662260">
        <w:rPr>
          <w:rFonts w:ascii="Times New Roman" w:hAnsi="Times New Roman" w:cs="Times New Roman"/>
          <w:b/>
          <w:sz w:val="28"/>
          <w:szCs w:val="28"/>
        </w:rPr>
        <w:t xml:space="preserve"> должност</w:t>
      </w:r>
      <w:r w:rsidR="00DC6428">
        <w:rPr>
          <w:rFonts w:ascii="Times New Roman" w:hAnsi="Times New Roman" w:cs="Times New Roman"/>
          <w:b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52554" w:rsidRPr="000D17D4" w:rsidRDefault="00552554" w:rsidP="00F619DA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7D4">
        <w:rPr>
          <w:rFonts w:ascii="Times New Roman" w:hAnsi="Times New Roman" w:cs="Times New Roman"/>
          <w:sz w:val="28"/>
          <w:szCs w:val="28"/>
        </w:rPr>
        <w:t>-</w:t>
      </w:r>
      <w:r w:rsidR="00DC42A9" w:rsidRPr="000D17D4"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</w:t>
      </w:r>
      <w:r w:rsidRPr="000D17D4">
        <w:rPr>
          <w:rFonts w:ascii="Times New Roman" w:hAnsi="Times New Roman" w:cs="Times New Roman"/>
          <w:sz w:val="28"/>
          <w:szCs w:val="28"/>
        </w:rPr>
        <w:t>;</w:t>
      </w:r>
    </w:p>
    <w:p w:rsidR="00552554" w:rsidRPr="000D17D4" w:rsidRDefault="00552554" w:rsidP="00F619DA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7D4">
        <w:rPr>
          <w:rFonts w:ascii="Times New Roman" w:hAnsi="Times New Roman" w:cs="Times New Roman"/>
          <w:sz w:val="28"/>
          <w:szCs w:val="28"/>
        </w:rPr>
        <w:t>-</w:t>
      </w:r>
      <w:r w:rsidR="00DC42A9" w:rsidRPr="000D17D4">
        <w:rPr>
          <w:rFonts w:ascii="Times New Roman" w:hAnsi="Times New Roman" w:cs="Times New Roman"/>
          <w:sz w:val="28"/>
          <w:szCs w:val="28"/>
        </w:rPr>
        <w:t xml:space="preserve"> председателя представительного органа муниципального образования</w:t>
      </w:r>
      <w:r w:rsidRPr="000D17D4">
        <w:rPr>
          <w:rFonts w:ascii="Times New Roman" w:hAnsi="Times New Roman" w:cs="Times New Roman"/>
          <w:sz w:val="28"/>
          <w:szCs w:val="28"/>
        </w:rPr>
        <w:t>;</w:t>
      </w:r>
    </w:p>
    <w:p w:rsidR="00552554" w:rsidRPr="000D17D4" w:rsidRDefault="00552554" w:rsidP="00F619DA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7D4">
        <w:rPr>
          <w:rFonts w:ascii="Times New Roman" w:hAnsi="Times New Roman" w:cs="Times New Roman"/>
          <w:sz w:val="28"/>
          <w:szCs w:val="28"/>
        </w:rPr>
        <w:t>-</w:t>
      </w:r>
      <w:r w:rsidR="00DC42A9" w:rsidRPr="000D17D4">
        <w:rPr>
          <w:rFonts w:ascii="Times New Roman" w:hAnsi="Times New Roman" w:cs="Times New Roman"/>
          <w:sz w:val="28"/>
          <w:szCs w:val="28"/>
        </w:rPr>
        <w:t xml:space="preserve"> заместителя председателя представительного органа муниципального образования</w:t>
      </w:r>
      <w:r w:rsidRPr="000D17D4">
        <w:rPr>
          <w:rFonts w:ascii="Times New Roman" w:hAnsi="Times New Roman" w:cs="Times New Roman"/>
          <w:sz w:val="28"/>
          <w:szCs w:val="28"/>
        </w:rPr>
        <w:t>;</w:t>
      </w:r>
      <w:r w:rsidR="00DC42A9" w:rsidRPr="000D17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2554" w:rsidRPr="000D17D4" w:rsidRDefault="00552554" w:rsidP="00F619DA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7D4">
        <w:rPr>
          <w:rFonts w:ascii="Times New Roman" w:hAnsi="Times New Roman" w:cs="Times New Roman"/>
          <w:sz w:val="28"/>
          <w:szCs w:val="28"/>
        </w:rPr>
        <w:t xml:space="preserve">- </w:t>
      </w:r>
      <w:r w:rsidR="00DC42A9" w:rsidRPr="000D17D4">
        <w:rPr>
          <w:rFonts w:ascii="Times New Roman" w:hAnsi="Times New Roman" w:cs="Times New Roman"/>
          <w:sz w:val="28"/>
          <w:szCs w:val="28"/>
        </w:rPr>
        <w:t>председателя постоянной комиссии (комитета) представительного органа муниципального образования</w:t>
      </w:r>
      <w:r w:rsidRPr="000D17D4">
        <w:rPr>
          <w:rFonts w:ascii="Times New Roman" w:hAnsi="Times New Roman" w:cs="Times New Roman"/>
          <w:sz w:val="28"/>
          <w:szCs w:val="28"/>
        </w:rPr>
        <w:t>;</w:t>
      </w:r>
      <w:r w:rsidR="00DC42A9" w:rsidRPr="000D17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2554" w:rsidRPr="000D17D4" w:rsidRDefault="00552554" w:rsidP="00F619DA">
      <w:pPr>
        <w:autoSpaceDE w:val="0"/>
        <w:autoSpaceDN w:val="0"/>
        <w:adjustRightInd w:val="0"/>
        <w:spacing w:after="0" w:line="26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17D4">
        <w:rPr>
          <w:rFonts w:ascii="Times New Roman" w:hAnsi="Times New Roman" w:cs="Times New Roman"/>
          <w:sz w:val="28"/>
          <w:szCs w:val="28"/>
        </w:rPr>
        <w:t xml:space="preserve">- </w:t>
      </w:r>
      <w:r w:rsidR="00DC42A9" w:rsidRPr="000D17D4">
        <w:rPr>
          <w:rFonts w:ascii="Times New Roman" w:hAnsi="Times New Roman" w:cs="Times New Roman"/>
          <w:sz w:val="28"/>
          <w:szCs w:val="28"/>
        </w:rPr>
        <w:t>депутата представительного органа муниципального образования</w:t>
      </w:r>
      <w:r w:rsidRPr="000D17D4">
        <w:rPr>
          <w:rFonts w:ascii="Times New Roman" w:hAnsi="Times New Roman" w:cs="Times New Roman"/>
          <w:sz w:val="28"/>
          <w:szCs w:val="28"/>
        </w:rPr>
        <w:t>;</w:t>
      </w:r>
    </w:p>
    <w:p w:rsidR="00552554" w:rsidRPr="000D17D4" w:rsidRDefault="00552554" w:rsidP="00F619DA">
      <w:pPr>
        <w:autoSpaceDE w:val="0"/>
        <w:autoSpaceDN w:val="0"/>
        <w:adjustRightInd w:val="0"/>
        <w:spacing w:after="0" w:line="26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17D4">
        <w:rPr>
          <w:rFonts w:ascii="Times New Roman" w:hAnsi="Times New Roman" w:cs="Times New Roman"/>
          <w:sz w:val="28"/>
          <w:szCs w:val="28"/>
        </w:rPr>
        <w:t>-</w:t>
      </w:r>
      <w:r w:rsidR="00DC42A9" w:rsidRPr="000D17D4">
        <w:rPr>
          <w:rFonts w:ascii="Times New Roman" w:hAnsi="Times New Roman" w:cs="Times New Roman"/>
          <w:sz w:val="28"/>
          <w:szCs w:val="28"/>
        </w:rPr>
        <w:t xml:space="preserve"> иной выборной должности местного самоуправления </w:t>
      </w:r>
    </w:p>
    <w:p w:rsidR="00DC42A9" w:rsidRPr="000D17D4" w:rsidRDefault="00DC42A9" w:rsidP="00F619DA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7D4">
        <w:rPr>
          <w:rFonts w:ascii="Times New Roman" w:hAnsi="Times New Roman" w:cs="Times New Roman"/>
          <w:sz w:val="28"/>
          <w:szCs w:val="28"/>
        </w:rPr>
        <w:t>и лицами, замещающими указанные должности сведений о своих доходах</w:t>
      </w:r>
      <w:r w:rsidR="00DC6428">
        <w:rPr>
          <w:rFonts w:ascii="Times New Roman" w:hAnsi="Times New Roman" w:cs="Times New Roman"/>
          <w:sz w:val="28"/>
          <w:szCs w:val="28"/>
        </w:rPr>
        <w:t xml:space="preserve">, </w:t>
      </w:r>
      <w:r w:rsidR="00552554" w:rsidRPr="000D17D4">
        <w:rPr>
          <w:rFonts w:ascii="Times New Roman" w:hAnsi="Times New Roman" w:cs="Times New Roman"/>
          <w:sz w:val="28"/>
          <w:szCs w:val="28"/>
        </w:rPr>
        <w:t>расходах</w:t>
      </w:r>
      <w:r w:rsidRPr="000D17D4">
        <w:rPr>
          <w:rFonts w:ascii="Times New Roman" w:hAnsi="Times New Roman" w:cs="Times New Roman"/>
          <w:sz w:val="28"/>
          <w:szCs w:val="28"/>
        </w:rPr>
        <w:t xml:space="preserve">, об имуществе и обязательствах имущественного характера, </w:t>
      </w:r>
      <w:r w:rsidRPr="000D17D4">
        <w:rPr>
          <w:rFonts w:ascii="Times New Roman" w:eastAsia="Calibri" w:hAnsi="Times New Roman" w:cs="Times New Roman"/>
          <w:sz w:val="28"/>
          <w:szCs w:val="28"/>
        </w:rPr>
        <w:t>сведений о доходах</w:t>
      </w:r>
      <w:r w:rsidR="00552554" w:rsidRPr="000D17D4">
        <w:rPr>
          <w:rFonts w:ascii="Times New Roman" w:hAnsi="Times New Roman" w:cs="Times New Roman"/>
          <w:sz w:val="28"/>
          <w:szCs w:val="28"/>
        </w:rPr>
        <w:t xml:space="preserve">, </w:t>
      </w:r>
      <w:r w:rsidRPr="000D17D4">
        <w:rPr>
          <w:rFonts w:ascii="Times New Roman" w:eastAsia="Calibri" w:hAnsi="Times New Roman" w:cs="Times New Roman"/>
          <w:sz w:val="28"/>
          <w:szCs w:val="28"/>
        </w:rPr>
        <w:t>об имуществе и обязательствах имущественного характера своих супруг</w:t>
      </w:r>
      <w:r w:rsidR="00842FE9">
        <w:rPr>
          <w:rFonts w:ascii="Times New Roman" w:eastAsia="Calibri" w:hAnsi="Times New Roman" w:cs="Times New Roman"/>
          <w:sz w:val="28"/>
          <w:szCs w:val="28"/>
        </w:rPr>
        <w:t>и</w:t>
      </w:r>
      <w:r w:rsidRPr="000D17D4">
        <w:rPr>
          <w:rFonts w:ascii="Times New Roman" w:eastAsia="Calibri" w:hAnsi="Times New Roman" w:cs="Times New Roman"/>
          <w:sz w:val="28"/>
          <w:szCs w:val="28"/>
        </w:rPr>
        <w:t xml:space="preserve"> (супруг</w:t>
      </w:r>
      <w:r w:rsidR="00842FE9">
        <w:rPr>
          <w:rFonts w:ascii="Times New Roman" w:eastAsia="Calibri" w:hAnsi="Times New Roman" w:cs="Times New Roman"/>
          <w:sz w:val="28"/>
          <w:szCs w:val="28"/>
        </w:rPr>
        <w:t>а</w:t>
      </w:r>
      <w:r w:rsidRPr="000D17D4">
        <w:rPr>
          <w:rFonts w:ascii="Times New Roman" w:eastAsia="Calibri" w:hAnsi="Times New Roman" w:cs="Times New Roman"/>
          <w:sz w:val="28"/>
          <w:szCs w:val="28"/>
        </w:rPr>
        <w:t>) и несовершеннолетних детей</w:t>
      </w:r>
      <w:r w:rsidRPr="000D17D4">
        <w:rPr>
          <w:rFonts w:ascii="Times New Roman" w:hAnsi="Times New Roman" w:cs="Times New Roman"/>
          <w:sz w:val="28"/>
          <w:szCs w:val="28"/>
        </w:rPr>
        <w:t>, а так же проверки указанных сведений.</w:t>
      </w:r>
    </w:p>
    <w:p w:rsidR="000D17D4" w:rsidRDefault="000D17D4" w:rsidP="00F619DA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554" w:rsidRPr="00552554" w:rsidRDefault="000D17D4" w:rsidP="00F619DA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7D4"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Часть 1 </w:t>
      </w:r>
      <w:r w:rsidRPr="000D17D4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554" w:rsidRPr="00552554">
        <w:rPr>
          <w:rFonts w:ascii="Times New Roman" w:hAnsi="Times New Roman" w:cs="Times New Roman"/>
          <w:sz w:val="28"/>
          <w:szCs w:val="28"/>
        </w:rPr>
        <w:t>13</w:t>
      </w:r>
      <w:r w:rsidR="00C528FB" w:rsidRPr="00C528F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552554" w:rsidRPr="005525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52554" w:rsidRPr="00552554">
        <w:rPr>
          <w:rFonts w:ascii="Times New Roman" w:hAnsi="Times New Roman" w:cs="Times New Roman"/>
          <w:sz w:val="28"/>
          <w:szCs w:val="28"/>
        </w:rPr>
        <w:t>Представление сведений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» Областного закона дополнена пунктами:</w:t>
      </w:r>
    </w:p>
    <w:p w:rsidR="00842FE9" w:rsidRPr="00842FE9" w:rsidRDefault="00842FE9" w:rsidP="00F619D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42FE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«5</w:t>
      </w:r>
      <w:r w:rsidRPr="00842FE9">
        <w:rPr>
          <w:rFonts w:ascii="Times New Roman" w:eastAsia="Times New Roman" w:hAnsi="Times New Roman" w:cs="Times New Roman"/>
          <w:spacing w:val="-2"/>
          <w:sz w:val="28"/>
          <w:szCs w:val="28"/>
          <w:vertAlign w:val="superscript"/>
          <w:lang w:eastAsia="ru-RU"/>
        </w:rPr>
        <w:t>1</w:t>
      </w:r>
      <w:r w:rsidRPr="00842FE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) лица, замещающие должности глав местных администраций по контракту»;</w:t>
      </w:r>
    </w:p>
    <w:p w:rsidR="00842FE9" w:rsidRPr="00842FE9" w:rsidRDefault="00842FE9" w:rsidP="00F619D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42FE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«8</w:t>
      </w:r>
      <w:r w:rsidRPr="00842FE9">
        <w:rPr>
          <w:rFonts w:ascii="Times New Roman" w:eastAsia="Times New Roman" w:hAnsi="Times New Roman" w:cs="Times New Roman"/>
          <w:spacing w:val="-2"/>
          <w:sz w:val="28"/>
          <w:szCs w:val="28"/>
          <w:vertAlign w:val="superscript"/>
          <w:lang w:eastAsia="ru-RU"/>
        </w:rPr>
        <w:t>1</w:t>
      </w:r>
      <w:r w:rsidRPr="00842FE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) лица, претендующие на замещение муниципальных должностей, </w:t>
      </w:r>
      <w:r w:rsidRPr="00842FE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br/>
        <w:t>если иное не предусмотрено федеральным законом»;</w:t>
      </w:r>
    </w:p>
    <w:p w:rsidR="00552554" w:rsidRDefault="00842FE9" w:rsidP="00F619DA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FE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«9</w:t>
      </w:r>
      <w:r w:rsidRPr="00842FE9">
        <w:rPr>
          <w:rFonts w:ascii="Times New Roman" w:eastAsia="Times New Roman" w:hAnsi="Times New Roman" w:cs="Times New Roman"/>
          <w:spacing w:val="-2"/>
          <w:sz w:val="28"/>
          <w:szCs w:val="28"/>
          <w:vertAlign w:val="superscript"/>
          <w:lang w:eastAsia="ru-RU"/>
        </w:rPr>
        <w:t>1</w:t>
      </w:r>
      <w:r w:rsidRPr="00842FE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) лица, претендующие на замещение должностей глав местных администраций по контракту</w:t>
      </w:r>
      <w:r w:rsidR="00A06E2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».</w:t>
      </w:r>
    </w:p>
    <w:p w:rsidR="004C69BB" w:rsidRDefault="004C69BB" w:rsidP="00F619DA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2260" w:rsidRPr="00662260" w:rsidRDefault="00662260" w:rsidP="00F619DA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2260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528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пред</w:t>
      </w:r>
      <w:r w:rsidRPr="006622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ставления сведений о доходах и об имуществе, сведений о расходах</w:t>
      </w:r>
      <w:r w:rsidR="005E7E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сведения</w:t>
      </w:r>
      <w:r w:rsidR="00A62E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доходах, расходах</w:t>
      </w:r>
      <w:r w:rsidR="005E7E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6622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лицами, замещающими муниципальные должности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Pr="00662260">
        <w:rPr>
          <w:rFonts w:ascii="Times New Roman" w:hAnsi="Times New Roman" w:cs="Times New Roman"/>
          <w:b/>
          <w:sz w:val="28"/>
          <w:szCs w:val="28"/>
        </w:rPr>
        <w:t>глав</w:t>
      </w:r>
      <w:r w:rsidR="00E420EA">
        <w:rPr>
          <w:rFonts w:ascii="Times New Roman" w:hAnsi="Times New Roman" w:cs="Times New Roman"/>
          <w:b/>
          <w:sz w:val="28"/>
          <w:szCs w:val="28"/>
        </w:rPr>
        <w:t>ы</w:t>
      </w:r>
      <w:r w:rsidRPr="00662260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C528FB">
        <w:rPr>
          <w:rFonts w:ascii="Times New Roman" w:hAnsi="Times New Roman" w:cs="Times New Roman"/>
          <w:b/>
          <w:sz w:val="28"/>
          <w:szCs w:val="28"/>
        </w:rPr>
        <w:t>ых</w:t>
      </w:r>
      <w:r w:rsidRPr="00662260">
        <w:rPr>
          <w:rFonts w:ascii="Times New Roman" w:hAnsi="Times New Roman" w:cs="Times New Roman"/>
          <w:b/>
          <w:sz w:val="28"/>
          <w:szCs w:val="28"/>
        </w:rPr>
        <w:t xml:space="preserve"> образовани</w:t>
      </w:r>
      <w:r w:rsidR="00C528FB">
        <w:rPr>
          <w:rFonts w:ascii="Times New Roman" w:hAnsi="Times New Roman" w:cs="Times New Roman"/>
          <w:b/>
          <w:sz w:val="28"/>
          <w:szCs w:val="28"/>
        </w:rPr>
        <w:t>й</w:t>
      </w:r>
      <w:r w:rsidRPr="00662260">
        <w:rPr>
          <w:rFonts w:ascii="Times New Roman" w:hAnsi="Times New Roman" w:cs="Times New Roman"/>
          <w:b/>
          <w:sz w:val="28"/>
          <w:szCs w:val="28"/>
        </w:rPr>
        <w:t>, председател</w:t>
      </w:r>
      <w:r w:rsidR="00E420EA">
        <w:rPr>
          <w:rFonts w:ascii="Times New Roman" w:hAnsi="Times New Roman" w:cs="Times New Roman"/>
          <w:b/>
          <w:sz w:val="28"/>
          <w:szCs w:val="28"/>
        </w:rPr>
        <w:t>и</w:t>
      </w:r>
      <w:r w:rsidRPr="00662260">
        <w:rPr>
          <w:rFonts w:ascii="Times New Roman" w:hAnsi="Times New Roman" w:cs="Times New Roman"/>
          <w:b/>
          <w:sz w:val="28"/>
          <w:szCs w:val="28"/>
        </w:rPr>
        <w:t xml:space="preserve"> представительн</w:t>
      </w:r>
      <w:r w:rsidR="00E420EA">
        <w:rPr>
          <w:rFonts w:ascii="Times New Roman" w:hAnsi="Times New Roman" w:cs="Times New Roman"/>
          <w:b/>
          <w:sz w:val="28"/>
          <w:szCs w:val="28"/>
        </w:rPr>
        <w:t>ых</w:t>
      </w:r>
      <w:r w:rsidRPr="00662260">
        <w:rPr>
          <w:rFonts w:ascii="Times New Roman" w:hAnsi="Times New Roman" w:cs="Times New Roman"/>
          <w:b/>
          <w:sz w:val="28"/>
          <w:szCs w:val="28"/>
        </w:rPr>
        <w:t xml:space="preserve"> орган</w:t>
      </w:r>
      <w:r w:rsidR="00E420EA">
        <w:rPr>
          <w:rFonts w:ascii="Times New Roman" w:hAnsi="Times New Roman" w:cs="Times New Roman"/>
          <w:b/>
          <w:sz w:val="28"/>
          <w:szCs w:val="28"/>
        </w:rPr>
        <w:t>ов</w:t>
      </w:r>
      <w:r w:rsidRPr="00662260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E420EA">
        <w:rPr>
          <w:rFonts w:ascii="Times New Roman" w:hAnsi="Times New Roman" w:cs="Times New Roman"/>
          <w:b/>
          <w:sz w:val="28"/>
          <w:szCs w:val="28"/>
        </w:rPr>
        <w:t>ых</w:t>
      </w:r>
      <w:r w:rsidRPr="00662260">
        <w:rPr>
          <w:rFonts w:ascii="Times New Roman" w:hAnsi="Times New Roman" w:cs="Times New Roman"/>
          <w:b/>
          <w:sz w:val="28"/>
          <w:szCs w:val="28"/>
        </w:rPr>
        <w:t xml:space="preserve"> образовани</w:t>
      </w:r>
      <w:r w:rsidR="00E420EA">
        <w:rPr>
          <w:rFonts w:ascii="Times New Roman" w:hAnsi="Times New Roman" w:cs="Times New Roman"/>
          <w:b/>
          <w:sz w:val="28"/>
          <w:szCs w:val="28"/>
        </w:rPr>
        <w:t>й</w:t>
      </w:r>
      <w:r w:rsidRPr="00662260">
        <w:rPr>
          <w:rFonts w:ascii="Times New Roman" w:hAnsi="Times New Roman" w:cs="Times New Roman"/>
          <w:b/>
          <w:sz w:val="28"/>
          <w:szCs w:val="28"/>
        </w:rPr>
        <w:t>, заместител</w:t>
      </w:r>
      <w:r w:rsidR="00E420EA">
        <w:rPr>
          <w:rFonts w:ascii="Times New Roman" w:hAnsi="Times New Roman" w:cs="Times New Roman"/>
          <w:b/>
          <w:sz w:val="28"/>
          <w:szCs w:val="28"/>
        </w:rPr>
        <w:t>и</w:t>
      </w:r>
      <w:r w:rsidRPr="00662260">
        <w:rPr>
          <w:rFonts w:ascii="Times New Roman" w:hAnsi="Times New Roman" w:cs="Times New Roman"/>
          <w:b/>
          <w:sz w:val="28"/>
          <w:szCs w:val="28"/>
        </w:rPr>
        <w:t xml:space="preserve"> председател</w:t>
      </w:r>
      <w:r w:rsidR="00E420EA">
        <w:rPr>
          <w:rFonts w:ascii="Times New Roman" w:hAnsi="Times New Roman" w:cs="Times New Roman"/>
          <w:b/>
          <w:sz w:val="28"/>
          <w:szCs w:val="28"/>
        </w:rPr>
        <w:t>ей</w:t>
      </w:r>
      <w:r w:rsidRPr="00662260">
        <w:rPr>
          <w:rFonts w:ascii="Times New Roman" w:hAnsi="Times New Roman" w:cs="Times New Roman"/>
          <w:b/>
          <w:sz w:val="28"/>
          <w:szCs w:val="28"/>
        </w:rPr>
        <w:t xml:space="preserve"> представительн</w:t>
      </w:r>
      <w:r w:rsidR="00E420EA">
        <w:rPr>
          <w:rFonts w:ascii="Times New Roman" w:hAnsi="Times New Roman" w:cs="Times New Roman"/>
          <w:b/>
          <w:sz w:val="28"/>
          <w:szCs w:val="28"/>
        </w:rPr>
        <w:t>ых</w:t>
      </w:r>
      <w:r w:rsidRPr="00662260">
        <w:rPr>
          <w:rFonts w:ascii="Times New Roman" w:hAnsi="Times New Roman" w:cs="Times New Roman"/>
          <w:b/>
          <w:sz w:val="28"/>
          <w:szCs w:val="28"/>
        </w:rPr>
        <w:t xml:space="preserve"> орган</w:t>
      </w:r>
      <w:r w:rsidR="00E420EA">
        <w:rPr>
          <w:rFonts w:ascii="Times New Roman" w:hAnsi="Times New Roman" w:cs="Times New Roman"/>
          <w:b/>
          <w:sz w:val="28"/>
          <w:szCs w:val="28"/>
        </w:rPr>
        <w:t>ов</w:t>
      </w:r>
      <w:r w:rsidRPr="00662260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E420EA">
        <w:rPr>
          <w:rFonts w:ascii="Times New Roman" w:hAnsi="Times New Roman" w:cs="Times New Roman"/>
          <w:b/>
          <w:sz w:val="28"/>
          <w:szCs w:val="28"/>
        </w:rPr>
        <w:t>ых</w:t>
      </w:r>
      <w:r w:rsidRPr="00662260">
        <w:rPr>
          <w:rFonts w:ascii="Times New Roman" w:hAnsi="Times New Roman" w:cs="Times New Roman"/>
          <w:b/>
          <w:sz w:val="28"/>
          <w:szCs w:val="28"/>
        </w:rPr>
        <w:t xml:space="preserve"> образовани</w:t>
      </w:r>
      <w:r w:rsidR="00E420EA">
        <w:rPr>
          <w:rFonts w:ascii="Times New Roman" w:hAnsi="Times New Roman" w:cs="Times New Roman"/>
          <w:b/>
          <w:sz w:val="28"/>
          <w:szCs w:val="28"/>
        </w:rPr>
        <w:t>й</w:t>
      </w:r>
      <w:r w:rsidRPr="00662260">
        <w:rPr>
          <w:rFonts w:ascii="Times New Roman" w:hAnsi="Times New Roman" w:cs="Times New Roman"/>
          <w:b/>
          <w:sz w:val="28"/>
          <w:szCs w:val="28"/>
        </w:rPr>
        <w:t>, председател</w:t>
      </w:r>
      <w:r w:rsidR="00D60D36">
        <w:rPr>
          <w:rFonts w:ascii="Times New Roman" w:hAnsi="Times New Roman" w:cs="Times New Roman"/>
          <w:b/>
          <w:sz w:val="28"/>
          <w:szCs w:val="28"/>
        </w:rPr>
        <w:t>и</w:t>
      </w:r>
      <w:r w:rsidRPr="00662260">
        <w:rPr>
          <w:rFonts w:ascii="Times New Roman" w:hAnsi="Times New Roman" w:cs="Times New Roman"/>
          <w:b/>
          <w:sz w:val="28"/>
          <w:szCs w:val="28"/>
        </w:rPr>
        <w:t xml:space="preserve"> постоянн</w:t>
      </w:r>
      <w:r w:rsidR="00D60D36">
        <w:rPr>
          <w:rFonts w:ascii="Times New Roman" w:hAnsi="Times New Roman" w:cs="Times New Roman"/>
          <w:b/>
          <w:sz w:val="28"/>
          <w:szCs w:val="28"/>
        </w:rPr>
        <w:t>ых</w:t>
      </w:r>
      <w:r w:rsidRPr="00662260">
        <w:rPr>
          <w:rFonts w:ascii="Times New Roman" w:hAnsi="Times New Roman" w:cs="Times New Roman"/>
          <w:b/>
          <w:sz w:val="28"/>
          <w:szCs w:val="28"/>
        </w:rPr>
        <w:t xml:space="preserve"> комисси</w:t>
      </w:r>
      <w:r w:rsidR="00D60D36">
        <w:rPr>
          <w:rFonts w:ascii="Times New Roman" w:hAnsi="Times New Roman" w:cs="Times New Roman"/>
          <w:b/>
          <w:sz w:val="28"/>
          <w:szCs w:val="28"/>
        </w:rPr>
        <w:t>й</w:t>
      </w:r>
      <w:r w:rsidRPr="00662260">
        <w:rPr>
          <w:rFonts w:ascii="Times New Roman" w:hAnsi="Times New Roman" w:cs="Times New Roman"/>
          <w:b/>
          <w:sz w:val="28"/>
          <w:szCs w:val="28"/>
        </w:rPr>
        <w:t xml:space="preserve"> (комитет</w:t>
      </w:r>
      <w:r w:rsidR="00D60D36">
        <w:rPr>
          <w:rFonts w:ascii="Times New Roman" w:hAnsi="Times New Roman" w:cs="Times New Roman"/>
          <w:b/>
          <w:sz w:val="28"/>
          <w:szCs w:val="28"/>
        </w:rPr>
        <w:t>ов</w:t>
      </w:r>
      <w:r w:rsidRPr="00662260">
        <w:rPr>
          <w:rFonts w:ascii="Times New Roman" w:hAnsi="Times New Roman" w:cs="Times New Roman"/>
          <w:b/>
          <w:sz w:val="28"/>
          <w:szCs w:val="28"/>
        </w:rPr>
        <w:t>) представительн</w:t>
      </w:r>
      <w:r w:rsidR="00D60D36">
        <w:rPr>
          <w:rFonts w:ascii="Times New Roman" w:hAnsi="Times New Roman" w:cs="Times New Roman"/>
          <w:b/>
          <w:sz w:val="28"/>
          <w:szCs w:val="28"/>
        </w:rPr>
        <w:t>ых</w:t>
      </w:r>
      <w:r w:rsidRPr="00662260">
        <w:rPr>
          <w:rFonts w:ascii="Times New Roman" w:hAnsi="Times New Roman" w:cs="Times New Roman"/>
          <w:b/>
          <w:sz w:val="28"/>
          <w:szCs w:val="28"/>
        </w:rPr>
        <w:t xml:space="preserve"> орган</w:t>
      </w:r>
      <w:r w:rsidR="00D60D36">
        <w:rPr>
          <w:rFonts w:ascii="Times New Roman" w:hAnsi="Times New Roman" w:cs="Times New Roman"/>
          <w:b/>
          <w:sz w:val="28"/>
          <w:szCs w:val="28"/>
        </w:rPr>
        <w:t>ов</w:t>
      </w:r>
      <w:r w:rsidRPr="00662260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D60D36">
        <w:rPr>
          <w:rFonts w:ascii="Times New Roman" w:hAnsi="Times New Roman" w:cs="Times New Roman"/>
          <w:b/>
          <w:sz w:val="28"/>
          <w:szCs w:val="28"/>
        </w:rPr>
        <w:t>ых</w:t>
      </w:r>
      <w:r w:rsidRPr="00662260">
        <w:rPr>
          <w:rFonts w:ascii="Times New Roman" w:hAnsi="Times New Roman" w:cs="Times New Roman"/>
          <w:b/>
          <w:sz w:val="28"/>
          <w:szCs w:val="28"/>
        </w:rPr>
        <w:t xml:space="preserve"> образовани</w:t>
      </w:r>
      <w:r w:rsidR="00D60D36">
        <w:rPr>
          <w:rFonts w:ascii="Times New Roman" w:hAnsi="Times New Roman" w:cs="Times New Roman"/>
          <w:b/>
          <w:sz w:val="28"/>
          <w:szCs w:val="28"/>
        </w:rPr>
        <w:t>й</w:t>
      </w:r>
      <w:r w:rsidRPr="00662260">
        <w:rPr>
          <w:rFonts w:ascii="Times New Roman" w:hAnsi="Times New Roman" w:cs="Times New Roman"/>
          <w:b/>
          <w:sz w:val="28"/>
          <w:szCs w:val="28"/>
        </w:rPr>
        <w:t>, депутат</w:t>
      </w:r>
      <w:r w:rsidR="00D60D36">
        <w:rPr>
          <w:rFonts w:ascii="Times New Roman" w:hAnsi="Times New Roman" w:cs="Times New Roman"/>
          <w:b/>
          <w:sz w:val="28"/>
          <w:szCs w:val="28"/>
        </w:rPr>
        <w:t>ы</w:t>
      </w:r>
      <w:r w:rsidRPr="00662260">
        <w:rPr>
          <w:rFonts w:ascii="Times New Roman" w:hAnsi="Times New Roman" w:cs="Times New Roman"/>
          <w:b/>
          <w:sz w:val="28"/>
          <w:szCs w:val="28"/>
        </w:rPr>
        <w:t xml:space="preserve"> представительн</w:t>
      </w:r>
      <w:r w:rsidR="00D60D36">
        <w:rPr>
          <w:rFonts w:ascii="Times New Roman" w:hAnsi="Times New Roman" w:cs="Times New Roman"/>
          <w:b/>
          <w:sz w:val="28"/>
          <w:szCs w:val="28"/>
        </w:rPr>
        <w:t>ых</w:t>
      </w:r>
      <w:r w:rsidRPr="00662260">
        <w:rPr>
          <w:rFonts w:ascii="Times New Roman" w:hAnsi="Times New Roman" w:cs="Times New Roman"/>
          <w:b/>
          <w:sz w:val="28"/>
          <w:szCs w:val="28"/>
        </w:rPr>
        <w:t xml:space="preserve"> орган</w:t>
      </w:r>
      <w:r w:rsidR="00D60D36">
        <w:rPr>
          <w:rFonts w:ascii="Times New Roman" w:hAnsi="Times New Roman" w:cs="Times New Roman"/>
          <w:b/>
          <w:sz w:val="28"/>
          <w:szCs w:val="28"/>
        </w:rPr>
        <w:t>ов</w:t>
      </w:r>
      <w:r w:rsidRPr="00662260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D60D36">
        <w:rPr>
          <w:rFonts w:ascii="Times New Roman" w:hAnsi="Times New Roman" w:cs="Times New Roman"/>
          <w:b/>
          <w:sz w:val="28"/>
          <w:szCs w:val="28"/>
        </w:rPr>
        <w:t>ых</w:t>
      </w:r>
      <w:r w:rsidRPr="00662260">
        <w:rPr>
          <w:rFonts w:ascii="Times New Roman" w:hAnsi="Times New Roman" w:cs="Times New Roman"/>
          <w:b/>
          <w:sz w:val="28"/>
          <w:szCs w:val="28"/>
        </w:rPr>
        <w:t xml:space="preserve"> образовани</w:t>
      </w:r>
      <w:r w:rsidR="00D60D36">
        <w:rPr>
          <w:rFonts w:ascii="Times New Roman" w:hAnsi="Times New Roman" w:cs="Times New Roman"/>
          <w:b/>
          <w:sz w:val="28"/>
          <w:szCs w:val="28"/>
        </w:rPr>
        <w:t>й</w:t>
      </w:r>
      <w:r w:rsidRPr="00662260">
        <w:rPr>
          <w:rFonts w:ascii="Times New Roman" w:hAnsi="Times New Roman" w:cs="Times New Roman"/>
          <w:b/>
          <w:sz w:val="28"/>
          <w:szCs w:val="28"/>
        </w:rPr>
        <w:t>, ин</w:t>
      </w:r>
      <w:r w:rsidR="00D60D36">
        <w:rPr>
          <w:rFonts w:ascii="Times New Roman" w:hAnsi="Times New Roman" w:cs="Times New Roman"/>
          <w:b/>
          <w:sz w:val="28"/>
          <w:szCs w:val="28"/>
        </w:rPr>
        <w:t>ые</w:t>
      </w:r>
      <w:r w:rsidRPr="00662260">
        <w:rPr>
          <w:rFonts w:ascii="Times New Roman" w:hAnsi="Times New Roman" w:cs="Times New Roman"/>
          <w:b/>
          <w:sz w:val="28"/>
          <w:szCs w:val="28"/>
        </w:rPr>
        <w:t xml:space="preserve"> выборн</w:t>
      </w:r>
      <w:r w:rsidR="00D60D36">
        <w:rPr>
          <w:rFonts w:ascii="Times New Roman" w:hAnsi="Times New Roman" w:cs="Times New Roman"/>
          <w:b/>
          <w:sz w:val="28"/>
          <w:szCs w:val="28"/>
        </w:rPr>
        <w:t>ые</w:t>
      </w:r>
      <w:r w:rsidRPr="00662260">
        <w:rPr>
          <w:rFonts w:ascii="Times New Roman" w:hAnsi="Times New Roman" w:cs="Times New Roman"/>
          <w:b/>
          <w:sz w:val="28"/>
          <w:szCs w:val="28"/>
        </w:rPr>
        <w:t xml:space="preserve"> должност</w:t>
      </w:r>
      <w:r w:rsidR="00D60D36">
        <w:rPr>
          <w:rFonts w:ascii="Times New Roman" w:hAnsi="Times New Roman" w:cs="Times New Roman"/>
          <w:b/>
          <w:sz w:val="28"/>
          <w:szCs w:val="28"/>
        </w:rPr>
        <w:t>и</w:t>
      </w:r>
      <w:r w:rsidRPr="00662260">
        <w:rPr>
          <w:rFonts w:ascii="Times New Roman" w:hAnsi="Times New Roman" w:cs="Times New Roman"/>
          <w:b/>
          <w:sz w:val="28"/>
          <w:szCs w:val="28"/>
        </w:rPr>
        <w:t xml:space="preserve">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622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должности </w:t>
      </w:r>
      <w:r w:rsidRPr="006622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 местных администраций по контракту</w:t>
      </w:r>
      <w:r w:rsidRPr="006622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 также</w:t>
      </w:r>
      <w:proofErr w:type="gramEnd"/>
      <w:r w:rsidRPr="006622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сведений о доходах и об имуществе лиц</w:t>
      </w:r>
      <w:r w:rsidR="005E7E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- сведения о доходах)</w:t>
      </w:r>
      <w:r w:rsidRPr="006622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претендующих на замещение указанных должностей</w:t>
      </w:r>
      <w:r w:rsidR="00774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установлен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статьей 13</w:t>
      </w:r>
      <w:r w:rsidRPr="00662260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Областного закона</w:t>
      </w:r>
      <w:r w:rsidR="004D45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</w:t>
      </w:r>
    </w:p>
    <w:p w:rsidR="00552554" w:rsidRDefault="007747FC" w:rsidP="00F619DA">
      <w:pPr>
        <w:pStyle w:val="a3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58D3">
        <w:rPr>
          <w:rFonts w:ascii="Times New Roman" w:hAnsi="Times New Roman" w:cs="Times New Roman"/>
          <w:b/>
          <w:sz w:val="28"/>
          <w:szCs w:val="28"/>
        </w:rPr>
        <w:t>а)</w:t>
      </w:r>
      <w:r w:rsidRPr="007747FC">
        <w:rPr>
          <w:rFonts w:ascii="Times New Roman" w:hAnsi="Times New Roman" w:cs="Times New Roman"/>
          <w:sz w:val="28"/>
          <w:szCs w:val="28"/>
        </w:rPr>
        <w:t xml:space="preserve"> </w:t>
      </w:r>
      <w:r w:rsidR="00457B4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ица, замещающие и претендующие на замещение указанных должностей</w:t>
      </w:r>
      <w:r w:rsidR="005E7EE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представляют </w:t>
      </w:r>
      <w:r w:rsidR="00A62E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сведения о доходах, расходах</w:t>
      </w:r>
      <w:r w:rsidRPr="006622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E7E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сведения о доходах соответственно, </w:t>
      </w:r>
      <w:r w:rsidR="004D45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Губернатору Ростовской области (в управление по противодействию коррупции при Губернаторе Ростовской области);</w:t>
      </w:r>
    </w:p>
    <w:p w:rsidR="004D45DE" w:rsidRDefault="004D45DE" w:rsidP="00F619DA">
      <w:pPr>
        <w:pStyle w:val="a3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58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57B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r w:rsidR="005E7E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ицам, замещающим муниципальные должности и должности глав местных администраций по контракту, вменена обязанность</w:t>
      </w:r>
      <w:r w:rsidR="009235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5E7E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представлять </w:t>
      </w:r>
      <w:r w:rsidR="00A62E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сведения о доходах, расходах</w:t>
      </w:r>
      <w:r w:rsidR="005E7E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E7EEC">
        <w:rPr>
          <w:rFonts w:ascii="Times New Roman" w:eastAsia="Times New Roman" w:hAnsi="Times New Roman"/>
          <w:sz w:val="28"/>
          <w:szCs w:val="28"/>
          <w:lang w:eastAsia="ru-RU"/>
        </w:rPr>
        <w:t xml:space="preserve">по утвержденной Президентом Российской Федерации форме справки, которая заполняется с использованием специального программного обеспечения «Справки БК», размещенного на официальном </w:t>
      </w:r>
      <w:r w:rsidR="005E7EEC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сайте государственной информационной системы в области государственной </w:t>
      </w:r>
      <w:r w:rsidR="005E7EEC">
        <w:rPr>
          <w:rFonts w:ascii="Times New Roman" w:eastAsia="Times New Roman" w:hAnsi="Times New Roman"/>
          <w:sz w:val="28"/>
          <w:szCs w:val="28"/>
          <w:lang w:eastAsia="ru-RU"/>
        </w:rPr>
        <w:br/>
        <w:t>службы в информационно-телекоммуникационной сети «Интернет».</w:t>
      </w:r>
    </w:p>
    <w:p w:rsidR="00E8365D" w:rsidRDefault="00E8365D" w:rsidP="00F619DA">
      <w:pPr>
        <w:pStyle w:val="a3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58D3">
        <w:rPr>
          <w:rFonts w:ascii="Times New Roman" w:eastAsia="Times New Roman" w:hAnsi="Times New Roman"/>
          <w:b/>
          <w:sz w:val="28"/>
          <w:szCs w:val="28"/>
          <w:lang w:eastAsia="ru-RU"/>
        </w:rPr>
        <w:t>в)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57B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ица, замещающие муниципальные должности и должности глав местных администраций по контракту представляют </w:t>
      </w:r>
      <w:r w:rsidR="00A62E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сведения о доходах, расходах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300DC">
        <w:rPr>
          <w:rFonts w:ascii="Times New Roman" w:eastAsia="Times New Roman" w:hAnsi="Times New Roman"/>
          <w:sz w:val="28"/>
          <w:szCs w:val="28"/>
          <w:lang w:eastAsia="ru-RU"/>
        </w:rPr>
        <w:t xml:space="preserve">ежегодно, </w:t>
      </w:r>
      <w:r w:rsidRPr="00E8365D">
        <w:rPr>
          <w:rFonts w:ascii="Times New Roman" w:eastAsia="Times New Roman" w:hAnsi="Times New Roman"/>
          <w:b/>
          <w:sz w:val="28"/>
          <w:szCs w:val="28"/>
          <w:lang w:eastAsia="ru-RU"/>
        </w:rPr>
        <w:t>не позднее 30 апреля года</w:t>
      </w:r>
      <w:r w:rsidRPr="00C300D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A1595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следующего </w:t>
      </w:r>
      <w:proofErr w:type="gramStart"/>
      <w:r w:rsidRPr="00A15957">
        <w:rPr>
          <w:rFonts w:ascii="Times New Roman" w:eastAsia="Times New Roman" w:hAnsi="Times New Roman"/>
          <w:b/>
          <w:sz w:val="28"/>
          <w:szCs w:val="28"/>
          <w:lang w:eastAsia="ru-RU"/>
        </w:rPr>
        <w:t>за</w:t>
      </w:r>
      <w:proofErr w:type="gramEnd"/>
      <w:r w:rsidRPr="00A1595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отчетным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Указанные сведения представляются по состоянию на конец отчетного периода (</w:t>
      </w:r>
      <w:r w:rsidRPr="00457B4E">
        <w:rPr>
          <w:rFonts w:ascii="Times New Roman" w:eastAsia="Times New Roman" w:hAnsi="Times New Roman"/>
          <w:b/>
          <w:sz w:val="28"/>
          <w:szCs w:val="28"/>
          <w:lang w:eastAsia="ru-RU"/>
        </w:rPr>
        <w:t>31 декабря</w:t>
      </w:r>
      <w:r w:rsidR="00DC642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года, предшествующего текущему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457B4E" w:rsidRDefault="00C53AE8" w:rsidP="00F619DA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8D3">
        <w:rPr>
          <w:rFonts w:ascii="Times New Roman" w:hAnsi="Times New Roman" w:cs="Times New Roman"/>
          <w:b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7B4E">
        <w:rPr>
          <w:rFonts w:ascii="Times New Roman" w:hAnsi="Times New Roman" w:cs="Times New Roman"/>
          <w:sz w:val="28"/>
          <w:szCs w:val="28"/>
        </w:rPr>
        <w:t>Лица, претендующие на замещение муниципальных должностей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457B4E">
        <w:rPr>
          <w:rFonts w:ascii="Times New Roman" w:hAnsi="Times New Roman" w:cs="Times New Roman"/>
          <w:sz w:val="28"/>
          <w:szCs w:val="28"/>
        </w:rPr>
        <w:t xml:space="preserve"> </w:t>
      </w:r>
      <w:r w:rsidR="00457B4E" w:rsidRPr="00457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представляют сведения о доходах </w:t>
      </w:r>
      <w:r w:rsidR="00457B4E" w:rsidRPr="00457B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течение 14 </w:t>
      </w:r>
      <w:r w:rsidR="00602B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рабочих </w:t>
      </w:r>
      <w:r w:rsidR="00457B4E" w:rsidRPr="00457B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дней</w:t>
      </w:r>
      <w:r w:rsidR="00D60D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57B4E" w:rsidRPr="00457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избрания (назначения) на муниципальную должность.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5C04" w:rsidRDefault="00457B4E" w:rsidP="00DB5C04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Лица, претендующие на замещение </w:t>
      </w:r>
      <w:r w:rsidRPr="00842FE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должностей глав местных администраций по контракту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</w:t>
      </w:r>
      <w:r w:rsidRPr="0009662A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представляют </w:t>
      </w:r>
      <w:r w:rsidR="00A62E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сведения о доходах</w:t>
      </w:r>
      <w:r w:rsidRPr="0009662A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заключении контракта</w:t>
      </w:r>
      <w:r w:rsidR="00C53AE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53AE8" w:rsidRPr="00C53AE8">
        <w:rPr>
          <w:rFonts w:ascii="Times New Roman" w:eastAsia="Times New Roman" w:hAnsi="Times New Roman"/>
          <w:b/>
          <w:sz w:val="28"/>
          <w:szCs w:val="28"/>
          <w:lang w:eastAsia="ru-RU"/>
        </w:rPr>
        <w:t>т.е. до его подписания.</w:t>
      </w:r>
      <w:r w:rsidR="00FE069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При этом для исполнения данного положения,</w:t>
      </w:r>
      <w:r w:rsidR="00D906B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необходимо учесть следующее:</w:t>
      </w:r>
    </w:p>
    <w:p w:rsidR="00D906B5" w:rsidRPr="00DB5C04" w:rsidRDefault="00051520" w:rsidP="00DB5C04">
      <w:pPr>
        <w:pStyle w:val="a3"/>
        <w:numPr>
          <w:ilvl w:val="0"/>
          <w:numId w:val="4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C04">
        <w:rPr>
          <w:rFonts w:ascii="Times New Roman" w:eastAsia="Times New Roman" w:hAnsi="Times New Roman"/>
          <w:b/>
          <w:sz w:val="28"/>
          <w:szCs w:val="28"/>
          <w:lang w:eastAsia="ru-RU"/>
        </w:rPr>
        <w:t>Датой</w:t>
      </w:r>
      <w:r w:rsidR="006168D8" w:rsidRPr="00DB5C0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представления сведений о доходах следует считать </w:t>
      </w:r>
      <w:r w:rsidR="00DB5C04">
        <w:rPr>
          <w:rFonts w:ascii="Times New Roman" w:eastAsia="Times New Roman" w:hAnsi="Times New Roman"/>
          <w:b/>
          <w:sz w:val="28"/>
          <w:szCs w:val="28"/>
          <w:lang w:eastAsia="ru-RU"/>
        </w:rPr>
        <w:t>дату</w:t>
      </w:r>
      <w:r w:rsidR="006168D8" w:rsidRPr="00DB5C0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приема, указанных сведений</w:t>
      </w:r>
      <w:r w:rsidRPr="00DB5C0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Pr="00DB5C0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уполномоченным лицом (подразделением)</w:t>
      </w:r>
      <w:r w:rsidR="00D60D36" w:rsidRPr="00DB5C0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Pr="00DB5C04">
        <w:rPr>
          <w:rFonts w:ascii="Times New Roman" w:eastAsia="Times New Roman" w:hAnsi="Times New Roman"/>
          <w:b/>
          <w:sz w:val="28"/>
          <w:szCs w:val="28"/>
          <w:lang w:eastAsia="ru-RU"/>
        </w:rPr>
        <w:t>представительного органа местного самоуправления</w:t>
      </w:r>
      <w:r w:rsidR="00D60D36" w:rsidRPr="00D60D36">
        <w:rPr>
          <w:rStyle w:val="ac"/>
          <w:rFonts w:ascii="Times New Roman" w:eastAsia="Times New Roman" w:hAnsi="Times New Roman"/>
          <w:b/>
          <w:sz w:val="28"/>
          <w:szCs w:val="28"/>
          <w:lang w:eastAsia="ru-RU"/>
        </w:rPr>
        <w:footnoteReference w:customMarkFollows="1" w:id="1"/>
        <w:sym w:font="Symbol" w:char="F02A"/>
      </w:r>
      <w:r w:rsidR="00D906B5" w:rsidRPr="00DB5C04">
        <w:rPr>
          <w:rFonts w:ascii="Times New Roman" w:eastAsia="Times New Roman" w:hAnsi="Times New Roman"/>
          <w:b/>
          <w:sz w:val="28"/>
          <w:szCs w:val="28"/>
          <w:lang w:eastAsia="ru-RU"/>
        </w:rPr>
        <w:t>;</w:t>
      </w:r>
    </w:p>
    <w:p w:rsidR="00CA6A96" w:rsidRPr="00D906B5" w:rsidRDefault="00051520" w:rsidP="00D906B5">
      <w:pPr>
        <w:pStyle w:val="a3"/>
        <w:numPr>
          <w:ilvl w:val="0"/>
          <w:numId w:val="4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06B5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Сведения о доходах </w:t>
      </w:r>
      <w:r w:rsidRPr="00D906B5">
        <w:rPr>
          <w:rFonts w:ascii="Times New Roman" w:hAnsi="Times New Roman" w:cs="Times New Roman"/>
          <w:b/>
          <w:sz w:val="28"/>
          <w:szCs w:val="28"/>
        </w:rPr>
        <w:t xml:space="preserve">лица, претендующего на замещение </w:t>
      </w:r>
      <w:r w:rsidRPr="00D906B5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должности главы местной администрации по контракту, направляются </w:t>
      </w:r>
      <w:r w:rsidR="00CA6A96" w:rsidRPr="00D90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управление по противодействию коррупции при Губернаторе Ростовской области (далее – управление по противодействию коррупции) </w:t>
      </w:r>
      <w:r w:rsidR="00D906B5" w:rsidRPr="00D90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DB5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течени</w:t>
      </w:r>
      <w:proofErr w:type="gramStart"/>
      <w:r w:rsidR="00DB5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proofErr w:type="gramEnd"/>
      <w:r w:rsidR="00DB5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 рабочих дней </w:t>
      </w:r>
      <w:r w:rsidR="00CA6A96" w:rsidRPr="00D90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после приема, указанных сведений.</w:t>
      </w:r>
    </w:p>
    <w:p w:rsidR="00C53AE8" w:rsidRDefault="00C53AE8" w:rsidP="00F619DA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53AE8">
        <w:rPr>
          <w:rFonts w:ascii="Times New Roman" w:eastAsia="Times New Roman" w:hAnsi="Times New Roman"/>
          <w:sz w:val="28"/>
          <w:szCs w:val="28"/>
          <w:lang w:eastAsia="ru-RU"/>
        </w:rPr>
        <w:t>Указанные лица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представляют сведения о своих доходах</w:t>
      </w:r>
      <w:r w:rsidR="00B65D1F">
        <w:rPr>
          <w:rFonts w:ascii="Times New Roman" w:eastAsia="Times New Roman" w:hAnsi="Times New Roman"/>
          <w:sz w:val="28"/>
          <w:szCs w:val="28"/>
          <w:lang w:eastAsia="ru-RU"/>
        </w:rPr>
        <w:t>, полученных</w:t>
      </w:r>
      <w:r w:rsidR="00F22A9B">
        <w:rPr>
          <w:rFonts w:ascii="Times New Roman" w:eastAsia="Times New Roman" w:hAnsi="Times New Roman"/>
          <w:sz w:val="28"/>
          <w:szCs w:val="28"/>
          <w:lang w:eastAsia="ru-RU"/>
        </w:rPr>
        <w:t xml:space="preserve"> от всех источников </w:t>
      </w:r>
      <w:r w:rsidR="00F22A9B" w:rsidRPr="00F22A9B">
        <w:rPr>
          <w:rFonts w:ascii="Times New Roman" w:eastAsia="Times New Roman" w:hAnsi="Times New Roman" w:cs="Times New Roman"/>
          <w:sz w:val="28"/>
          <w:szCs w:val="28"/>
          <w:lang w:eastAsia="ru-RU"/>
        </w:rPr>
        <w:t>(включая доходы по прежнему месту работы или месту замещения выборной должности, пенсии, пособия, иные выплаты)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доходах супруг (супругов) и несовершеннолетних детей</w:t>
      </w:r>
      <w:r w:rsidR="00B65D1F">
        <w:rPr>
          <w:rFonts w:ascii="Times New Roman" w:eastAsia="Times New Roman" w:hAnsi="Times New Roman"/>
          <w:sz w:val="28"/>
          <w:szCs w:val="28"/>
          <w:lang w:eastAsia="ru-RU"/>
        </w:rPr>
        <w:t xml:space="preserve">, полученных от всех источников </w:t>
      </w:r>
      <w:r w:rsidR="00B65D1F" w:rsidRPr="00F22A9B">
        <w:rPr>
          <w:rFonts w:ascii="Times New Roman" w:eastAsia="Times New Roman" w:hAnsi="Times New Roman" w:cs="Times New Roman"/>
          <w:sz w:val="28"/>
          <w:szCs w:val="28"/>
          <w:lang w:eastAsia="ru-RU"/>
        </w:rPr>
        <w:t>(включая заработную плату,</w:t>
      </w:r>
      <w:r w:rsidR="00B65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5D1F" w:rsidRPr="00F22A9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пенсии, пособия, иные выплаты)</w:t>
      </w:r>
      <w:r w:rsidR="00B65D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22A9B" w:rsidRPr="00F22A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календарный год, предшествующий году</w:t>
      </w:r>
      <w:r w:rsidR="00F22A9B" w:rsidRPr="00F22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избрания (назначения) на муниципальную должность, назначения на должность главы местной администрации по</w:t>
      </w:r>
      <w:proofErr w:type="gramEnd"/>
      <w:r w:rsidR="00F22A9B" w:rsidRPr="00F22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контракту, а также сведения об имуществе, принадлежащем им на праве собственности, и об их обязательствах имущественного характера </w:t>
      </w:r>
      <w:r w:rsidR="00F22A9B" w:rsidRPr="00F22A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состоянию на первое число месяца, предшествующего месяцу</w:t>
      </w:r>
      <w:r w:rsidR="00F22A9B" w:rsidRPr="00F22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избрания (назначения) на муниципальную должность, назначения на должность главы местной администрации по контракту (</w:t>
      </w:r>
      <w:r w:rsidR="00F22A9B" w:rsidRPr="00F22A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отчетную дату</w:t>
      </w:r>
      <w:r w:rsidR="00F22A9B" w:rsidRPr="00F22A9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22A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7F3C" w:rsidRPr="00D27F3C" w:rsidRDefault="00B14384" w:rsidP="00F619DA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8D3">
        <w:rPr>
          <w:rFonts w:ascii="Times New Roman" w:eastAsia="Times New Roman" w:hAnsi="Times New Roman"/>
          <w:b/>
          <w:sz w:val="28"/>
          <w:szCs w:val="28"/>
          <w:lang w:eastAsia="ru-RU"/>
        </w:rPr>
        <w:t>д)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27F3C" w:rsidRPr="00D27F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сведений о доходах</w:t>
      </w:r>
      <w:r w:rsidR="00D27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27F3C" w:rsidRPr="00D27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расходах </w:t>
      </w:r>
      <w:r w:rsidR="00D27F3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27F3C">
        <w:rPr>
          <w:rFonts w:ascii="Times New Roman" w:eastAsia="Times New Roman" w:hAnsi="Times New Roman"/>
          <w:sz w:val="28"/>
          <w:szCs w:val="28"/>
          <w:lang w:eastAsia="ru-RU"/>
        </w:rPr>
        <w:t>сведений о доходах)</w:t>
      </w:r>
      <w:r w:rsidR="00D27F3C" w:rsidRPr="00D27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кадровая служба органа местного самоуправления или муниципальный служащий, ответственный за кадровую работу в органе местного самоуправления (далее – кадровая служба). </w:t>
      </w:r>
    </w:p>
    <w:p w:rsidR="00D27F3C" w:rsidRPr="00D27F3C" w:rsidRDefault="00D27F3C" w:rsidP="00F619DA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отсутствия в представительном органе муниципального образования кадровой службы прием сведений </w:t>
      </w:r>
      <w:r w:rsidR="00DC6428" w:rsidRPr="00D27F3C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</w:t>
      </w:r>
      <w:r w:rsidR="00DC6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C6428" w:rsidRPr="00D27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расходах </w:t>
      </w:r>
      <w:r w:rsidR="00DC642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C6428">
        <w:rPr>
          <w:rFonts w:ascii="Times New Roman" w:eastAsia="Times New Roman" w:hAnsi="Times New Roman"/>
          <w:sz w:val="28"/>
          <w:szCs w:val="28"/>
          <w:lang w:eastAsia="ru-RU"/>
        </w:rPr>
        <w:t>сведений о доходах)</w:t>
      </w:r>
      <w:r w:rsidR="00DC6428" w:rsidRPr="00D27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7F3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лицо, исполняющее полномочия председателя представительного органа муниципального образования</w:t>
      </w:r>
      <w:r w:rsidR="00950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</w:t>
      </w:r>
      <w:r w:rsidR="00950AED" w:rsidRPr="00D27F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</w:t>
      </w:r>
      <w:r w:rsidR="00950AED">
        <w:rPr>
          <w:rFonts w:ascii="Times New Roman" w:eastAsia="Times New Roman" w:hAnsi="Times New Roman" w:cs="Times New Roman"/>
          <w:sz w:val="28"/>
          <w:szCs w:val="28"/>
          <w:lang w:eastAsia="ru-RU"/>
        </w:rPr>
        <w:t>ь)</w:t>
      </w:r>
      <w:r w:rsidRPr="00D27F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2A9B" w:rsidRPr="003D3D2D" w:rsidRDefault="00F34973" w:rsidP="00F619DA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3D3D2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При этом необходимо учесть ряд особенностей, а именно:</w:t>
      </w:r>
    </w:p>
    <w:p w:rsidR="00577C9F" w:rsidRDefault="00F34973" w:rsidP="00F619DA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прием сведений о доходах, расходах</w:t>
      </w:r>
      <w:r w:rsidR="004139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139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лиц, замещающих муниципальные должности </w:t>
      </w:r>
      <w:r w:rsidR="003B5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органах местного самоуправления </w:t>
      </w:r>
      <w:r w:rsidR="004139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должности глав местных администраций по контракту</w:t>
      </w:r>
      <w:r w:rsidR="003B5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B55B5" w:rsidRPr="009F150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городских и сельских поселений</w:t>
      </w:r>
      <w:r w:rsidR="00570A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3B5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осуществляет кадровая служба </w:t>
      </w:r>
      <w:r w:rsidR="00950A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950AED" w:rsidRPr="00D27F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</w:t>
      </w:r>
      <w:r w:rsidR="00950AED">
        <w:rPr>
          <w:rFonts w:ascii="Times New Roman" w:eastAsia="Times New Roman" w:hAnsi="Times New Roman" w:cs="Times New Roman"/>
          <w:sz w:val="28"/>
          <w:szCs w:val="28"/>
          <w:lang w:eastAsia="ru-RU"/>
        </w:rPr>
        <w:t>ь)</w:t>
      </w:r>
      <w:r w:rsidR="00950A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70A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представительного органа городского и сельского поселения соответственно.</w:t>
      </w:r>
      <w:r w:rsidR="00577C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77C9F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окончания срока, установленного для представления сведений </w:t>
      </w:r>
      <w:r w:rsidR="00577C9F" w:rsidRPr="00BD3E83">
        <w:rPr>
          <w:rFonts w:ascii="Times New Roman" w:eastAsia="Times New Roman" w:hAnsi="Times New Roman"/>
          <w:sz w:val="28"/>
          <w:szCs w:val="28"/>
          <w:lang w:eastAsia="ru-RU"/>
        </w:rPr>
        <w:t xml:space="preserve">о доходах, расходах </w:t>
      </w:r>
      <w:r w:rsidR="00577C9F">
        <w:rPr>
          <w:rFonts w:ascii="Times New Roman" w:eastAsia="Times New Roman" w:hAnsi="Times New Roman"/>
          <w:sz w:val="28"/>
          <w:szCs w:val="28"/>
          <w:lang w:eastAsia="ru-RU"/>
        </w:rPr>
        <w:t xml:space="preserve">справки </w:t>
      </w:r>
      <w:r w:rsidR="004B592F" w:rsidRPr="004B592F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  <w:r w:rsidR="004B59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962EB">
        <w:rPr>
          <w:rFonts w:ascii="Times New Roman" w:eastAsia="Times New Roman" w:hAnsi="Times New Roman"/>
          <w:sz w:val="28"/>
          <w:szCs w:val="28"/>
          <w:lang w:eastAsia="ru-RU"/>
        </w:rPr>
        <w:t>(далее – справк</w:t>
      </w:r>
      <w:r w:rsidR="00AF4B5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7962EB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AF4B5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962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77C9F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направляются </w:t>
      </w:r>
      <w:r w:rsidR="00AF4B5E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AF4B5E" w:rsidRPr="009F1503">
        <w:rPr>
          <w:rFonts w:ascii="Times New Roman" w:eastAsia="Times New Roman" w:hAnsi="Times New Roman"/>
          <w:sz w:val="28"/>
          <w:szCs w:val="28"/>
          <w:lang w:eastAsia="ru-RU"/>
        </w:rPr>
        <w:t>представительный орган муниципального района</w:t>
      </w:r>
      <w:r w:rsidR="00AF4B5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D4C27" w:rsidRDefault="000D4C27" w:rsidP="00F619DA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прием сведений о доходах, расходах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лиц, замещающих муниципальные должности в органах местного самоуправления и должности глав местных администраций по контракту </w:t>
      </w:r>
      <w:r w:rsidRPr="009F150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муниципальных районов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осуществляет кадровая служба (</w:t>
      </w:r>
      <w:r w:rsidRPr="00D27F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представительного органа муниципального района</w:t>
      </w:r>
      <w:r w:rsidR="005D3C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407D98" w:rsidRDefault="000D4C27" w:rsidP="00F619DA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407D98">
        <w:rPr>
          <w:rFonts w:ascii="Times New Roman" w:eastAsia="Times New Roman" w:hAnsi="Times New Roman"/>
          <w:sz w:val="28"/>
          <w:szCs w:val="28"/>
          <w:lang w:eastAsia="ru-RU"/>
        </w:rPr>
        <w:t xml:space="preserve">прием сведений о доходах, расходах </w:t>
      </w:r>
      <w:r w:rsidR="00407D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лиц, замещающих муниципальные должности в органах местного самоуправления и должности глав местных администраций по контракту </w:t>
      </w:r>
      <w:r w:rsidR="005D3C20" w:rsidRPr="009F150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городских округов</w:t>
      </w:r>
      <w:r w:rsidR="00407D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осуществляет кадровая служба (</w:t>
      </w:r>
      <w:r w:rsidR="00407D98" w:rsidRPr="00D27F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</w:t>
      </w:r>
      <w:r w:rsidR="00407D98">
        <w:rPr>
          <w:rFonts w:ascii="Times New Roman" w:eastAsia="Times New Roman" w:hAnsi="Times New Roman" w:cs="Times New Roman"/>
          <w:sz w:val="28"/>
          <w:szCs w:val="28"/>
          <w:lang w:eastAsia="ru-RU"/>
        </w:rPr>
        <w:t>ь)</w:t>
      </w:r>
      <w:r w:rsidR="00407D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представительного органа </w:t>
      </w:r>
      <w:r w:rsidR="006643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округа</w:t>
      </w:r>
      <w:r w:rsidR="005D3C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D3C20" w:rsidRDefault="005D3C20" w:rsidP="00F619DA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прием сведений о доходах, расходах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лиц, замещающих должности глав местных администраций по контракту </w:t>
      </w:r>
      <w:r w:rsidR="005164B9" w:rsidRPr="009F1503">
        <w:rPr>
          <w:rFonts w:ascii="Times New Roman" w:hAnsi="Times New Roman" w:cs="Times New Roman"/>
          <w:sz w:val="28"/>
          <w:szCs w:val="28"/>
          <w:u w:val="single"/>
        </w:rPr>
        <w:t>внутригородск</w:t>
      </w:r>
      <w:r w:rsidR="009221B1" w:rsidRPr="009F1503">
        <w:rPr>
          <w:rFonts w:ascii="Times New Roman" w:hAnsi="Times New Roman" w:cs="Times New Roman"/>
          <w:sz w:val="28"/>
          <w:szCs w:val="28"/>
          <w:u w:val="single"/>
        </w:rPr>
        <w:t>их</w:t>
      </w:r>
      <w:r w:rsidR="005164B9" w:rsidRPr="009F1503">
        <w:rPr>
          <w:rFonts w:ascii="Times New Roman" w:hAnsi="Times New Roman" w:cs="Times New Roman"/>
          <w:sz w:val="28"/>
          <w:szCs w:val="28"/>
          <w:u w:val="single"/>
        </w:rPr>
        <w:t xml:space="preserve"> район</w:t>
      </w:r>
      <w:r w:rsidR="009221B1" w:rsidRPr="009F1503">
        <w:rPr>
          <w:rFonts w:ascii="Times New Roman" w:hAnsi="Times New Roman" w:cs="Times New Roman"/>
          <w:sz w:val="28"/>
          <w:szCs w:val="28"/>
          <w:u w:val="single"/>
        </w:rPr>
        <w:t xml:space="preserve">ов </w:t>
      </w:r>
      <w:r w:rsidRPr="009F150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городск</w:t>
      </w:r>
      <w:r w:rsidR="009221B1" w:rsidRPr="009F150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ого</w:t>
      </w:r>
      <w:r w:rsidRPr="009F150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округ</w:t>
      </w:r>
      <w:r w:rsidR="009221B1" w:rsidRPr="009F150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а</w:t>
      </w:r>
      <w:r w:rsidR="006E39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(город Ростов-на-Дону)</w:t>
      </w:r>
      <w:r w:rsidR="00DB01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осуществляет кадровая служба (</w:t>
      </w:r>
      <w:r w:rsidR="00DB0148" w:rsidRPr="00D27F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</w:t>
      </w:r>
      <w:r w:rsidR="00DB0148">
        <w:rPr>
          <w:rFonts w:ascii="Times New Roman" w:eastAsia="Times New Roman" w:hAnsi="Times New Roman" w:cs="Times New Roman"/>
          <w:sz w:val="28"/>
          <w:szCs w:val="28"/>
          <w:lang w:eastAsia="ru-RU"/>
        </w:rPr>
        <w:t>ь)</w:t>
      </w:r>
      <w:r w:rsidR="00DB01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представительного органа </w:t>
      </w:r>
      <w:r w:rsidR="008668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городского округа </w:t>
      </w:r>
      <w:r w:rsidR="0086683F" w:rsidRPr="003D3D2D">
        <w:rPr>
          <w:rFonts w:ascii="Times New Roman" w:hAnsi="Times New Roman" w:cs="Times New Roman"/>
          <w:sz w:val="28"/>
          <w:szCs w:val="28"/>
        </w:rPr>
        <w:t>с внутригородским делением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3D3D2D" w:rsidRDefault="00407D98" w:rsidP="00F619DA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3D3D2D">
        <w:rPr>
          <w:rFonts w:ascii="Times New Roman" w:eastAsia="Times New Roman" w:hAnsi="Times New Roman"/>
          <w:sz w:val="28"/>
          <w:szCs w:val="28"/>
          <w:lang w:eastAsia="ru-RU"/>
        </w:rPr>
        <w:t xml:space="preserve">прием сведений о доходах, расходах </w:t>
      </w:r>
      <w:r w:rsidR="003D3D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лиц, замещающих муниципальные должности в органах местного самоуправления и должность главы местной администрации по контракту </w:t>
      </w:r>
      <w:r w:rsidR="003D3D2D" w:rsidRPr="009F1503">
        <w:rPr>
          <w:rFonts w:ascii="Times New Roman" w:hAnsi="Times New Roman" w:cs="Times New Roman"/>
          <w:sz w:val="28"/>
          <w:szCs w:val="28"/>
          <w:u w:val="single"/>
        </w:rPr>
        <w:t>городского округа с внутригородским делением</w:t>
      </w:r>
      <w:r w:rsidR="003D3D2D" w:rsidRPr="003D3D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3D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(город Ростов-на-Дону), осуществляет кадровая служба </w:t>
      </w:r>
      <w:r w:rsidR="007720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77202E" w:rsidRPr="00D27F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</w:t>
      </w:r>
      <w:r w:rsidR="0077202E">
        <w:rPr>
          <w:rFonts w:ascii="Times New Roman" w:eastAsia="Times New Roman" w:hAnsi="Times New Roman" w:cs="Times New Roman"/>
          <w:sz w:val="28"/>
          <w:szCs w:val="28"/>
          <w:lang w:eastAsia="ru-RU"/>
        </w:rPr>
        <w:t>ь)</w:t>
      </w:r>
      <w:r w:rsidR="007720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D3D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представительного органа городского округа </w:t>
      </w:r>
      <w:r w:rsidR="003D3D2D" w:rsidRPr="003D3D2D">
        <w:rPr>
          <w:rFonts w:ascii="Times New Roman" w:hAnsi="Times New Roman" w:cs="Times New Roman"/>
          <w:sz w:val="28"/>
          <w:szCs w:val="28"/>
        </w:rPr>
        <w:t>с внутригородским делением</w:t>
      </w:r>
      <w:r w:rsidR="003D3D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424AD" w:rsidRPr="00E424AD" w:rsidRDefault="00E424AD" w:rsidP="00F619DA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Кадровая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служба (</w:t>
      </w:r>
      <w:r w:rsidRPr="00E424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ь)</w:t>
      </w:r>
      <w:r w:rsidRPr="00E42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представительного органа </w:t>
      </w:r>
      <w:r w:rsidRPr="00E424AD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района</w:t>
      </w:r>
      <w:r w:rsidRPr="00E424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E424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  <w:r w:rsidRPr="00E424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E424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городского округа </w:t>
      </w:r>
      <w:r w:rsidRPr="00E424AD">
        <w:rPr>
          <w:rFonts w:ascii="Times New Roman" w:hAnsi="Times New Roman" w:cs="Times New Roman"/>
          <w:b/>
          <w:sz w:val="28"/>
          <w:szCs w:val="28"/>
        </w:rPr>
        <w:t>с внутригородским делением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24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течение 14 </w:t>
      </w:r>
      <w:r w:rsidR="00602B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рабочих </w:t>
      </w:r>
      <w:r w:rsidRPr="00E424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дней со дня окончания срока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E424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 апреля текущего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42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установленного для представления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сведений о доходах, расходах</w:t>
      </w:r>
      <w:r w:rsidRPr="00E424A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направляет их в управление по противодействию коррупции.</w:t>
      </w:r>
    </w:p>
    <w:p w:rsidR="00E424AD" w:rsidRPr="00E424AD" w:rsidRDefault="00E424AD" w:rsidP="00F619DA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указанных сведений хранятся в соответствующем органе </w:t>
      </w:r>
      <w:r w:rsidRPr="00E424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местного самоуправления в целях размещения на официальном сайте </w:t>
      </w:r>
      <w:r w:rsidRPr="00E424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информационно-телекоммуникационной сети «Интернет» и (или) предоставления для опубликования средствам массовой информации.</w:t>
      </w:r>
    </w:p>
    <w:p w:rsidR="00A15957" w:rsidRDefault="00602B4E" w:rsidP="00F619DA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</w:t>
      </w:r>
      <w:r w:rsidR="00A15957" w:rsidRPr="002058D3">
        <w:rPr>
          <w:rFonts w:ascii="Times New Roman" w:hAnsi="Times New Roman" w:cs="Times New Roman"/>
          <w:b/>
          <w:sz w:val="28"/>
          <w:szCs w:val="28"/>
        </w:rPr>
        <w:t>)</w:t>
      </w:r>
      <w:r w:rsidR="00A15957">
        <w:rPr>
          <w:rFonts w:ascii="Times New Roman" w:hAnsi="Times New Roman" w:cs="Times New Roman"/>
          <w:sz w:val="28"/>
          <w:szCs w:val="28"/>
        </w:rPr>
        <w:t xml:space="preserve"> </w:t>
      </w:r>
      <w:r w:rsidR="00A15957" w:rsidRPr="00A15957">
        <w:rPr>
          <w:rFonts w:ascii="Times New Roman" w:hAnsi="Times New Roman" w:cs="Times New Roman"/>
          <w:sz w:val="28"/>
          <w:szCs w:val="28"/>
        </w:rPr>
        <w:t xml:space="preserve">До 30 апреля </w:t>
      </w:r>
      <w:r w:rsidR="00A15957" w:rsidRPr="00A15957">
        <w:rPr>
          <w:rFonts w:ascii="Times New Roman" w:eastAsia="Times New Roman" w:hAnsi="Times New Roman"/>
          <w:sz w:val="28"/>
          <w:szCs w:val="28"/>
          <w:lang w:eastAsia="ru-RU"/>
        </w:rPr>
        <w:t>года, следующего за отчетным</w:t>
      </w:r>
      <w:r w:rsidR="00A06E2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15957">
        <w:rPr>
          <w:rFonts w:ascii="Times New Roman" w:hAnsi="Times New Roman" w:cs="Times New Roman"/>
          <w:sz w:val="28"/>
          <w:szCs w:val="28"/>
        </w:rPr>
        <w:t xml:space="preserve"> </w:t>
      </w:r>
      <w:r w:rsidR="00A15957" w:rsidRPr="00CF07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представительные органы муниципальных образований, ответственны</w:t>
      </w:r>
      <w:r w:rsidR="00BB6C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A15957" w:rsidRPr="00CF07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направление (предоставление) </w:t>
      </w:r>
      <w:r w:rsidR="00A15957" w:rsidRPr="00CF0763">
        <w:rPr>
          <w:rFonts w:ascii="Times New Roman" w:eastAsia="Times New Roman" w:hAnsi="Times New Roman"/>
          <w:b/>
          <w:sz w:val="28"/>
          <w:szCs w:val="28"/>
          <w:lang w:eastAsia="ru-RU"/>
        </w:rPr>
        <w:t>сведений о доходах, расходах</w:t>
      </w:r>
      <w:r w:rsidR="00A159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B6C79" w:rsidRPr="00BB6C79">
        <w:rPr>
          <w:rFonts w:ascii="Times New Roman" w:eastAsia="Times New Roman" w:hAnsi="Times New Roman"/>
          <w:b/>
          <w:sz w:val="28"/>
          <w:szCs w:val="28"/>
          <w:lang w:eastAsia="ru-RU"/>
        </w:rPr>
        <w:t>Губернатору Ростовской области</w:t>
      </w:r>
      <w:r w:rsidR="00BB6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15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направляется </w:t>
      </w:r>
      <w:r w:rsidR="00CF0763" w:rsidRPr="00CF07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A15957" w:rsidRPr="00CF07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рафик</w:t>
      </w:r>
      <w:r w:rsidR="00A15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2F30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</w:t>
      </w:r>
      <w:bookmarkStart w:id="0" w:name="_GoBack"/>
      <w:bookmarkEnd w:id="0"/>
      <w:r w:rsidR="00CF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ставления </w:t>
      </w:r>
      <w:r w:rsidR="009B13F1">
        <w:rPr>
          <w:rFonts w:ascii="Times New Roman" w:eastAsia="Times New Roman" w:hAnsi="Times New Roman"/>
          <w:sz w:val="28"/>
          <w:szCs w:val="28"/>
          <w:lang w:eastAsia="ru-RU"/>
        </w:rPr>
        <w:t>справок</w:t>
      </w:r>
      <w:r w:rsidR="00CF0763">
        <w:rPr>
          <w:rFonts w:ascii="Times New Roman" w:eastAsia="Times New Roman" w:hAnsi="Times New Roman"/>
          <w:sz w:val="28"/>
          <w:szCs w:val="28"/>
          <w:lang w:eastAsia="ru-RU"/>
        </w:rPr>
        <w:t xml:space="preserve"> о доходах, расходах в </w:t>
      </w:r>
      <w:r w:rsidR="00CF0763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CF0763" w:rsidRPr="00E424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противодействию коррупции</w:t>
      </w:r>
      <w:r w:rsidR="005D3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Губернаторе Ростовской области</w:t>
      </w:r>
      <w:r w:rsidR="00CF076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1592D" w:rsidRDefault="00CF0763" w:rsidP="00D1592D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0763">
        <w:rPr>
          <w:rFonts w:ascii="Times New Roman" w:hAnsi="Times New Roman" w:cs="Times New Roman"/>
          <w:b/>
          <w:sz w:val="28"/>
          <w:szCs w:val="28"/>
        </w:rPr>
        <w:t>Особое внимание следует уделить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процедуре </w:t>
      </w:r>
      <w:r w:rsidR="00D1592D">
        <w:rPr>
          <w:rFonts w:ascii="Times New Roman" w:hAnsi="Times New Roman" w:cs="Times New Roman"/>
          <w:sz w:val="28"/>
          <w:szCs w:val="28"/>
        </w:rPr>
        <w:t>направления</w:t>
      </w:r>
      <w:r>
        <w:rPr>
          <w:rFonts w:ascii="Times New Roman" w:hAnsi="Times New Roman" w:cs="Times New Roman"/>
          <w:sz w:val="28"/>
          <w:szCs w:val="28"/>
        </w:rPr>
        <w:t xml:space="preserve"> указанных сведений</w:t>
      </w:r>
      <w:r w:rsidR="008668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4C27" w:rsidRPr="00D8128B" w:rsidRDefault="00C60824" w:rsidP="00D1592D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28B">
        <w:rPr>
          <w:rFonts w:ascii="Times New Roman" w:hAnsi="Times New Roman" w:cs="Times New Roman"/>
          <w:b/>
          <w:sz w:val="28"/>
          <w:szCs w:val="28"/>
        </w:rPr>
        <w:t>П</w:t>
      </w:r>
      <w:r w:rsidR="0086683F" w:rsidRPr="00D8128B">
        <w:rPr>
          <w:rFonts w:ascii="Times New Roman" w:hAnsi="Times New Roman" w:cs="Times New Roman"/>
          <w:b/>
          <w:sz w:val="28"/>
          <w:szCs w:val="28"/>
        </w:rPr>
        <w:t>редоставляются</w:t>
      </w:r>
      <w:r w:rsidR="00CF0763" w:rsidRPr="00D8128B">
        <w:rPr>
          <w:rFonts w:ascii="Times New Roman" w:hAnsi="Times New Roman" w:cs="Times New Roman"/>
          <w:b/>
          <w:sz w:val="28"/>
          <w:szCs w:val="28"/>
        </w:rPr>
        <w:t>:</w:t>
      </w:r>
    </w:p>
    <w:p w:rsidR="00CF0763" w:rsidRDefault="0086683F" w:rsidP="00D1592D">
      <w:pPr>
        <w:pStyle w:val="a3"/>
        <w:numPr>
          <w:ilvl w:val="0"/>
          <w:numId w:val="3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B0148">
        <w:rPr>
          <w:rFonts w:ascii="Times New Roman" w:hAnsi="Times New Roman" w:cs="Times New Roman"/>
          <w:sz w:val="28"/>
          <w:szCs w:val="28"/>
        </w:rPr>
        <w:t>ригиналы справок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683F" w:rsidRDefault="0086683F" w:rsidP="00D1592D">
      <w:pPr>
        <w:pStyle w:val="a3"/>
        <w:numPr>
          <w:ilvl w:val="0"/>
          <w:numId w:val="3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приема-передачи справок (приложение 2);</w:t>
      </w:r>
    </w:p>
    <w:p w:rsidR="0086683F" w:rsidRPr="00DB0148" w:rsidRDefault="001D0BC3" w:rsidP="00F619DA">
      <w:pPr>
        <w:pStyle w:val="a3"/>
        <w:numPr>
          <w:ilvl w:val="0"/>
          <w:numId w:val="3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Документ, содержащий с</w:t>
      </w:r>
      <w:r w:rsidR="0086683F">
        <w:rPr>
          <w:rFonts w:ascii="Times New Roman" w:hAnsi="Times New Roman" w:cs="Times New Roman"/>
          <w:sz w:val="28"/>
          <w:szCs w:val="28"/>
        </w:rPr>
        <w:t>писочный</w:t>
      </w:r>
      <w:r w:rsidR="0057157A">
        <w:rPr>
          <w:rFonts w:ascii="Times New Roman" w:hAnsi="Times New Roman" w:cs="Times New Roman"/>
          <w:sz w:val="28"/>
          <w:szCs w:val="28"/>
        </w:rPr>
        <w:t xml:space="preserve"> (поименный)</w:t>
      </w:r>
      <w:r w:rsidR="0086683F">
        <w:rPr>
          <w:rFonts w:ascii="Times New Roman" w:hAnsi="Times New Roman" w:cs="Times New Roman"/>
          <w:sz w:val="28"/>
          <w:szCs w:val="28"/>
        </w:rPr>
        <w:t xml:space="preserve"> состав</w:t>
      </w:r>
      <w:r>
        <w:rPr>
          <w:rFonts w:ascii="Times New Roman" w:hAnsi="Times New Roman" w:cs="Times New Roman"/>
          <w:sz w:val="28"/>
          <w:szCs w:val="28"/>
        </w:rPr>
        <w:t xml:space="preserve"> лиц, замещающих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муниципальные должности в органах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и должности (должность)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 местных администраций по контракту по состоянию на 31 декабря года, предшествующего текущему</w:t>
      </w:r>
      <w:r w:rsidR="005715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57157A" w:rsidRPr="0057157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их супруги (супруга) и несовершеннолетних детей</w:t>
      </w:r>
      <w:r w:rsidR="005715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Pr="00932A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заверенный подписью председателя представительного органа муниципального образования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ответственного </w:t>
      </w:r>
      <w:r w:rsidRPr="001D0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направление (предоставление) </w:t>
      </w:r>
      <w:r w:rsidRPr="001D0BC3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сведений о доходах, расходах в </w:t>
      </w:r>
      <w:r w:rsidRPr="001D0BC3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E424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противодействию коррупции</w:t>
      </w:r>
      <w:r w:rsidR="00C608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C60824" w:rsidRPr="00A06E28" w:rsidRDefault="00932A71" w:rsidP="00F619DA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6E2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Председатель представительного органа муниципального образования</w:t>
      </w:r>
      <w:r w:rsidR="00A06E28" w:rsidRPr="00A06E2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несет персональную ответственность за достоверность информации в указанном документе!!!</w:t>
      </w:r>
    </w:p>
    <w:p w:rsidR="00A06E28" w:rsidRPr="00A06E28" w:rsidRDefault="00602B4E" w:rsidP="00F619D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ж</w:t>
      </w:r>
      <w:r w:rsidR="00A06E28" w:rsidRPr="002058D3">
        <w:rPr>
          <w:rFonts w:ascii="Times New Roman" w:hAnsi="Times New Roman" w:cs="Times New Roman"/>
          <w:b/>
          <w:sz w:val="28"/>
          <w:szCs w:val="28"/>
        </w:rPr>
        <w:t>)</w:t>
      </w:r>
      <w:r w:rsidR="00A06E28">
        <w:rPr>
          <w:rFonts w:ascii="Times New Roman" w:hAnsi="Times New Roman" w:cs="Times New Roman"/>
          <w:sz w:val="28"/>
          <w:szCs w:val="28"/>
        </w:rPr>
        <w:t xml:space="preserve"> </w:t>
      </w:r>
      <w:r w:rsidR="00A06E2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r w:rsidR="0064254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0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</w:t>
      </w:r>
      <w:r w:rsidR="00A06E28" w:rsidRPr="00A0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6E28" w:rsidRPr="00842FE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лиц</w:t>
      </w:r>
      <w:r w:rsidR="00A06E2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="00A06E28" w:rsidRPr="00842FE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 замещающ</w:t>
      </w:r>
      <w:r w:rsidR="00A06E2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="00A06E28" w:rsidRPr="00842FE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е </w:t>
      </w:r>
      <w:r w:rsidR="00A06E2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муниципальные </w:t>
      </w:r>
      <w:r w:rsidR="00A06E28" w:rsidRPr="00842FE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должност</w:t>
      </w:r>
      <w:r w:rsidR="00A06E2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ь,</w:t>
      </w:r>
      <w:r w:rsidR="00A06E28" w:rsidRPr="00842FE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должност</w:t>
      </w:r>
      <w:r w:rsidR="00A06E2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ь</w:t>
      </w:r>
      <w:r w:rsidR="00A06E28" w:rsidRPr="00842FE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глав</w:t>
      </w:r>
      <w:r w:rsidR="00A06E2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ы</w:t>
      </w:r>
      <w:r w:rsidR="00A06E28" w:rsidRPr="00842FE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местн</w:t>
      </w:r>
      <w:r w:rsidR="00A06E2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ой</w:t>
      </w:r>
      <w:r w:rsidR="00A06E28" w:rsidRPr="00842FE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администраци</w:t>
      </w:r>
      <w:r w:rsidR="00A06E2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r w:rsidR="00A06E28" w:rsidRPr="00842FE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по контракту</w:t>
      </w:r>
      <w:r w:rsidR="00A06E2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</w:t>
      </w:r>
      <w:r w:rsidR="0064254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лицо</w:t>
      </w:r>
      <w:r w:rsidR="00A06E28" w:rsidRPr="00842FE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 претендующ</w:t>
      </w:r>
      <w:r w:rsidR="0064254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="00A06E28" w:rsidRPr="00842FE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е на замещение </w:t>
      </w:r>
      <w:r w:rsidR="00A06E28" w:rsidRPr="00842FE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>муниципальн</w:t>
      </w:r>
      <w:r w:rsidR="0064254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ой</w:t>
      </w:r>
      <w:r w:rsidR="00A06E28" w:rsidRPr="00842FE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должност</w:t>
      </w:r>
      <w:r w:rsidR="0064254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r w:rsidR="00A06E28" w:rsidRPr="00842FE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 на замещение должност</w:t>
      </w:r>
      <w:r w:rsidR="0064254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r w:rsidR="00A06E28" w:rsidRPr="00842FE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глав</w:t>
      </w:r>
      <w:r w:rsidR="0064254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ы</w:t>
      </w:r>
      <w:r w:rsidR="00A06E28" w:rsidRPr="00842FE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местн</w:t>
      </w:r>
      <w:r w:rsidR="0064254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ой</w:t>
      </w:r>
      <w:r w:rsidR="00A06E28" w:rsidRPr="00842FE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администраци</w:t>
      </w:r>
      <w:r w:rsidR="0064254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r w:rsidR="00A06E28" w:rsidRPr="00842FE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по контракту</w:t>
      </w:r>
      <w:r w:rsidR="0064254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A06E28" w:rsidRPr="00A0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обнаружило, что в представленных им сведениях о доходах, расходах </w:t>
      </w:r>
      <w:r w:rsidR="00642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64254F" w:rsidRPr="00A0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сведениях о доходах </w:t>
      </w:r>
      <w:r w:rsidR="00A06E28" w:rsidRPr="00A0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отражены или не полностью отражены какие-либо сведения </w:t>
      </w:r>
      <w:r w:rsidR="005D3DF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A06E28" w:rsidRPr="00A0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имеются ошибки, оно вправе представить уточненные сведения в течение </w:t>
      </w:r>
      <w:r w:rsidR="00A06E28" w:rsidRPr="006425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proofErr w:type="gramEnd"/>
      <w:r w:rsidR="00A06E28" w:rsidRPr="006425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80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календарных </w:t>
      </w:r>
      <w:r w:rsidR="00A06E28" w:rsidRPr="006425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дней</w:t>
      </w:r>
      <w:r w:rsidR="00A06E28" w:rsidRPr="00A0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окончания срока, установленного для представления </w:t>
      </w:r>
      <w:r w:rsidR="0064254F" w:rsidRPr="00A06E2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</w:t>
      </w:r>
      <w:r w:rsidR="002058D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64254F" w:rsidRPr="00A0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доходах, расходах </w:t>
      </w:r>
      <w:r w:rsidR="00642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64254F" w:rsidRPr="00A06E2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</w:t>
      </w:r>
      <w:r w:rsidR="002058D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64254F" w:rsidRPr="00A0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доходах</w:t>
      </w:r>
      <w:r w:rsidR="00A06E28" w:rsidRPr="00A06E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6E28" w:rsidRPr="00A06E28" w:rsidRDefault="00A06E28" w:rsidP="00F619DA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E2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Уточненные сведения направляются кадровой службой</w:t>
      </w:r>
      <w:r w:rsidR="00642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(председателем)</w:t>
      </w:r>
      <w:r w:rsidRPr="00A0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представительного органа муниципального образования</w:t>
      </w:r>
      <w:r w:rsidR="005D3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6E28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управление по противодействию коррупции</w:t>
      </w:r>
      <w:r w:rsidR="00642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Pr="00A06E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 </w:t>
      </w:r>
      <w:r w:rsidR="005D3D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рабочих </w:t>
      </w:r>
      <w:r w:rsidRPr="00A06E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дней</w:t>
      </w:r>
      <w:r w:rsidRPr="00A0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их представления.</w:t>
      </w:r>
    </w:p>
    <w:p w:rsidR="00A06E28" w:rsidRPr="00A06E28" w:rsidRDefault="00A06E28" w:rsidP="00F619DA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указанных сведений хранятся в соответствующем органе </w:t>
      </w:r>
      <w:r w:rsidRPr="00A06E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местного самоуправления в целях размещения на официальном сайте </w:t>
      </w:r>
      <w:r w:rsidRPr="00A06E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информационно-телекоммуникационной сети «Интернет» и (или) предоставления для опубликования средствам массовой информации.</w:t>
      </w:r>
    </w:p>
    <w:p w:rsidR="0064254F" w:rsidRPr="0064254F" w:rsidRDefault="00602B4E" w:rsidP="00F619DA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з</w:t>
      </w:r>
      <w:r w:rsidR="0064254F" w:rsidRPr="002058D3">
        <w:rPr>
          <w:rFonts w:ascii="Times New Roman" w:hAnsi="Times New Roman" w:cs="Times New Roman"/>
          <w:b/>
          <w:sz w:val="28"/>
          <w:szCs w:val="28"/>
        </w:rPr>
        <w:t>)</w:t>
      </w:r>
      <w:r w:rsidR="0064254F">
        <w:rPr>
          <w:rFonts w:ascii="Times New Roman" w:hAnsi="Times New Roman" w:cs="Times New Roman"/>
          <w:sz w:val="28"/>
          <w:szCs w:val="28"/>
        </w:rPr>
        <w:t xml:space="preserve"> </w:t>
      </w:r>
      <w:r w:rsidR="0064254F" w:rsidRPr="00642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невозможности по объективным причинам представить </w:t>
      </w:r>
      <w:r w:rsidR="002058D3" w:rsidRPr="00A06E2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</w:t>
      </w:r>
      <w:r w:rsidR="00D1592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058D3" w:rsidRPr="00A0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доходах, расходах </w:t>
      </w:r>
      <w:r w:rsidR="0064254F" w:rsidRPr="00642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супруги (супруга) и несовершеннолетних детей лицо, </w:t>
      </w:r>
      <w:r w:rsidR="002058D3" w:rsidRPr="00842FE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замещающ</w:t>
      </w:r>
      <w:r w:rsidR="002058D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="002058D3" w:rsidRPr="00842FE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е </w:t>
      </w:r>
      <w:r w:rsidR="002058D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муниципальн</w:t>
      </w:r>
      <w:r w:rsidR="007973E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ую</w:t>
      </w:r>
      <w:r w:rsidR="002058D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2058D3" w:rsidRPr="00842FE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должност</w:t>
      </w:r>
      <w:r w:rsidR="002058D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ь,</w:t>
      </w:r>
      <w:r w:rsidR="002058D3" w:rsidRPr="00842FE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должност</w:t>
      </w:r>
      <w:r w:rsidR="002058D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ь</w:t>
      </w:r>
      <w:r w:rsidR="002058D3" w:rsidRPr="00842FE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глав</w:t>
      </w:r>
      <w:r w:rsidR="002058D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ы</w:t>
      </w:r>
      <w:r w:rsidR="002058D3" w:rsidRPr="00842FE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местн</w:t>
      </w:r>
      <w:r w:rsidR="002058D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ой</w:t>
      </w:r>
      <w:r w:rsidR="002058D3" w:rsidRPr="00842FE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администраци</w:t>
      </w:r>
      <w:r w:rsidR="002058D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r w:rsidR="002058D3" w:rsidRPr="00842FE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по контракту</w:t>
      </w:r>
      <w:r w:rsidR="002058D3" w:rsidRPr="00642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254F" w:rsidRPr="00642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обращается с соответствующим </w:t>
      </w:r>
      <w:r w:rsidR="0064254F" w:rsidRPr="002058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заявлением</w:t>
      </w:r>
      <w:r w:rsidR="0064254F" w:rsidRPr="00642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президиум </w:t>
      </w:r>
      <w:r w:rsidR="002058D3">
        <w:rPr>
          <w:rFonts w:ascii="Times New Roman" w:hAnsi="Times New Roman" w:cs="Times New Roman"/>
          <w:sz w:val="28"/>
          <w:szCs w:val="28"/>
        </w:rPr>
        <w:t>комиссии по координации работы по противодействию коррупции в Ростовской области</w:t>
      </w:r>
      <w:r w:rsidR="00531DA9">
        <w:rPr>
          <w:rFonts w:ascii="Times New Roman" w:hAnsi="Times New Roman" w:cs="Times New Roman"/>
          <w:sz w:val="28"/>
          <w:szCs w:val="28"/>
        </w:rPr>
        <w:t xml:space="preserve"> (далее – Комиссия)</w:t>
      </w:r>
      <w:r w:rsidR="0064254F" w:rsidRPr="00642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не позднее окончания срока, установленного для представления </w:t>
      </w:r>
      <w:r w:rsidR="002058D3" w:rsidRPr="00A06E2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</w:t>
      </w:r>
      <w:r w:rsidR="002058D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2058D3" w:rsidRPr="00A0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доходах, расходах</w:t>
      </w:r>
      <w:r w:rsidR="0064254F" w:rsidRPr="006425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531DA9" w:rsidRDefault="0064254F" w:rsidP="00F619DA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2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заявлений, осуществляет </w:t>
      </w:r>
      <w:r w:rsidR="002058D3" w:rsidRPr="00A06E2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</w:t>
      </w:r>
      <w:r w:rsidR="002058D3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2058D3" w:rsidRPr="00A0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</w:t>
      </w:r>
      <w:r w:rsidR="002058D3">
        <w:rPr>
          <w:rFonts w:ascii="Times New Roman" w:eastAsia="Times New Roman" w:hAnsi="Times New Roman" w:cs="Times New Roman"/>
          <w:sz w:val="28"/>
          <w:szCs w:val="28"/>
          <w:lang w:eastAsia="ru-RU"/>
        </w:rPr>
        <w:t>а (председатель)</w:t>
      </w:r>
      <w:r w:rsidR="002058D3" w:rsidRPr="00A0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представительного органа муниципального образования</w:t>
      </w:r>
      <w:r w:rsidR="00205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1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последующим направлением заявления </w:t>
      </w:r>
      <w:r w:rsidR="00531DA9" w:rsidRPr="0064254F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управление по противодействию коррупции</w:t>
      </w:r>
      <w:r w:rsidR="00531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1DA9" w:rsidRPr="00642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31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не позднее </w:t>
      </w:r>
      <w:r w:rsidR="00531DA9" w:rsidRPr="00E424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14 </w:t>
      </w:r>
      <w:r w:rsidR="00280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календарных </w:t>
      </w:r>
      <w:r w:rsidR="00531DA9" w:rsidRPr="00E424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дней со дня окончания срока</w:t>
      </w:r>
      <w:r w:rsidR="00531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31DA9" w:rsidRPr="00E424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 апреля текущего года</w:t>
      </w:r>
      <w:r w:rsidR="00531DA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31DA9" w:rsidRPr="00E42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установленного для представления </w:t>
      </w:r>
      <w:r w:rsidR="00531DA9">
        <w:rPr>
          <w:rFonts w:ascii="Times New Roman" w:eastAsia="Times New Roman" w:hAnsi="Times New Roman"/>
          <w:sz w:val="28"/>
          <w:szCs w:val="28"/>
          <w:lang w:eastAsia="ru-RU"/>
        </w:rPr>
        <w:t>сведений о доходах, расходах.</w:t>
      </w:r>
    </w:p>
    <w:p w:rsidR="0064254F" w:rsidRPr="0064254F" w:rsidRDefault="00531DA9" w:rsidP="00F619DA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заявления </w:t>
      </w:r>
      <w:r w:rsidR="0064254F" w:rsidRPr="006425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рассматриваются президиумом Комиссии в порядке, установленном Губернатором Ростовской области.</w:t>
      </w:r>
    </w:p>
    <w:p w:rsidR="00C60824" w:rsidRDefault="00C60824" w:rsidP="00457B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0824" w:rsidRDefault="00C60824" w:rsidP="00457B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0824" w:rsidRDefault="00C60824" w:rsidP="00457B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C60824" w:rsidSect="00DB5C04">
      <w:headerReference w:type="default" r:id="rId9"/>
      <w:type w:val="continuous"/>
      <w:pgSz w:w="11906" w:h="16838"/>
      <w:pgMar w:top="1134" w:right="566" w:bottom="42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356" w:rsidRDefault="00FD3356" w:rsidP="00F619DA">
      <w:pPr>
        <w:spacing w:after="0" w:line="240" w:lineRule="auto"/>
      </w:pPr>
      <w:r>
        <w:separator/>
      </w:r>
    </w:p>
  </w:endnote>
  <w:endnote w:type="continuationSeparator" w:id="0">
    <w:p w:rsidR="00FD3356" w:rsidRDefault="00FD3356" w:rsidP="00F61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356" w:rsidRDefault="00FD3356" w:rsidP="00F619DA">
      <w:pPr>
        <w:spacing w:after="0" w:line="240" w:lineRule="auto"/>
      </w:pPr>
      <w:r>
        <w:separator/>
      </w:r>
    </w:p>
  </w:footnote>
  <w:footnote w:type="continuationSeparator" w:id="0">
    <w:p w:rsidR="00FD3356" w:rsidRDefault="00FD3356" w:rsidP="00F619DA">
      <w:pPr>
        <w:spacing w:after="0" w:line="240" w:lineRule="auto"/>
      </w:pPr>
      <w:r>
        <w:continuationSeparator/>
      </w:r>
    </w:p>
  </w:footnote>
  <w:footnote w:id="1">
    <w:p w:rsidR="00D60D36" w:rsidRPr="00D8128B" w:rsidRDefault="00D60D36" w:rsidP="00D8128B">
      <w:pPr>
        <w:pStyle w:val="aa"/>
        <w:jc w:val="both"/>
        <w:rPr>
          <w:sz w:val="24"/>
          <w:szCs w:val="24"/>
        </w:rPr>
      </w:pPr>
      <w:r w:rsidRPr="00D60D36">
        <w:rPr>
          <w:rStyle w:val="ac"/>
        </w:rPr>
        <w:sym w:font="Symbol" w:char="F02A"/>
      </w:r>
      <w:r>
        <w:t xml:space="preserve"> </w:t>
      </w:r>
      <w:r w:rsidR="00D8128B" w:rsidRPr="00D8128B">
        <w:rPr>
          <w:rFonts w:ascii="Times New Roman" w:hAnsi="Times New Roman" w:cs="Times New Roman"/>
          <w:sz w:val="24"/>
          <w:szCs w:val="24"/>
        </w:rPr>
        <w:t xml:space="preserve">Под </w:t>
      </w:r>
      <w:r w:rsidR="00D8128B" w:rsidRPr="00D8128B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 лицом (подразделением) представительного органа местного самоуправления</w:t>
      </w:r>
      <w:r w:rsidR="00D81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понимается кадровая служба, </w:t>
      </w:r>
      <w:r w:rsidR="00D8128B" w:rsidRPr="00D8128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служащий, ответственный за кадровую работу</w:t>
      </w:r>
      <w:r w:rsidR="00D81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председатель </w:t>
      </w:r>
      <w:r w:rsidR="00D8128B" w:rsidRPr="00D812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представительного органа муниципального образования</w:t>
      </w:r>
      <w:r w:rsidR="00D812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4313656"/>
      <w:docPartObj>
        <w:docPartGallery w:val="Page Numbers (Top of Page)"/>
        <w:docPartUnique/>
      </w:docPartObj>
    </w:sdtPr>
    <w:sdtEndPr/>
    <w:sdtContent>
      <w:p w:rsidR="00F619DA" w:rsidRDefault="00F619DA">
        <w:pPr>
          <w:pStyle w:val="a4"/>
          <w:jc w:val="center"/>
        </w:pPr>
        <w:r w:rsidRPr="00F619D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619D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619D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82F30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F619D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619DA" w:rsidRDefault="00F619D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67D2A"/>
    <w:multiLevelType w:val="hybridMultilevel"/>
    <w:tmpl w:val="39945BCA"/>
    <w:lvl w:ilvl="0" w:tplc="705E3F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7E0DE6"/>
    <w:multiLevelType w:val="hybridMultilevel"/>
    <w:tmpl w:val="F01E63D8"/>
    <w:lvl w:ilvl="0" w:tplc="B394D9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0993FB2"/>
    <w:multiLevelType w:val="hybridMultilevel"/>
    <w:tmpl w:val="E236E7B0"/>
    <w:lvl w:ilvl="0" w:tplc="2350FC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98154D3"/>
    <w:multiLevelType w:val="hybridMultilevel"/>
    <w:tmpl w:val="57A8635A"/>
    <w:lvl w:ilvl="0" w:tplc="FA201ED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7FB"/>
    <w:rsid w:val="00047920"/>
    <w:rsid w:val="00051520"/>
    <w:rsid w:val="000D17D4"/>
    <w:rsid w:val="000D4C27"/>
    <w:rsid w:val="001A2508"/>
    <w:rsid w:val="001A4771"/>
    <w:rsid w:val="001D0BC3"/>
    <w:rsid w:val="001D6EE5"/>
    <w:rsid w:val="002058D3"/>
    <w:rsid w:val="002805E2"/>
    <w:rsid w:val="002817FB"/>
    <w:rsid w:val="002857A4"/>
    <w:rsid w:val="002B5EC8"/>
    <w:rsid w:val="003001D1"/>
    <w:rsid w:val="003076D2"/>
    <w:rsid w:val="003679E7"/>
    <w:rsid w:val="003B55B5"/>
    <w:rsid w:val="003D3D2D"/>
    <w:rsid w:val="00407D98"/>
    <w:rsid w:val="0041033E"/>
    <w:rsid w:val="004139EA"/>
    <w:rsid w:val="00415C69"/>
    <w:rsid w:val="00457B4E"/>
    <w:rsid w:val="004B592F"/>
    <w:rsid w:val="004C69BB"/>
    <w:rsid w:val="004D45DE"/>
    <w:rsid w:val="005164B9"/>
    <w:rsid w:val="00531DA9"/>
    <w:rsid w:val="00552554"/>
    <w:rsid w:val="00570A19"/>
    <w:rsid w:val="0057157A"/>
    <w:rsid w:val="00577C9F"/>
    <w:rsid w:val="005D3C20"/>
    <w:rsid w:val="005D3DFA"/>
    <w:rsid w:val="005E7EEC"/>
    <w:rsid w:val="00602B4E"/>
    <w:rsid w:val="006168D8"/>
    <w:rsid w:val="00637368"/>
    <w:rsid w:val="0064254F"/>
    <w:rsid w:val="00662260"/>
    <w:rsid w:val="0066432D"/>
    <w:rsid w:val="006E396F"/>
    <w:rsid w:val="0077202E"/>
    <w:rsid w:val="007747FC"/>
    <w:rsid w:val="00790197"/>
    <w:rsid w:val="007962EB"/>
    <w:rsid w:val="007973E9"/>
    <w:rsid w:val="007E15A5"/>
    <w:rsid w:val="00842FE9"/>
    <w:rsid w:val="00854191"/>
    <w:rsid w:val="0086683F"/>
    <w:rsid w:val="008871CB"/>
    <w:rsid w:val="009221B1"/>
    <w:rsid w:val="00923505"/>
    <w:rsid w:val="00932A71"/>
    <w:rsid w:val="00950AED"/>
    <w:rsid w:val="009B13F1"/>
    <w:rsid w:val="009F1503"/>
    <w:rsid w:val="00A06E28"/>
    <w:rsid w:val="00A15957"/>
    <w:rsid w:val="00A62E2D"/>
    <w:rsid w:val="00A75785"/>
    <w:rsid w:val="00AC52DC"/>
    <w:rsid w:val="00AF4B5E"/>
    <w:rsid w:val="00B14384"/>
    <w:rsid w:val="00B63FD2"/>
    <w:rsid w:val="00B65D1F"/>
    <w:rsid w:val="00BB6C79"/>
    <w:rsid w:val="00C450A6"/>
    <w:rsid w:val="00C528FB"/>
    <w:rsid w:val="00C53AE8"/>
    <w:rsid w:val="00C60824"/>
    <w:rsid w:val="00C82F30"/>
    <w:rsid w:val="00CA6A96"/>
    <w:rsid w:val="00CC2BFC"/>
    <w:rsid w:val="00CE3C1D"/>
    <w:rsid w:val="00CF0763"/>
    <w:rsid w:val="00D1592D"/>
    <w:rsid w:val="00D27F3C"/>
    <w:rsid w:val="00D47B5B"/>
    <w:rsid w:val="00D60D36"/>
    <w:rsid w:val="00D8128B"/>
    <w:rsid w:val="00D906B5"/>
    <w:rsid w:val="00DB0148"/>
    <w:rsid w:val="00DB5C04"/>
    <w:rsid w:val="00DC29D3"/>
    <w:rsid w:val="00DC42A9"/>
    <w:rsid w:val="00DC6428"/>
    <w:rsid w:val="00DE648A"/>
    <w:rsid w:val="00E11A1C"/>
    <w:rsid w:val="00E420EA"/>
    <w:rsid w:val="00E424AD"/>
    <w:rsid w:val="00E8365D"/>
    <w:rsid w:val="00F22A9B"/>
    <w:rsid w:val="00F3199B"/>
    <w:rsid w:val="00F34973"/>
    <w:rsid w:val="00F619DA"/>
    <w:rsid w:val="00FC2663"/>
    <w:rsid w:val="00FD3356"/>
    <w:rsid w:val="00FE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55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61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19DA"/>
  </w:style>
  <w:style w:type="paragraph" w:styleId="a6">
    <w:name w:val="footer"/>
    <w:basedOn w:val="a"/>
    <w:link w:val="a7"/>
    <w:uiPriority w:val="99"/>
    <w:unhideWhenUsed/>
    <w:rsid w:val="00F61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19DA"/>
  </w:style>
  <w:style w:type="paragraph" w:styleId="a8">
    <w:name w:val="Balloon Text"/>
    <w:basedOn w:val="a"/>
    <w:link w:val="a9"/>
    <w:uiPriority w:val="99"/>
    <w:semiHidden/>
    <w:unhideWhenUsed/>
    <w:rsid w:val="00DC6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6428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D60D36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60D36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D60D36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D60D36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D60D36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D60D3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55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61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19DA"/>
  </w:style>
  <w:style w:type="paragraph" w:styleId="a6">
    <w:name w:val="footer"/>
    <w:basedOn w:val="a"/>
    <w:link w:val="a7"/>
    <w:uiPriority w:val="99"/>
    <w:unhideWhenUsed/>
    <w:rsid w:val="00F61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19DA"/>
  </w:style>
  <w:style w:type="paragraph" w:styleId="a8">
    <w:name w:val="Balloon Text"/>
    <w:basedOn w:val="a"/>
    <w:link w:val="a9"/>
    <w:uiPriority w:val="99"/>
    <w:semiHidden/>
    <w:unhideWhenUsed/>
    <w:rsid w:val="00DC6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6428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D60D36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60D36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D60D36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D60D36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D60D36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D60D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92E37-751C-4CFF-B09A-C656AC08E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1649</TotalTime>
  <Pages>5</Pages>
  <Words>1737</Words>
  <Characters>9903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Кваша Александр Александрович</dc:creator>
  <cp:keywords/>
  <dc:description/>
  <cp:lastModifiedBy>Кваша Александр Александрович</cp:lastModifiedBy>
  <cp:revision>18</cp:revision>
  <cp:lastPrinted>2018-01-09T11:15:00Z</cp:lastPrinted>
  <dcterms:created xsi:type="dcterms:W3CDTF">2017-11-07T12:00:00Z</dcterms:created>
  <dcterms:modified xsi:type="dcterms:W3CDTF">2018-01-10T13:10:00Z</dcterms:modified>
</cp:coreProperties>
</file>