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FFD" w:rsidRPr="00C63AB4" w:rsidRDefault="00E45FFD" w:rsidP="00C01580">
      <w:pPr>
        <w:spacing w:after="0" w:line="240" w:lineRule="auto"/>
        <w:ind w:right="-1" w:firstLine="709"/>
        <w:jc w:val="center"/>
        <w:rPr>
          <w:rFonts w:ascii="Times New Roman" w:hAnsi="Times New Roman"/>
          <w:b/>
          <w:i/>
          <w:color w:val="0070C0"/>
          <w:sz w:val="36"/>
          <w:szCs w:val="36"/>
        </w:rPr>
      </w:pPr>
    </w:p>
    <w:p w:rsidR="00167B93" w:rsidRPr="00155832" w:rsidRDefault="00167B93" w:rsidP="00C01580">
      <w:pPr>
        <w:spacing w:after="0" w:line="240" w:lineRule="auto"/>
        <w:ind w:right="-1" w:firstLine="709"/>
        <w:jc w:val="center"/>
        <w:rPr>
          <w:rFonts w:ascii="Times New Roman" w:hAnsi="Times New Roman"/>
          <w:b/>
          <w:i/>
          <w:sz w:val="36"/>
          <w:szCs w:val="36"/>
        </w:rPr>
      </w:pPr>
      <w:r w:rsidRPr="00216B2E">
        <w:rPr>
          <w:rFonts w:ascii="Times New Roman" w:hAnsi="Times New Roman"/>
          <w:b/>
          <w:sz w:val="36"/>
          <w:szCs w:val="36"/>
          <w:u w:val="single"/>
        </w:rPr>
        <w:t xml:space="preserve">Отчет главы </w:t>
      </w:r>
      <w:r w:rsidR="00D9498C" w:rsidRPr="00216B2E">
        <w:rPr>
          <w:rFonts w:ascii="Times New Roman" w:hAnsi="Times New Roman"/>
          <w:b/>
          <w:sz w:val="36"/>
          <w:szCs w:val="36"/>
          <w:u w:val="single"/>
        </w:rPr>
        <w:t xml:space="preserve">Администрации  </w:t>
      </w:r>
      <w:r w:rsidR="00B26C25" w:rsidRPr="00216B2E">
        <w:rPr>
          <w:rFonts w:ascii="Times New Roman" w:hAnsi="Times New Roman"/>
          <w:b/>
          <w:sz w:val="36"/>
          <w:szCs w:val="36"/>
          <w:u w:val="single"/>
        </w:rPr>
        <w:t>Новоегорлыкского</w:t>
      </w:r>
      <w:r w:rsidRPr="00216B2E">
        <w:rPr>
          <w:rFonts w:ascii="Times New Roman" w:hAnsi="Times New Roman"/>
          <w:b/>
          <w:sz w:val="36"/>
          <w:szCs w:val="36"/>
          <w:u w:val="single"/>
        </w:rPr>
        <w:t xml:space="preserve"> сельского поселения о проделанной работе </w:t>
      </w:r>
      <w:r w:rsidR="005041C0" w:rsidRPr="00216B2E">
        <w:rPr>
          <w:rFonts w:ascii="Times New Roman" w:hAnsi="Times New Roman"/>
          <w:b/>
          <w:sz w:val="36"/>
          <w:szCs w:val="36"/>
          <w:u w:val="single"/>
        </w:rPr>
        <w:t xml:space="preserve"> </w:t>
      </w:r>
      <w:r w:rsidRPr="00216B2E">
        <w:rPr>
          <w:rFonts w:ascii="Times New Roman" w:hAnsi="Times New Roman"/>
          <w:b/>
          <w:sz w:val="36"/>
          <w:szCs w:val="36"/>
          <w:u w:val="single"/>
        </w:rPr>
        <w:t xml:space="preserve">за  </w:t>
      </w:r>
      <w:r w:rsidR="0096597F" w:rsidRPr="00155832">
        <w:rPr>
          <w:rFonts w:ascii="Times New Roman" w:hAnsi="Times New Roman"/>
          <w:b/>
          <w:sz w:val="36"/>
          <w:szCs w:val="36"/>
          <w:u w:val="single"/>
        </w:rPr>
        <w:t>первое</w:t>
      </w:r>
      <w:r w:rsidR="003A780B" w:rsidRPr="00155832">
        <w:rPr>
          <w:rFonts w:ascii="Times New Roman" w:hAnsi="Times New Roman"/>
          <w:b/>
          <w:sz w:val="36"/>
          <w:szCs w:val="36"/>
          <w:u w:val="single"/>
        </w:rPr>
        <w:t xml:space="preserve"> полугодие </w:t>
      </w:r>
      <w:r w:rsidR="0096597F" w:rsidRPr="00155832">
        <w:rPr>
          <w:rFonts w:ascii="Times New Roman" w:hAnsi="Times New Roman"/>
          <w:b/>
          <w:sz w:val="36"/>
          <w:szCs w:val="36"/>
          <w:u w:val="single"/>
        </w:rPr>
        <w:t>2025</w:t>
      </w:r>
      <w:r w:rsidRPr="00155832">
        <w:rPr>
          <w:rFonts w:ascii="Times New Roman" w:hAnsi="Times New Roman"/>
          <w:b/>
          <w:sz w:val="36"/>
          <w:szCs w:val="36"/>
          <w:u w:val="single"/>
        </w:rPr>
        <w:t>г</w:t>
      </w:r>
      <w:r w:rsidRPr="00155832">
        <w:rPr>
          <w:rFonts w:ascii="Times New Roman" w:hAnsi="Times New Roman"/>
          <w:b/>
          <w:i/>
          <w:sz w:val="36"/>
          <w:szCs w:val="36"/>
        </w:rPr>
        <w:t>.</w:t>
      </w:r>
    </w:p>
    <w:p w:rsidR="005F57A9" w:rsidRPr="00155832" w:rsidRDefault="005F57A9" w:rsidP="00C01580">
      <w:pPr>
        <w:spacing w:after="0" w:line="240" w:lineRule="auto"/>
        <w:ind w:right="-1" w:firstLine="709"/>
        <w:jc w:val="center"/>
        <w:rPr>
          <w:rFonts w:ascii="Times New Roman" w:hAnsi="Times New Roman"/>
          <w:b/>
          <w:i/>
          <w:sz w:val="36"/>
          <w:szCs w:val="36"/>
        </w:rPr>
      </w:pPr>
    </w:p>
    <w:p w:rsidR="00216B2E" w:rsidRPr="00216B2E" w:rsidRDefault="00216B2E" w:rsidP="00C01580">
      <w:pPr>
        <w:spacing w:after="0" w:line="240" w:lineRule="auto"/>
        <w:ind w:right="-1" w:firstLine="709"/>
        <w:jc w:val="center"/>
        <w:rPr>
          <w:rFonts w:ascii="Times New Roman" w:hAnsi="Times New Roman"/>
          <w:b/>
          <w:i/>
          <w:sz w:val="36"/>
          <w:szCs w:val="36"/>
        </w:rPr>
      </w:pPr>
    </w:p>
    <w:p w:rsidR="005F57A9" w:rsidRPr="00216B2E" w:rsidRDefault="005F57A9" w:rsidP="005F57A9">
      <w:pPr>
        <w:shd w:val="clear" w:color="auto" w:fill="FFFFFF"/>
        <w:spacing w:after="0" w:line="240" w:lineRule="auto"/>
        <w:jc w:val="center"/>
        <w:rPr>
          <w:rFonts w:ascii="Times New Roman" w:hAnsi="Times New Roman"/>
          <w:b/>
          <w:sz w:val="28"/>
          <w:szCs w:val="28"/>
        </w:rPr>
      </w:pPr>
      <w:r w:rsidRPr="00216B2E">
        <w:rPr>
          <w:rFonts w:ascii="Times New Roman" w:hAnsi="Times New Roman"/>
          <w:b/>
          <w:sz w:val="28"/>
          <w:szCs w:val="28"/>
        </w:rPr>
        <w:t xml:space="preserve">Уважаемые жители </w:t>
      </w:r>
      <w:r w:rsidR="00B26C25" w:rsidRPr="00216B2E">
        <w:rPr>
          <w:rFonts w:ascii="Times New Roman" w:hAnsi="Times New Roman"/>
          <w:b/>
          <w:sz w:val="28"/>
          <w:szCs w:val="28"/>
        </w:rPr>
        <w:t>Новоегорлыкского</w:t>
      </w:r>
      <w:r w:rsidRPr="00216B2E">
        <w:rPr>
          <w:rFonts w:ascii="Times New Roman" w:hAnsi="Times New Roman"/>
          <w:b/>
          <w:sz w:val="28"/>
          <w:szCs w:val="28"/>
        </w:rPr>
        <w:t xml:space="preserve"> сельского поселения!</w:t>
      </w:r>
    </w:p>
    <w:p w:rsidR="005F57A9" w:rsidRDefault="005F57A9" w:rsidP="005F57A9">
      <w:pPr>
        <w:shd w:val="clear" w:color="auto" w:fill="FFFFFF"/>
        <w:spacing w:after="0" w:line="240" w:lineRule="auto"/>
        <w:jc w:val="center"/>
        <w:rPr>
          <w:rFonts w:ascii="Times New Roman" w:hAnsi="Times New Roman"/>
          <w:b/>
          <w:sz w:val="28"/>
          <w:szCs w:val="28"/>
        </w:rPr>
      </w:pPr>
    </w:p>
    <w:p w:rsidR="00216B2E" w:rsidRPr="00216B2E" w:rsidRDefault="00216B2E" w:rsidP="005F57A9">
      <w:pPr>
        <w:shd w:val="clear" w:color="auto" w:fill="FFFFFF"/>
        <w:spacing w:after="0" w:line="240" w:lineRule="auto"/>
        <w:jc w:val="center"/>
        <w:rPr>
          <w:rFonts w:ascii="Times New Roman" w:hAnsi="Times New Roman"/>
          <w:b/>
          <w:sz w:val="28"/>
          <w:szCs w:val="28"/>
        </w:rPr>
      </w:pPr>
    </w:p>
    <w:p w:rsidR="005F57A9" w:rsidRPr="0096597F" w:rsidRDefault="005F57A9" w:rsidP="005F57A9">
      <w:pPr>
        <w:shd w:val="clear" w:color="auto" w:fill="FFFFFF"/>
        <w:spacing w:after="0" w:line="240" w:lineRule="auto"/>
        <w:jc w:val="center"/>
        <w:rPr>
          <w:rFonts w:ascii="Times New Roman" w:hAnsi="Times New Roman"/>
          <w:b/>
          <w:sz w:val="28"/>
          <w:szCs w:val="28"/>
        </w:rPr>
      </w:pPr>
      <w:r w:rsidRPr="0096597F">
        <w:rPr>
          <w:rFonts w:ascii="Times New Roman" w:hAnsi="Times New Roman"/>
          <w:b/>
          <w:sz w:val="28"/>
          <w:szCs w:val="28"/>
        </w:rPr>
        <w:t>1.Общая информация</w:t>
      </w:r>
    </w:p>
    <w:p w:rsidR="005F57A9" w:rsidRPr="0096597F" w:rsidRDefault="005F57A9" w:rsidP="00C01580">
      <w:pPr>
        <w:spacing w:after="0" w:line="240" w:lineRule="auto"/>
        <w:ind w:right="-1" w:firstLine="709"/>
        <w:jc w:val="center"/>
        <w:rPr>
          <w:rFonts w:ascii="Times New Roman" w:hAnsi="Times New Roman"/>
          <w:b/>
          <w:i/>
          <w:sz w:val="36"/>
          <w:szCs w:val="36"/>
        </w:rPr>
      </w:pPr>
    </w:p>
    <w:p w:rsidR="005F57A9" w:rsidRPr="0096597F" w:rsidRDefault="005F57A9" w:rsidP="00CF0C7C">
      <w:pPr>
        <w:shd w:val="clear" w:color="auto" w:fill="FFFFFF"/>
        <w:spacing w:after="0"/>
        <w:ind w:firstLine="1134"/>
        <w:jc w:val="both"/>
        <w:rPr>
          <w:rFonts w:ascii="Times New Roman" w:hAnsi="Times New Roman"/>
          <w:sz w:val="28"/>
          <w:szCs w:val="28"/>
        </w:rPr>
      </w:pPr>
      <w:r w:rsidRPr="0096597F">
        <w:rPr>
          <w:rFonts w:ascii="Times New Roman" w:hAnsi="Times New Roman"/>
          <w:sz w:val="28"/>
          <w:szCs w:val="28"/>
        </w:rPr>
        <w:t xml:space="preserve">Сегодня я представляю отчет об итогах работы главы Администрации </w:t>
      </w:r>
      <w:r w:rsidR="00B26C25" w:rsidRPr="0096597F">
        <w:rPr>
          <w:rFonts w:ascii="Times New Roman" w:hAnsi="Times New Roman"/>
          <w:sz w:val="28"/>
          <w:szCs w:val="28"/>
        </w:rPr>
        <w:t>Новоегорлыкского</w:t>
      </w:r>
      <w:r w:rsidRPr="0096597F">
        <w:rPr>
          <w:rFonts w:ascii="Times New Roman" w:hAnsi="Times New Roman"/>
          <w:sz w:val="28"/>
          <w:szCs w:val="28"/>
        </w:rPr>
        <w:t xml:space="preserve"> сельского поселения о результатах своей деятельности, деятельности Администрации </w:t>
      </w:r>
      <w:r w:rsidR="00B26C25" w:rsidRPr="0096597F">
        <w:rPr>
          <w:rFonts w:ascii="Times New Roman" w:hAnsi="Times New Roman"/>
          <w:sz w:val="28"/>
          <w:szCs w:val="28"/>
        </w:rPr>
        <w:t>Новоегорлыкского</w:t>
      </w:r>
      <w:r w:rsidRPr="0096597F">
        <w:rPr>
          <w:rFonts w:ascii="Times New Roman" w:hAnsi="Times New Roman"/>
          <w:sz w:val="28"/>
          <w:szCs w:val="28"/>
        </w:rPr>
        <w:t xml:space="preserve">  сельского</w:t>
      </w:r>
      <w:r w:rsidR="0096597F">
        <w:rPr>
          <w:rFonts w:ascii="Times New Roman" w:hAnsi="Times New Roman"/>
          <w:sz w:val="28"/>
          <w:szCs w:val="28"/>
        </w:rPr>
        <w:t xml:space="preserve"> поселения за 1</w:t>
      </w:r>
      <w:r w:rsidR="00692C91" w:rsidRPr="0096597F">
        <w:rPr>
          <w:rFonts w:ascii="Times New Roman" w:hAnsi="Times New Roman"/>
          <w:sz w:val="28"/>
          <w:szCs w:val="28"/>
        </w:rPr>
        <w:t xml:space="preserve">-е полугодие </w:t>
      </w:r>
      <w:r w:rsidR="0096597F" w:rsidRPr="0096597F">
        <w:rPr>
          <w:rFonts w:ascii="Times New Roman" w:hAnsi="Times New Roman"/>
          <w:sz w:val="28"/>
          <w:szCs w:val="28"/>
        </w:rPr>
        <w:t>2025</w:t>
      </w:r>
      <w:r w:rsidRPr="0096597F">
        <w:rPr>
          <w:rFonts w:ascii="Times New Roman" w:hAnsi="Times New Roman"/>
          <w:sz w:val="28"/>
          <w:szCs w:val="28"/>
        </w:rPr>
        <w:t xml:space="preserve"> года.</w:t>
      </w:r>
    </w:p>
    <w:p w:rsidR="005F57A9" w:rsidRPr="0096597F" w:rsidRDefault="005F57A9" w:rsidP="00CF0C7C">
      <w:pPr>
        <w:shd w:val="clear" w:color="auto" w:fill="FFFFFF"/>
        <w:spacing w:after="0"/>
        <w:ind w:firstLine="1134"/>
        <w:jc w:val="both"/>
        <w:rPr>
          <w:rFonts w:ascii="Times New Roman" w:hAnsi="Times New Roman"/>
          <w:sz w:val="28"/>
          <w:szCs w:val="28"/>
        </w:rPr>
      </w:pPr>
      <w:r w:rsidRPr="0096597F">
        <w:rPr>
          <w:rFonts w:ascii="Times New Roman" w:hAnsi="Times New Roman"/>
          <w:sz w:val="28"/>
          <w:szCs w:val="28"/>
        </w:rPr>
        <w:t>Данный отчет дает нам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w:t>
      </w:r>
    </w:p>
    <w:p w:rsidR="00A966DB" w:rsidRPr="0096597F" w:rsidRDefault="005F57A9" w:rsidP="00CF0C7C">
      <w:pPr>
        <w:shd w:val="clear" w:color="auto" w:fill="FFFFFF"/>
        <w:spacing w:after="0"/>
        <w:ind w:firstLine="1134"/>
        <w:jc w:val="both"/>
        <w:rPr>
          <w:rFonts w:ascii="Times New Roman" w:hAnsi="Times New Roman"/>
          <w:sz w:val="28"/>
          <w:szCs w:val="28"/>
        </w:rPr>
      </w:pPr>
      <w:r w:rsidRPr="0096597F">
        <w:rPr>
          <w:rFonts w:ascii="Times New Roman" w:hAnsi="Times New Roman"/>
          <w:sz w:val="28"/>
          <w:szCs w:val="28"/>
        </w:rPr>
        <w:t xml:space="preserve">Прозрачность работы Администрации, в соответствии с требованиями законодательства, отражается на официальном сайте поселения и на страницах социальных сетей «Одноклассники», «ВКонтакте» и </w:t>
      </w:r>
      <w:r w:rsidR="00CF0C7C" w:rsidRPr="0096597F">
        <w:rPr>
          <w:rFonts w:ascii="Times New Roman" w:hAnsi="Times New Roman"/>
          <w:sz w:val="28"/>
          <w:szCs w:val="28"/>
        </w:rPr>
        <w:t>«Телегра</w:t>
      </w:r>
      <w:r w:rsidRPr="0096597F">
        <w:rPr>
          <w:rFonts w:ascii="Times New Roman" w:hAnsi="Times New Roman"/>
          <w:sz w:val="28"/>
          <w:szCs w:val="28"/>
        </w:rPr>
        <w:t>м</w:t>
      </w:r>
      <w:r w:rsidR="00AD06B7" w:rsidRPr="0096597F">
        <w:rPr>
          <w:rFonts w:ascii="Times New Roman" w:hAnsi="Times New Roman"/>
          <w:sz w:val="28"/>
          <w:szCs w:val="28"/>
        </w:rPr>
        <w:t>м</w:t>
      </w:r>
      <w:r w:rsidRPr="0096597F">
        <w:rPr>
          <w:rFonts w:ascii="Times New Roman" w:hAnsi="Times New Roman"/>
          <w:sz w:val="28"/>
          <w:szCs w:val="28"/>
        </w:rPr>
        <w:t xml:space="preserve">», где размещается актуальная информация </w:t>
      </w:r>
      <w:r w:rsidR="00B26C25" w:rsidRPr="0096597F">
        <w:rPr>
          <w:rFonts w:ascii="Times New Roman" w:hAnsi="Times New Roman"/>
          <w:sz w:val="28"/>
          <w:szCs w:val="28"/>
        </w:rPr>
        <w:t>Новоегорлыкского</w:t>
      </w:r>
      <w:r w:rsidRPr="0096597F">
        <w:rPr>
          <w:rFonts w:ascii="Times New Roman" w:hAnsi="Times New Roman"/>
          <w:sz w:val="28"/>
          <w:szCs w:val="28"/>
        </w:rPr>
        <w:t xml:space="preserve">  сельского поселения.</w:t>
      </w:r>
      <w:r w:rsidR="00167B93" w:rsidRPr="0096597F">
        <w:rPr>
          <w:rFonts w:ascii="Times New Roman" w:hAnsi="Times New Roman"/>
          <w:sz w:val="28"/>
          <w:szCs w:val="28"/>
        </w:rPr>
        <w:t xml:space="preserve"> </w:t>
      </w:r>
    </w:p>
    <w:p w:rsidR="00AD06B7" w:rsidRPr="0096597F" w:rsidRDefault="00AD06B7" w:rsidP="00AD06B7">
      <w:pPr>
        <w:spacing w:after="0"/>
        <w:ind w:right="-1" w:firstLine="1134"/>
        <w:jc w:val="both"/>
        <w:rPr>
          <w:rFonts w:ascii="Times New Roman" w:hAnsi="Times New Roman"/>
          <w:sz w:val="28"/>
          <w:szCs w:val="28"/>
        </w:rPr>
      </w:pPr>
      <w:r w:rsidRPr="0096597F">
        <w:rPr>
          <w:rFonts w:ascii="Times New Roman" w:hAnsi="Times New Roman"/>
          <w:sz w:val="28"/>
          <w:szCs w:val="28"/>
        </w:rPr>
        <w:t xml:space="preserve">В состав  муниципального образования Новоегорлыкского сельского поселения входят 2 населенных </w:t>
      </w:r>
      <w:r w:rsidR="00692C91" w:rsidRPr="0096597F">
        <w:rPr>
          <w:rFonts w:ascii="Times New Roman" w:hAnsi="Times New Roman"/>
          <w:sz w:val="28"/>
          <w:szCs w:val="28"/>
        </w:rPr>
        <w:t>пункта, в которых проживают 4456</w:t>
      </w:r>
      <w:r w:rsidRPr="0096597F">
        <w:rPr>
          <w:rFonts w:ascii="Times New Roman" w:hAnsi="Times New Roman"/>
          <w:sz w:val="28"/>
          <w:szCs w:val="28"/>
        </w:rPr>
        <w:t xml:space="preserve">  человек:</w:t>
      </w:r>
    </w:p>
    <w:p w:rsidR="00AD06B7" w:rsidRPr="0096597F" w:rsidRDefault="00692C91" w:rsidP="00AD06B7">
      <w:pPr>
        <w:spacing w:after="0"/>
        <w:ind w:right="-1" w:firstLine="709"/>
        <w:jc w:val="both"/>
        <w:rPr>
          <w:rFonts w:ascii="Times New Roman" w:hAnsi="Times New Roman"/>
          <w:sz w:val="28"/>
          <w:szCs w:val="28"/>
        </w:rPr>
      </w:pPr>
      <w:r w:rsidRPr="0096597F">
        <w:rPr>
          <w:rFonts w:ascii="Times New Roman" w:hAnsi="Times New Roman"/>
          <w:sz w:val="28"/>
          <w:szCs w:val="28"/>
        </w:rPr>
        <w:t>с. Новый Егорлык – 3385</w:t>
      </w:r>
      <w:r w:rsidR="00AD06B7" w:rsidRPr="0096597F">
        <w:rPr>
          <w:rFonts w:ascii="Times New Roman" w:hAnsi="Times New Roman"/>
          <w:sz w:val="28"/>
          <w:szCs w:val="28"/>
        </w:rPr>
        <w:t xml:space="preserve"> чел.,</w:t>
      </w:r>
    </w:p>
    <w:p w:rsidR="00AD06B7" w:rsidRPr="0096597F" w:rsidRDefault="00692C91" w:rsidP="00AD06B7">
      <w:pPr>
        <w:spacing w:after="0"/>
        <w:ind w:right="-1" w:firstLine="709"/>
        <w:jc w:val="both"/>
        <w:rPr>
          <w:rFonts w:ascii="Times New Roman" w:hAnsi="Times New Roman"/>
          <w:sz w:val="28"/>
          <w:szCs w:val="28"/>
        </w:rPr>
      </w:pPr>
      <w:r w:rsidRPr="0096597F">
        <w:rPr>
          <w:rFonts w:ascii="Times New Roman" w:hAnsi="Times New Roman"/>
          <w:sz w:val="28"/>
          <w:szCs w:val="28"/>
        </w:rPr>
        <w:t>с. Романовка – 1071</w:t>
      </w:r>
      <w:r w:rsidR="00AD06B7" w:rsidRPr="0096597F">
        <w:rPr>
          <w:rFonts w:ascii="Times New Roman" w:hAnsi="Times New Roman"/>
          <w:sz w:val="28"/>
          <w:szCs w:val="28"/>
        </w:rPr>
        <w:t xml:space="preserve"> чел.,</w:t>
      </w:r>
    </w:p>
    <w:p w:rsidR="00F45AA2" w:rsidRPr="0096597F" w:rsidRDefault="00531301" w:rsidP="00F45AA2">
      <w:pPr>
        <w:spacing w:after="0"/>
        <w:ind w:right="-1" w:firstLine="1134"/>
        <w:jc w:val="both"/>
        <w:rPr>
          <w:rFonts w:ascii="Times New Roman" w:hAnsi="Times New Roman"/>
          <w:sz w:val="28"/>
          <w:szCs w:val="28"/>
        </w:rPr>
      </w:pPr>
      <w:r w:rsidRPr="0096597F">
        <w:rPr>
          <w:rFonts w:ascii="Times New Roman" w:hAnsi="Times New Roman"/>
          <w:sz w:val="28"/>
          <w:szCs w:val="28"/>
        </w:rPr>
        <w:t xml:space="preserve">Основной частью деятельности Администрации  </w:t>
      </w:r>
      <w:r w:rsidR="00B26C25" w:rsidRPr="0096597F">
        <w:rPr>
          <w:rFonts w:ascii="Times New Roman" w:hAnsi="Times New Roman"/>
          <w:sz w:val="28"/>
          <w:szCs w:val="28"/>
        </w:rPr>
        <w:t>Новоегорлыкского</w:t>
      </w:r>
      <w:r w:rsidRPr="0096597F">
        <w:rPr>
          <w:rFonts w:ascii="Times New Roman" w:hAnsi="Times New Roman"/>
          <w:sz w:val="28"/>
          <w:szCs w:val="28"/>
        </w:rPr>
        <w:t xml:space="preserve"> сельского поселения является социально- экономическое развитие поселения, его благоустройство, наведение санитарного порядка на его территории, поддержание законности и правопорядка, организация приема граждан, работа с письмами, заявлениями и жалобами граждан.</w:t>
      </w:r>
      <w:r w:rsidR="00277F5A" w:rsidRPr="0096597F">
        <w:rPr>
          <w:rFonts w:ascii="Times New Roman" w:hAnsi="Times New Roman"/>
          <w:sz w:val="28"/>
          <w:szCs w:val="28"/>
        </w:rPr>
        <w:t xml:space="preserve">   </w:t>
      </w:r>
      <w:r w:rsidR="00D556C0" w:rsidRPr="0096597F">
        <w:rPr>
          <w:rFonts w:ascii="Times New Roman" w:hAnsi="Times New Roman"/>
          <w:sz w:val="28"/>
          <w:szCs w:val="28"/>
        </w:rPr>
        <w:t xml:space="preserve"> </w:t>
      </w:r>
    </w:p>
    <w:p w:rsidR="00F45AA2" w:rsidRPr="0096597F" w:rsidRDefault="00167B93" w:rsidP="00F45AA2">
      <w:pPr>
        <w:spacing w:after="0"/>
        <w:ind w:right="-1" w:firstLine="1134"/>
        <w:jc w:val="both"/>
        <w:rPr>
          <w:rFonts w:ascii="Times New Roman" w:hAnsi="Times New Roman"/>
          <w:sz w:val="28"/>
          <w:szCs w:val="28"/>
        </w:rPr>
      </w:pPr>
      <w:r w:rsidRPr="0096597F">
        <w:rPr>
          <w:rFonts w:ascii="Times New Roman" w:hAnsi="Times New Roman"/>
          <w:sz w:val="28"/>
          <w:szCs w:val="28"/>
        </w:rPr>
        <w:t xml:space="preserve">За </w:t>
      </w:r>
      <w:r w:rsidR="0096597F">
        <w:rPr>
          <w:rFonts w:ascii="Times New Roman" w:hAnsi="Times New Roman"/>
          <w:sz w:val="28"/>
          <w:szCs w:val="28"/>
        </w:rPr>
        <w:t>первое</w:t>
      </w:r>
      <w:r w:rsidR="00404FDB" w:rsidRPr="0096597F">
        <w:rPr>
          <w:rFonts w:ascii="Times New Roman" w:hAnsi="Times New Roman"/>
          <w:sz w:val="28"/>
          <w:szCs w:val="28"/>
        </w:rPr>
        <w:t xml:space="preserve"> </w:t>
      </w:r>
      <w:r w:rsidR="003A780B" w:rsidRPr="0096597F">
        <w:rPr>
          <w:rFonts w:ascii="Times New Roman" w:hAnsi="Times New Roman"/>
          <w:sz w:val="28"/>
          <w:szCs w:val="28"/>
        </w:rPr>
        <w:t xml:space="preserve">полугодие </w:t>
      </w:r>
      <w:r w:rsidR="0096597F" w:rsidRPr="0096597F">
        <w:rPr>
          <w:rFonts w:ascii="Times New Roman" w:hAnsi="Times New Roman"/>
          <w:sz w:val="28"/>
          <w:szCs w:val="28"/>
        </w:rPr>
        <w:t>2025</w:t>
      </w:r>
      <w:r w:rsidR="003A780B" w:rsidRPr="0096597F">
        <w:rPr>
          <w:rFonts w:ascii="Times New Roman" w:hAnsi="Times New Roman"/>
          <w:sz w:val="28"/>
          <w:szCs w:val="28"/>
        </w:rPr>
        <w:t xml:space="preserve"> </w:t>
      </w:r>
      <w:r w:rsidRPr="0096597F">
        <w:rPr>
          <w:rFonts w:ascii="Times New Roman" w:hAnsi="Times New Roman"/>
          <w:sz w:val="28"/>
          <w:szCs w:val="28"/>
        </w:rPr>
        <w:t xml:space="preserve"> г. в Администрацию </w:t>
      </w:r>
      <w:r w:rsidR="00B26C25" w:rsidRPr="0096597F">
        <w:rPr>
          <w:rFonts w:ascii="Times New Roman" w:hAnsi="Times New Roman"/>
          <w:sz w:val="28"/>
          <w:szCs w:val="28"/>
        </w:rPr>
        <w:t>Новоегорлыкского</w:t>
      </w:r>
      <w:r w:rsidRPr="0096597F">
        <w:rPr>
          <w:rFonts w:ascii="Times New Roman" w:hAnsi="Times New Roman"/>
          <w:sz w:val="28"/>
          <w:szCs w:val="28"/>
        </w:rPr>
        <w:t xml:space="preserve"> сельского поселения поступило </w:t>
      </w:r>
      <w:r w:rsidR="00155832">
        <w:rPr>
          <w:rFonts w:ascii="Times New Roman" w:hAnsi="Times New Roman"/>
          <w:sz w:val="28"/>
          <w:szCs w:val="28"/>
        </w:rPr>
        <w:t>3</w:t>
      </w:r>
      <w:r w:rsidR="001B3E2C" w:rsidRPr="0096597F">
        <w:rPr>
          <w:rFonts w:ascii="Times New Roman" w:hAnsi="Times New Roman"/>
          <w:sz w:val="28"/>
          <w:szCs w:val="28"/>
        </w:rPr>
        <w:t xml:space="preserve"> </w:t>
      </w:r>
      <w:r w:rsidR="00404FDB" w:rsidRPr="0096597F">
        <w:rPr>
          <w:rFonts w:ascii="Times New Roman" w:hAnsi="Times New Roman"/>
          <w:sz w:val="28"/>
          <w:szCs w:val="28"/>
        </w:rPr>
        <w:t>обращени</w:t>
      </w:r>
      <w:r w:rsidR="00692C91" w:rsidRPr="0096597F">
        <w:rPr>
          <w:rFonts w:ascii="Times New Roman" w:hAnsi="Times New Roman"/>
          <w:sz w:val="28"/>
          <w:szCs w:val="28"/>
        </w:rPr>
        <w:t>е</w:t>
      </w:r>
      <w:r w:rsidRPr="0096597F">
        <w:rPr>
          <w:rFonts w:ascii="Times New Roman" w:hAnsi="Times New Roman"/>
          <w:sz w:val="28"/>
          <w:szCs w:val="28"/>
        </w:rPr>
        <w:t xml:space="preserve"> граждан</w:t>
      </w:r>
      <w:r w:rsidR="00CF0C7C" w:rsidRPr="0096597F">
        <w:rPr>
          <w:rFonts w:ascii="Times New Roman" w:hAnsi="Times New Roman"/>
          <w:sz w:val="28"/>
          <w:szCs w:val="28"/>
        </w:rPr>
        <w:t>.</w:t>
      </w:r>
      <w:r w:rsidR="00CF0C7C" w:rsidRPr="0096597F">
        <w:rPr>
          <w:rFonts w:ascii="Times New Roman" w:hAnsi="Times New Roman"/>
          <w:sz w:val="28"/>
          <w:szCs w:val="28"/>
          <w:shd w:val="clear" w:color="auto" w:fill="FFFFFF"/>
        </w:rPr>
        <w:t xml:space="preserve"> </w:t>
      </w:r>
      <w:r w:rsidR="00F45AA2" w:rsidRPr="0096597F">
        <w:rPr>
          <w:rFonts w:ascii="Times New Roman" w:hAnsi="Times New Roman"/>
          <w:sz w:val="28"/>
          <w:szCs w:val="28"/>
          <w:shd w:val="clear" w:color="auto" w:fill="FFFFFF"/>
        </w:rPr>
        <w:t>Наиболее часто наши жители обращались по ремонту дорог, уличному освещению, обрезке аварийных деревьев, по принятию мер к бездомным собакам,</w:t>
      </w:r>
      <w:r w:rsidR="00CD7470" w:rsidRPr="0096597F">
        <w:rPr>
          <w:rFonts w:ascii="Times New Roman" w:hAnsi="Times New Roman"/>
          <w:sz w:val="28"/>
          <w:szCs w:val="28"/>
          <w:shd w:val="clear" w:color="auto" w:fill="FFFFFF"/>
        </w:rPr>
        <w:t xml:space="preserve"> </w:t>
      </w:r>
      <w:r w:rsidR="001B3E2C" w:rsidRPr="0096597F">
        <w:rPr>
          <w:rFonts w:ascii="Times New Roman" w:hAnsi="Times New Roman"/>
          <w:sz w:val="28"/>
          <w:szCs w:val="28"/>
          <w:shd w:val="clear" w:color="auto" w:fill="FFFFFF"/>
        </w:rPr>
        <w:t>а так же об отсутствии городского транспортного средства.</w:t>
      </w:r>
      <w:r w:rsidR="00F45AA2" w:rsidRPr="0096597F">
        <w:rPr>
          <w:rFonts w:ascii="Times New Roman" w:hAnsi="Times New Roman"/>
          <w:sz w:val="28"/>
          <w:szCs w:val="28"/>
          <w:shd w:val="clear" w:color="auto" w:fill="FFFFFF"/>
        </w:rPr>
        <w:t xml:space="preserve"> </w:t>
      </w:r>
      <w:r w:rsidR="00F45AA2" w:rsidRPr="0096597F">
        <w:rPr>
          <w:rFonts w:ascii="Times New Roman" w:hAnsi="Times New Roman"/>
          <w:sz w:val="28"/>
          <w:szCs w:val="28"/>
        </w:rPr>
        <w:t>На все поступившие вопросы были даны разъяс</w:t>
      </w:r>
      <w:r w:rsidR="00CD7470" w:rsidRPr="0096597F">
        <w:rPr>
          <w:rFonts w:ascii="Times New Roman" w:hAnsi="Times New Roman"/>
          <w:sz w:val="28"/>
          <w:szCs w:val="28"/>
        </w:rPr>
        <w:t xml:space="preserve">нения и </w:t>
      </w:r>
      <w:r w:rsidR="00DB5072" w:rsidRPr="0096597F">
        <w:rPr>
          <w:rFonts w:ascii="Times New Roman" w:hAnsi="Times New Roman"/>
          <w:sz w:val="28"/>
          <w:szCs w:val="28"/>
        </w:rPr>
        <w:t xml:space="preserve">по некоторым обращениям </w:t>
      </w:r>
      <w:r w:rsidR="00CD7470" w:rsidRPr="0096597F">
        <w:rPr>
          <w:rFonts w:ascii="Times New Roman" w:hAnsi="Times New Roman"/>
          <w:sz w:val="28"/>
          <w:szCs w:val="28"/>
        </w:rPr>
        <w:t>приняты конкретные меры.</w:t>
      </w:r>
    </w:p>
    <w:p w:rsidR="00167B93" w:rsidRPr="00ED5B02" w:rsidRDefault="00CF0C7C" w:rsidP="00F45AA2">
      <w:pPr>
        <w:spacing w:after="0"/>
        <w:ind w:right="-1" w:firstLine="1134"/>
        <w:jc w:val="both"/>
        <w:rPr>
          <w:rFonts w:ascii="Times New Roman" w:hAnsi="Times New Roman"/>
          <w:sz w:val="28"/>
          <w:szCs w:val="28"/>
        </w:rPr>
      </w:pPr>
      <w:r w:rsidRPr="0096597F">
        <w:rPr>
          <w:rFonts w:ascii="Times New Roman" w:hAnsi="Times New Roman"/>
          <w:sz w:val="28"/>
          <w:szCs w:val="28"/>
          <w:shd w:val="clear" w:color="auto" w:fill="FFFFFF"/>
        </w:rPr>
        <w:t>Жители обращаются в Администрацию поселения по поводу выдачи справок для оформлени</w:t>
      </w:r>
      <w:r w:rsidR="0002630D" w:rsidRPr="0096597F">
        <w:rPr>
          <w:rFonts w:ascii="Times New Roman" w:hAnsi="Times New Roman"/>
          <w:sz w:val="28"/>
          <w:szCs w:val="28"/>
          <w:shd w:val="clear" w:color="auto" w:fill="FFFFFF"/>
        </w:rPr>
        <w:t>я документов на получение льгот</w:t>
      </w:r>
      <w:r w:rsidR="00A34DAB" w:rsidRPr="0096597F">
        <w:rPr>
          <w:rFonts w:ascii="Times New Roman" w:hAnsi="Times New Roman"/>
          <w:sz w:val="28"/>
          <w:szCs w:val="28"/>
          <w:shd w:val="clear" w:color="auto" w:fill="FFFFFF"/>
        </w:rPr>
        <w:t>,</w:t>
      </w:r>
      <w:r w:rsidR="00692C91" w:rsidRPr="0096597F">
        <w:rPr>
          <w:rFonts w:ascii="Times New Roman" w:hAnsi="Times New Roman"/>
          <w:sz w:val="28"/>
          <w:szCs w:val="28"/>
          <w:shd w:val="clear" w:color="auto" w:fill="FFFFFF"/>
        </w:rPr>
        <w:t xml:space="preserve"> </w:t>
      </w:r>
      <w:r w:rsidR="0002630D" w:rsidRPr="0096597F">
        <w:rPr>
          <w:rFonts w:ascii="Times New Roman" w:hAnsi="Times New Roman"/>
          <w:sz w:val="28"/>
          <w:szCs w:val="28"/>
          <w:shd w:val="clear" w:color="auto" w:fill="FFFFFF"/>
        </w:rPr>
        <w:t>для подтверждения</w:t>
      </w:r>
      <w:r w:rsidRPr="0096597F">
        <w:rPr>
          <w:rFonts w:ascii="Times New Roman" w:hAnsi="Times New Roman"/>
          <w:sz w:val="28"/>
          <w:szCs w:val="28"/>
          <w:shd w:val="clear" w:color="auto" w:fill="FFFFFF"/>
        </w:rPr>
        <w:t xml:space="preserve"> </w:t>
      </w:r>
      <w:r w:rsidR="0002630D" w:rsidRPr="0096597F">
        <w:rPr>
          <w:rFonts w:ascii="Times New Roman" w:hAnsi="Times New Roman"/>
          <w:sz w:val="28"/>
          <w:szCs w:val="28"/>
          <w:shd w:val="clear" w:color="auto" w:fill="FFFFFF"/>
        </w:rPr>
        <w:t xml:space="preserve">детских пособий, адресные справки, а так же </w:t>
      </w:r>
      <w:r w:rsidRPr="0096597F">
        <w:rPr>
          <w:rFonts w:ascii="Times New Roman" w:hAnsi="Times New Roman"/>
          <w:sz w:val="28"/>
          <w:szCs w:val="28"/>
          <w:shd w:val="clear" w:color="auto" w:fill="FFFFFF"/>
        </w:rPr>
        <w:t xml:space="preserve">оформления домовладений и </w:t>
      </w:r>
      <w:bookmarkStart w:id="0" w:name="_GoBack"/>
      <w:r w:rsidRPr="00ED5B02">
        <w:rPr>
          <w:rFonts w:ascii="Times New Roman" w:hAnsi="Times New Roman"/>
          <w:sz w:val="28"/>
          <w:szCs w:val="28"/>
          <w:shd w:val="clear" w:color="auto" w:fill="FFFFFF"/>
        </w:rPr>
        <w:t xml:space="preserve">земельных участков в собственность. </w:t>
      </w:r>
    </w:p>
    <w:p w:rsidR="00531301" w:rsidRPr="00ED5B02" w:rsidRDefault="00DB5072" w:rsidP="00CF0C7C">
      <w:pPr>
        <w:shd w:val="clear" w:color="auto" w:fill="FFFFFF"/>
        <w:jc w:val="both"/>
        <w:rPr>
          <w:rFonts w:ascii="Times New Roman" w:hAnsi="Times New Roman"/>
          <w:sz w:val="28"/>
          <w:szCs w:val="28"/>
        </w:rPr>
      </w:pPr>
      <w:r w:rsidRPr="00ED5B02">
        <w:rPr>
          <w:rFonts w:ascii="Times New Roman" w:hAnsi="Times New Roman"/>
          <w:sz w:val="28"/>
          <w:szCs w:val="28"/>
        </w:rPr>
        <w:lastRenderedPageBreak/>
        <w:t xml:space="preserve">    </w:t>
      </w:r>
      <w:r w:rsidR="00CF0C7C" w:rsidRPr="00ED5B02">
        <w:rPr>
          <w:rFonts w:ascii="Times New Roman" w:hAnsi="Times New Roman"/>
          <w:sz w:val="28"/>
          <w:szCs w:val="28"/>
        </w:rPr>
        <w:t xml:space="preserve">За  </w:t>
      </w:r>
      <w:r w:rsidR="00155832" w:rsidRPr="00ED5B02">
        <w:rPr>
          <w:rFonts w:ascii="Times New Roman" w:hAnsi="Times New Roman"/>
          <w:sz w:val="28"/>
          <w:szCs w:val="28"/>
        </w:rPr>
        <w:t>первое</w:t>
      </w:r>
      <w:r w:rsidR="00CF0C7C" w:rsidRPr="00ED5B02">
        <w:rPr>
          <w:rFonts w:ascii="Times New Roman" w:hAnsi="Times New Roman"/>
          <w:sz w:val="28"/>
          <w:szCs w:val="28"/>
        </w:rPr>
        <w:t xml:space="preserve"> полугодие в</w:t>
      </w:r>
      <w:r w:rsidR="00531301" w:rsidRPr="00ED5B02">
        <w:rPr>
          <w:rFonts w:ascii="Times New Roman" w:hAnsi="Times New Roman"/>
          <w:sz w:val="28"/>
          <w:szCs w:val="28"/>
        </w:rPr>
        <w:t>сего выдано  справок из них:</w:t>
      </w:r>
    </w:p>
    <w:p w:rsidR="00F674C7" w:rsidRPr="00ED5B02" w:rsidRDefault="00F674C7" w:rsidP="00CF0C7C">
      <w:pPr>
        <w:spacing w:after="0"/>
        <w:ind w:right="-1"/>
        <w:jc w:val="both"/>
        <w:rPr>
          <w:rFonts w:ascii="Times New Roman" w:hAnsi="Times New Roman"/>
          <w:sz w:val="28"/>
          <w:szCs w:val="28"/>
        </w:rPr>
      </w:pPr>
      <w:r w:rsidRPr="00ED5B02">
        <w:rPr>
          <w:rFonts w:ascii="Times New Roman" w:hAnsi="Times New Roman"/>
          <w:sz w:val="28"/>
          <w:szCs w:val="28"/>
        </w:rPr>
        <w:t xml:space="preserve">- </w:t>
      </w:r>
      <w:r w:rsidR="00362C2B" w:rsidRPr="00ED5B02">
        <w:rPr>
          <w:rFonts w:ascii="Times New Roman" w:hAnsi="Times New Roman"/>
          <w:sz w:val="28"/>
          <w:szCs w:val="28"/>
        </w:rPr>
        <w:t xml:space="preserve"> </w:t>
      </w:r>
      <w:r w:rsidR="00155832" w:rsidRPr="00ED5B02">
        <w:rPr>
          <w:rFonts w:ascii="Times New Roman" w:hAnsi="Times New Roman"/>
          <w:sz w:val="28"/>
          <w:szCs w:val="28"/>
        </w:rPr>
        <w:t>45</w:t>
      </w:r>
      <w:r w:rsidR="00362C2B" w:rsidRPr="00ED5B02">
        <w:rPr>
          <w:rFonts w:ascii="Times New Roman" w:hAnsi="Times New Roman"/>
          <w:sz w:val="28"/>
          <w:szCs w:val="28"/>
        </w:rPr>
        <w:t xml:space="preserve"> </w:t>
      </w:r>
      <w:r w:rsidRPr="00ED5B02">
        <w:rPr>
          <w:rFonts w:ascii="Times New Roman" w:hAnsi="Times New Roman"/>
          <w:sz w:val="28"/>
          <w:szCs w:val="28"/>
        </w:rPr>
        <w:t>о наличии личного подсобного хозяйства,</w:t>
      </w:r>
    </w:p>
    <w:p w:rsidR="00F674C7" w:rsidRPr="00ED5B02" w:rsidRDefault="00F674C7" w:rsidP="00CF0C7C">
      <w:pPr>
        <w:spacing w:after="0"/>
        <w:ind w:right="-1"/>
        <w:jc w:val="both"/>
        <w:rPr>
          <w:rFonts w:ascii="Times New Roman" w:hAnsi="Times New Roman"/>
          <w:sz w:val="28"/>
          <w:szCs w:val="28"/>
        </w:rPr>
      </w:pPr>
      <w:r w:rsidRPr="00ED5B02">
        <w:rPr>
          <w:rFonts w:ascii="Times New Roman" w:hAnsi="Times New Roman"/>
          <w:sz w:val="28"/>
          <w:szCs w:val="28"/>
        </w:rPr>
        <w:t xml:space="preserve">- </w:t>
      </w:r>
      <w:r w:rsidR="00362C2B" w:rsidRPr="00ED5B02">
        <w:rPr>
          <w:rFonts w:ascii="Times New Roman" w:hAnsi="Times New Roman"/>
          <w:sz w:val="28"/>
          <w:szCs w:val="28"/>
        </w:rPr>
        <w:t xml:space="preserve"> </w:t>
      </w:r>
      <w:r w:rsidR="00155832" w:rsidRPr="00ED5B02">
        <w:rPr>
          <w:rFonts w:ascii="Times New Roman" w:hAnsi="Times New Roman"/>
          <w:sz w:val="28"/>
          <w:szCs w:val="28"/>
        </w:rPr>
        <w:t>39</w:t>
      </w:r>
      <w:r w:rsidR="00362C2B" w:rsidRPr="00ED5B02">
        <w:rPr>
          <w:rFonts w:ascii="Times New Roman" w:hAnsi="Times New Roman"/>
          <w:sz w:val="28"/>
          <w:szCs w:val="28"/>
        </w:rPr>
        <w:t xml:space="preserve"> </w:t>
      </w:r>
      <w:r w:rsidRPr="00ED5B02">
        <w:rPr>
          <w:rFonts w:ascii="Times New Roman" w:hAnsi="Times New Roman"/>
          <w:sz w:val="28"/>
          <w:szCs w:val="28"/>
        </w:rPr>
        <w:t>выписок из похозяйственных книг,</w:t>
      </w:r>
    </w:p>
    <w:p w:rsidR="00F674C7" w:rsidRPr="00ED5B02" w:rsidRDefault="00F674C7" w:rsidP="00CF0C7C">
      <w:pPr>
        <w:spacing w:after="0"/>
        <w:ind w:right="-1"/>
        <w:jc w:val="both"/>
        <w:rPr>
          <w:rFonts w:ascii="Times New Roman" w:hAnsi="Times New Roman"/>
          <w:sz w:val="28"/>
          <w:szCs w:val="28"/>
        </w:rPr>
      </w:pPr>
      <w:r w:rsidRPr="00ED5B02">
        <w:rPr>
          <w:rFonts w:ascii="Times New Roman" w:hAnsi="Times New Roman"/>
          <w:sz w:val="28"/>
          <w:szCs w:val="28"/>
        </w:rPr>
        <w:t xml:space="preserve">- </w:t>
      </w:r>
      <w:r w:rsidR="00362C2B" w:rsidRPr="00ED5B02">
        <w:rPr>
          <w:rFonts w:ascii="Times New Roman" w:hAnsi="Times New Roman"/>
          <w:sz w:val="28"/>
          <w:szCs w:val="28"/>
        </w:rPr>
        <w:t xml:space="preserve"> </w:t>
      </w:r>
      <w:r w:rsidR="00155832" w:rsidRPr="00ED5B02">
        <w:rPr>
          <w:rFonts w:ascii="Times New Roman" w:hAnsi="Times New Roman"/>
          <w:sz w:val="28"/>
          <w:szCs w:val="28"/>
        </w:rPr>
        <w:t>27</w:t>
      </w:r>
      <w:r w:rsidRPr="00ED5B02">
        <w:rPr>
          <w:rFonts w:ascii="Times New Roman" w:hAnsi="Times New Roman"/>
          <w:sz w:val="28"/>
          <w:szCs w:val="28"/>
        </w:rPr>
        <w:t xml:space="preserve"> прочие справки.</w:t>
      </w:r>
    </w:p>
    <w:p w:rsidR="006156AD" w:rsidRPr="00ED5B02" w:rsidRDefault="006156AD" w:rsidP="004A0F63">
      <w:pPr>
        <w:pStyle w:val="aa"/>
        <w:spacing w:before="0" w:beforeAutospacing="0" w:after="0" w:afterAutospacing="0"/>
        <w:rPr>
          <w:b/>
          <w:bCs/>
          <w:sz w:val="28"/>
          <w:szCs w:val="28"/>
        </w:rPr>
      </w:pPr>
    </w:p>
    <w:p w:rsidR="0024227A" w:rsidRPr="00ED5B02" w:rsidRDefault="00F674C7" w:rsidP="004A0F63">
      <w:pPr>
        <w:spacing w:after="0" w:line="240" w:lineRule="auto"/>
        <w:ind w:left="930"/>
        <w:rPr>
          <w:rFonts w:ascii="Times New Roman" w:hAnsi="Times New Roman"/>
          <w:sz w:val="28"/>
          <w:szCs w:val="28"/>
        </w:rPr>
      </w:pPr>
      <w:r w:rsidRPr="00ED5B02">
        <w:rPr>
          <w:rFonts w:ascii="Times New Roman" w:hAnsi="Times New Roman"/>
          <w:b/>
          <w:sz w:val="28"/>
          <w:szCs w:val="28"/>
        </w:rPr>
        <w:t>2</w:t>
      </w:r>
      <w:r w:rsidR="0024227A" w:rsidRPr="00ED5B02">
        <w:rPr>
          <w:rFonts w:ascii="Times New Roman" w:hAnsi="Times New Roman"/>
          <w:b/>
          <w:sz w:val="28"/>
          <w:szCs w:val="28"/>
        </w:rPr>
        <w:t>.</w:t>
      </w:r>
      <w:r w:rsidR="0024227A" w:rsidRPr="00ED5B02">
        <w:rPr>
          <w:rFonts w:ascii="Times New Roman" w:hAnsi="Times New Roman"/>
          <w:sz w:val="28"/>
          <w:szCs w:val="28"/>
        </w:rPr>
        <w:t xml:space="preserve">     </w:t>
      </w:r>
      <w:r w:rsidR="0024227A" w:rsidRPr="00ED5B02">
        <w:rPr>
          <w:rFonts w:ascii="Times New Roman" w:hAnsi="Times New Roman"/>
          <w:b/>
          <w:bCs/>
          <w:sz w:val="28"/>
          <w:szCs w:val="28"/>
        </w:rPr>
        <w:t>Формирование, утверждение, исполне</w:t>
      </w:r>
      <w:r w:rsidR="007344E9" w:rsidRPr="00ED5B02">
        <w:rPr>
          <w:rFonts w:ascii="Times New Roman" w:hAnsi="Times New Roman"/>
          <w:b/>
          <w:bCs/>
          <w:sz w:val="28"/>
          <w:szCs w:val="28"/>
        </w:rPr>
        <w:t xml:space="preserve">ние бюджета сельского поселения </w:t>
      </w:r>
      <w:r w:rsidR="0024227A" w:rsidRPr="00ED5B02">
        <w:rPr>
          <w:rFonts w:ascii="Times New Roman" w:hAnsi="Times New Roman"/>
          <w:b/>
          <w:bCs/>
          <w:sz w:val="28"/>
          <w:szCs w:val="28"/>
        </w:rPr>
        <w:t xml:space="preserve"> </w:t>
      </w:r>
      <w:r w:rsidR="00B26C25" w:rsidRPr="00ED5B02">
        <w:rPr>
          <w:rFonts w:ascii="Times New Roman" w:hAnsi="Times New Roman"/>
          <w:b/>
          <w:bCs/>
          <w:sz w:val="28"/>
          <w:szCs w:val="28"/>
        </w:rPr>
        <w:t>Новоегорлыкского</w:t>
      </w:r>
      <w:r w:rsidR="007344E9" w:rsidRPr="00ED5B02">
        <w:rPr>
          <w:rFonts w:ascii="Times New Roman" w:hAnsi="Times New Roman"/>
          <w:b/>
          <w:bCs/>
          <w:sz w:val="28"/>
          <w:szCs w:val="28"/>
        </w:rPr>
        <w:t xml:space="preserve"> сельского поселения Сальского района</w:t>
      </w:r>
    </w:p>
    <w:p w:rsidR="002629C2" w:rsidRPr="00ED5B02" w:rsidRDefault="002629C2" w:rsidP="002629C2">
      <w:pPr>
        <w:suppressAutoHyphens/>
        <w:spacing w:after="0"/>
        <w:jc w:val="both"/>
        <w:rPr>
          <w:rFonts w:ascii="Times New Roman" w:hAnsi="Times New Roman"/>
          <w:sz w:val="28"/>
          <w:szCs w:val="28"/>
        </w:rPr>
      </w:pPr>
    </w:p>
    <w:p w:rsidR="00155832" w:rsidRPr="00ED5B02" w:rsidRDefault="00155832" w:rsidP="00155832">
      <w:pPr>
        <w:suppressAutoHyphens/>
        <w:spacing w:after="0"/>
        <w:ind w:firstLine="1134"/>
        <w:jc w:val="both"/>
        <w:rPr>
          <w:rFonts w:ascii="Times New Roman" w:hAnsi="Times New Roman"/>
          <w:sz w:val="28"/>
          <w:szCs w:val="28"/>
        </w:rPr>
      </w:pPr>
      <w:r w:rsidRPr="00ED5B02">
        <w:rPr>
          <w:rFonts w:ascii="Times New Roman" w:hAnsi="Times New Roman"/>
          <w:sz w:val="28"/>
          <w:szCs w:val="28"/>
          <w:lang w:eastAsia="ar-SA"/>
        </w:rPr>
        <w:t xml:space="preserve">Реализация полномочий органов местного самоуправления в полной мере зависит от обеспечения финансами. </w:t>
      </w:r>
    </w:p>
    <w:p w:rsidR="00155832" w:rsidRPr="00ED5B02" w:rsidRDefault="00155832" w:rsidP="00155832">
      <w:pPr>
        <w:suppressAutoHyphens/>
        <w:spacing w:after="0"/>
        <w:ind w:firstLine="1134"/>
        <w:jc w:val="both"/>
        <w:rPr>
          <w:rFonts w:ascii="Times New Roman" w:hAnsi="Times New Roman"/>
          <w:sz w:val="28"/>
          <w:szCs w:val="28"/>
          <w:lang w:eastAsia="ar-SA"/>
        </w:rPr>
      </w:pPr>
      <w:r w:rsidRPr="00ED5B02">
        <w:rPr>
          <w:rFonts w:ascii="Times New Roman" w:hAnsi="Times New Roman"/>
          <w:sz w:val="28"/>
          <w:szCs w:val="28"/>
        </w:rPr>
        <w:t>Исполнение местного бюджета за 2025 год составило по доходам в сумме 17609,9 тыс. рублей или 52,5</w:t>
      </w:r>
      <w:r w:rsidR="0033528D" w:rsidRPr="00ED5B02">
        <w:rPr>
          <w:rFonts w:ascii="Times New Roman" w:hAnsi="Times New Roman"/>
          <w:sz w:val="28"/>
          <w:szCs w:val="28"/>
        </w:rPr>
        <w:t xml:space="preserve"> </w:t>
      </w:r>
      <w:r w:rsidRPr="00ED5B02">
        <w:rPr>
          <w:rFonts w:ascii="Times New Roman" w:hAnsi="Times New Roman"/>
          <w:sz w:val="28"/>
          <w:szCs w:val="28"/>
        </w:rPr>
        <w:t xml:space="preserve">процентов к годовому плану и по расходам в сумме 15450,3 тыс. рублей или  42,2 процентов. </w:t>
      </w:r>
      <w:r w:rsidRPr="00ED5B02">
        <w:rPr>
          <w:rFonts w:ascii="Times New Roman" w:hAnsi="Times New Roman"/>
          <w:spacing w:val="-4"/>
          <w:sz w:val="28"/>
          <w:szCs w:val="28"/>
        </w:rPr>
        <w:t xml:space="preserve"> </w:t>
      </w:r>
      <w:r w:rsidRPr="00ED5B02">
        <w:rPr>
          <w:rFonts w:ascii="Times New Roman" w:hAnsi="Times New Roman"/>
          <w:sz w:val="28"/>
          <w:szCs w:val="28"/>
        </w:rPr>
        <w:t>Налоговые и неналоговые доходы местного бюджета исполнены в сумме 8136,3 тыс. рублей или 58,8 процентов к годовым плановым назначениям. Наибольший удельный вес в их структуре занимают: налог на доходы физических лиц – 607,3 тыс. рублей или 26.3 процента, единый сельскохозяйственный налог- 5060,1 тыс. рублей или 115,1   процентов, налоги на имущество – 1870,8 тыс. рублей или 31,2 процентов, доходы от использования имущества, находящегося в государственной и муниципальной собственности –528,8 тыс. рублей или 47,1 процента.</w:t>
      </w:r>
    </w:p>
    <w:p w:rsidR="00155832" w:rsidRPr="00ED5B02" w:rsidRDefault="00155832" w:rsidP="00155832">
      <w:pPr>
        <w:spacing w:after="0"/>
        <w:ind w:firstLine="1134"/>
        <w:jc w:val="both"/>
        <w:rPr>
          <w:rFonts w:ascii="Times New Roman" w:hAnsi="Times New Roman"/>
          <w:sz w:val="28"/>
          <w:szCs w:val="28"/>
        </w:rPr>
      </w:pPr>
      <w:r w:rsidRPr="00ED5B02">
        <w:rPr>
          <w:rFonts w:ascii="Times New Roman" w:hAnsi="Times New Roman"/>
          <w:sz w:val="28"/>
          <w:szCs w:val="28"/>
        </w:rPr>
        <w:t>Безвозмездные поступления за 2025 год составили 9473,6 тыс. рублей, в том числе:</w:t>
      </w:r>
    </w:p>
    <w:p w:rsidR="00155832" w:rsidRPr="00ED5B02" w:rsidRDefault="00155832" w:rsidP="00155832">
      <w:pPr>
        <w:spacing w:after="0"/>
        <w:ind w:firstLine="1134"/>
        <w:jc w:val="both"/>
        <w:rPr>
          <w:rFonts w:ascii="Times New Roman" w:hAnsi="Times New Roman"/>
          <w:sz w:val="28"/>
          <w:szCs w:val="28"/>
        </w:rPr>
      </w:pPr>
      <w:r w:rsidRPr="00ED5B02">
        <w:rPr>
          <w:rFonts w:ascii="Times New Roman" w:hAnsi="Times New Roman"/>
          <w:sz w:val="28"/>
          <w:szCs w:val="28"/>
        </w:rPr>
        <w:t xml:space="preserve"> Дотации бюджетам бюджетной системы РФ-3398,8 тыс.рублей;</w:t>
      </w:r>
    </w:p>
    <w:p w:rsidR="00155832" w:rsidRPr="00ED5B02" w:rsidRDefault="00155832" w:rsidP="00155832">
      <w:pPr>
        <w:spacing w:after="0"/>
        <w:ind w:firstLine="1134"/>
        <w:jc w:val="both"/>
        <w:rPr>
          <w:rFonts w:ascii="Times New Roman" w:hAnsi="Times New Roman"/>
          <w:sz w:val="28"/>
          <w:szCs w:val="28"/>
        </w:rPr>
      </w:pPr>
      <w:r w:rsidRPr="00ED5B02">
        <w:rPr>
          <w:rFonts w:ascii="Times New Roman" w:hAnsi="Times New Roman"/>
          <w:sz w:val="28"/>
          <w:szCs w:val="28"/>
        </w:rPr>
        <w:t>Субвенции-154,8 тыс.рублей;</w:t>
      </w:r>
    </w:p>
    <w:p w:rsidR="00155832" w:rsidRPr="00ED5B02" w:rsidRDefault="00155832" w:rsidP="00155832">
      <w:pPr>
        <w:spacing w:after="0"/>
        <w:ind w:firstLine="1134"/>
        <w:jc w:val="both"/>
        <w:rPr>
          <w:rFonts w:ascii="Times New Roman" w:hAnsi="Times New Roman"/>
          <w:sz w:val="28"/>
          <w:szCs w:val="28"/>
        </w:rPr>
      </w:pPr>
      <w:r w:rsidRPr="00ED5B02">
        <w:rPr>
          <w:rFonts w:ascii="Times New Roman" w:hAnsi="Times New Roman"/>
          <w:sz w:val="28"/>
          <w:szCs w:val="28"/>
        </w:rPr>
        <w:t xml:space="preserve">Иные межбюджетные трансферты-5905,9 тыс.рублей в том числе  дорожный фонд-1440,3 и   прочие межбюджетные трансферты -4465,6 ( на покупку пожарного трактора ) </w:t>
      </w:r>
    </w:p>
    <w:p w:rsidR="00155832" w:rsidRPr="00ED5B02" w:rsidRDefault="00155832" w:rsidP="00155832">
      <w:pPr>
        <w:spacing w:after="0"/>
        <w:jc w:val="both"/>
        <w:rPr>
          <w:rFonts w:ascii="Times New Roman" w:hAnsi="Times New Roman"/>
          <w:sz w:val="28"/>
          <w:szCs w:val="28"/>
        </w:rPr>
      </w:pPr>
    </w:p>
    <w:p w:rsidR="00155832" w:rsidRPr="00ED5B02" w:rsidRDefault="00155832" w:rsidP="00155832">
      <w:pPr>
        <w:spacing w:after="0"/>
        <w:jc w:val="both"/>
        <w:rPr>
          <w:rFonts w:ascii="Times New Roman" w:hAnsi="Times New Roman"/>
          <w:sz w:val="28"/>
          <w:szCs w:val="28"/>
        </w:rPr>
      </w:pPr>
      <w:r w:rsidRPr="00ED5B02">
        <w:rPr>
          <w:rFonts w:ascii="Times New Roman" w:hAnsi="Times New Roman"/>
          <w:sz w:val="28"/>
          <w:szCs w:val="28"/>
        </w:rPr>
        <w:t xml:space="preserve"> В части расходов на финансирование отраслей социальной сферы, включая финансовое обеспечение муниципального задания подведомственным учреждениям за 2025 год направлено </w:t>
      </w:r>
      <w:r w:rsidR="0033528D" w:rsidRPr="00ED5B02">
        <w:rPr>
          <w:rFonts w:ascii="Times New Roman" w:hAnsi="Times New Roman"/>
          <w:sz w:val="28"/>
          <w:szCs w:val="28"/>
        </w:rPr>
        <w:t>3654,1</w:t>
      </w:r>
      <w:r w:rsidRPr="00ED5B02">
        <w:rPr>
          <w:rFonts w:ascii="Times New Roman" w:hAnsi="Times New Roman"/>
          <w:sz w:val="28"/>
          <w:szCs w:val="28"/>
        </w:rPr>
        <w:t xml:space="preserve"> тыс. рублей или 46,2 процентов к годовым плановым назначениям. </w:t>
      </w:r>
    </w:p>
    <w:p w:rsidR="00155832" w:rsidRPr="00ED5B02" w:rsidRDefault="00155832" w:rsidP="00155832">
      <w:pPr>
        <w:spacing w:after="0"/>
        <w:ind w:firstLine="1134"/>
        <w:jc w:val="both"/>
        <w:rPr>
          <w:rFonts w:ascii="Times New Roman" w:hAnsi="Times New Roman"/>
          <w:sz w:val="28"/>
          <w:szCs w:val="28"/>
        </w:rPr>
      </w:pPr>
      <w:r w:rsidRPr="00ED5B02">
        <w:rPr>
          <w:rFonts w:ascii="Times New Roman" w:hAnsi="Times New Roman"/>
          <w:sz w:val="28"/>
          <w:szCs w:val="28"/>
        </w:rPr>
        <w:t xml:space="preserve">На финансирование жилищно-коммунального хозяйства использовано за 2025 </w:t>
      </w:r>
      <w:r w:rsidR="0033528D" w:rsidRPr="00ED5B02">
        <w:rPr>
          <w:rFonts w:ascii="Times New Roman" w:hAnsi="Times New Roman"/>
          <w:sz w:val="28"/>
          <w:szCs w:val="28"/>
        </w:rPr>
        <w:t>года</w:t>
      </w:r>
      <w:r w:rsidRPr="00ED5B02">
        <w:rPr>
          <w:rFonts w:ascii="Times New Roman" w:hAnsi="Times New Roman"/>
          <w:sz w:val="28"/>
          <w:szCs w:val="28"/>
        </w:rPr>
        <w:t xml:space="preserve"> 1391,9 тыс. рублей или 38.3  процентов к годовых плановых назначений. На техбслуживание и оплата уличного освещения 536,0 тыс. рублей; вывоз ТКО – 123,5 тыс.рублей, услуги по покосу сорной растительности и уборке территории, услуги по санитарно эпидемеологическому благополучию территории, санитарная и формовочная обрезка крон деревьев 580,0 тыс. рублей; приобретение электротоваров, лески, извести, пакетов мусорных на сумму 150.0 тыс. рублей.</w:t>
      </w:r>
    </w:p>
    <w:p w:rsidR="00155832" w:rsidRPr="00ED5B02" w:rsidRDefault="00155832" w:rsidP="00155832">
      <w:pPr>
        <w:pStyle w:val="Arial"/>
        <w:spacing w:line="276" w:lineRule="auto"/>
        <w:ind w:firstLine="0"/>
        <w:rPr>
          <w:rFonts w:ascii="Times New Roman" w:hAnsi="Times New Roman"/>
          <w:szCs w:val="28"/>
        </w:rPr>
      </w:pPr>
    </w:p>
    <w:p w:rsidR="00155832" w:rsidRPr="00ED5B02" w:rsidRDefault="00155832" w:rsidP="00155832">
      <w:pPr>
        <w:pStyle w:val="Arial"/>
        <w:spacing w:line="276" w:lineRule="auto"/>
        <w:rPr>
          <w:rFonts w:ascii="Times New Roman" w:hAnsi="Times New Roman"/>
          <w:szCs w:val="28"/>
        </w:rPr>
      </w:pPr>
      <w:r w:rsidRPr="00ED5B02">
        <w:rPr>
          <w:rFonts w:ascii="Times New Roman" w:hAnsi="Times New Roman"/>
          <w:szCs w:val="28"/>
        </w:rPr>
        <w:t>В рамках муниципальной программы Новоегорлыкского сельского поселения «</w:t>
      </w:r>
      <w:r w:rsidRPr="00ED5B02">
        <w:rPr>
          <w:rFonts w:ascii="Times New Roman" w:hAnsi="Times New Roman"/>
          <w:spacing w:val="6"/>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ED5B02">
        <w:rPr>
          <w:rFonts w:ascii="Times New Roman" w:hAnsi="Times New Roman"/>
          <w:szCs w:val="28"/>
        </w:rPr>
        <w:t>» были освоены средства местного бюджета на:</w:t>
      </w:r>
    </w:p>
    <w:p w:rsidR="00155832" w:rsidRPr="00ED5B02" w:rsidRDefault="00155832" w:rsidP="00155832">
      <w:pPr>
        <w:contextualSpacing/>
        <w:jc w:val="both"/>
        <w:rPr>
          <w:rFonts w:ascii="Times New Roman" w:hAnsi="Times New Roman"/>
          <w:sz w:val="28"/>
          <w:szCs w:val="28"/>
        </w:rPr>
      </w:pPr>
      <w:r w:rsidRPr="00ED5B02">
        <w:rPr>
          <w:rFonts w:ascii="Times New Roman" w:hAnsi="Times New Roman"/>
          <w:sz w:val="28"/>
          <w:szCs w:val="28"/>
        </w:rPr>
        <w:t xml:space="preserve">- Мониторинг пожарной сигнализации – 9,6 тыс. руб.;  </w:t>
      </w:r>
    </w:p>
    <w:p w:rsidR="00155832" w:rsidRPr="00ED5B02" w:rsidRDefault="00155832" w:rsidP="00155832">
      <w:pPr>
        <w:spacing w:after="0"/>
        <w:jc w:val="both"/>
        <w:rPr>
          <w:rFonts w:ascii="Times New Roman" w:hAnsi="Times New Roman"/>
          <w:sz w:val="28"/>
          <w:szCs w:val="28"/>
        </w:rPr>
      </w:pPr>
      <w:r w:rsidRPr="00ED5B02">
        <w:rPr>
          <w:rFonts w:ascii="Times New Roman" w:hAnsi="Times New Roman"/>
          <w:sz w:val="28"/>
          <w:szCs w:val="28"/>
        </w:rPr>
        <w:t>- Страхование членов ДПД – 1,0 тыс. руб.</w:t>
      </w:r>
    </w:p>
    <w:p w:rsidR="00155832" w:rsidRPr="00ED5B02" w:rsidRDefault="00155832" w:rsidP="00155832">
      <w:pPr>
        <w:spacing w:after="0"/>
        <w:jc w:val="both"/>
        <w:rPr>
          <w:rFonts w:ascii="Times New Roman" w:hAnsi="Times New Roman"/>
          <w:sz w:val="28"/>
          <w:szCs w:val="28"/>
        </w:rPr>
      </w:pPr>
      <w:r w:rsidRPr="00ED5B02">
        <w:rPr>
          <w:rFonts w:ascii="Times New Roman" w:hAnsi="Times New Roman"/>
          <w:sz w:val="28"/>
          <w:szCs w:val="28"/>
        </w:rPr>
        <w:t>-Приобретение комплекта пожарного оборудования на базе трактора МТЗ -80 -4755,7 – тыс.рублей. ( 290,1 местные деньги и 4465,6 из областного бюджета)</w:t>
      </w:r>
    </w:p>
    <w:p w:rsidR="00155832" w:rsidRPr="00ED5B02" w:rsidRDefault="00155832" w:rsidP="00155832">
      <w:pPr>
        <w:spacing w:after="0"/>
        <w:jc w:val="both"/>
        <w:rPr>
          <w:rFonts w:ascii="Times New Roman" w:hAnsi="Times New Roman"/>
          <w:sz w:val="28"/>
          <w:szCs w:val="28"/>
        </w:rPr>
      </w:pPr>
    </w:p>
    <w:p w:rsidR="00155832" w:rsidRPr="00ED5B02" w:rsidRDefault="00155832" w:rsidP="00155832">
      <w:pPr>
        <w:spacing w:after="0"/>
        <w:contextualSpacing/>
        <w:jc w:val="both"/>
        <w:rPr>
          <w:rFonts w:ascii="Times New Roman" w:hAnsi="Times New Roman"/>
          <w:sz w:val="28"/>
          <w:szCs w:val="28"/>
        </w:rPr>
      </w:pPr>
    </w:p>
    <w:p w:rsidR="00155832" w:rsidRPr="00ED5B02" w:rsidRDefault="00155832" w:rsidP="00155832">
      <w:pPr>
        <w:pStyle w:val="af1"/>
        <w:spacing w:line="276" w:lineRule="auto"/>
        <w:ind w:firstLine="1134"/>
        <w:jc w:val="both"/>
        <w:rPr>
          <w:rFonts w:ascii="Times New Roman" w:hAnsi="Times New Roman"/>
          <w:sz w:val="28"/>
          <w:szCs w:val="28"/>
        </w:rPr>
      </w:pPr>
      <w:r w:rsidRPr="00ED5B02">
        <w:rPr>
          <w:rFonts w:ascii="Times New Roman" w:hAnsi="Times New Roman"/>
          <w:sz w:val="28"/>
          <w:szCs w:val="28"/>
        </w:rPr>
        <w:t>За счет средств дорожного фонда было направлено в 2025</w:t>
      </w:r>
      <w:r w:rsidRPr="00ED5B02">
        <w:rPr>
          <w:rFonts w:ascii="Times New Roman" w:hAnsi="Times New Roman"/>
          <w:sz w:val="28"/>
          <w:szCs w:val="28"/>
        </w:rPr>
        <w:t xml:space="preserve"> году </w:t>
      </w:r>
      <w:r w:rsidRPr="00ED5B02">
        <w:rPr>
          <w:rFonts w:ascii="Times New Roman" w:hAnsi="Times New Roman"/>
          <w:sz w:val="28"/>
          <w:szCs w:val="28"/>
        </w:rPr>
        <w:t>средств на сумму 629,7 тыс. рублей.. рублей, скашивание сорной растительности на обочинах 362,7 тыс. рублей, , установка дорожных знаков 185,8 тыс.рублей, и , другие мероприятия 101,0 тыс. рублей (устройство горизонтальной разметки, стройконтроль).</w:t>
      </w:r>
    </w:p>
    <w:p w:rsidR="00155832" w:rsidRPr="00ED5B02" w:rsidRDefault="00155832" w:rsidP="00155832">
      <w:pPr>
        <w:pStyle w:val="af1"/>
        <w:spacing w:line="276" w:lineRule="auto"/>
        <w:ind w:firstLine="1134"/>
        <w:jc w:val="both"/>
        <w:rPr>
          <w:rFonts w:ascii="Times New Roman" w:hAnsi="Times New Roman"/>
          <w:sz w:val="28"/>
          <w:szCs w:val="28"/>
        </w:rPr>
      </w:pPr>
      <w:r w:rsidRPr="00ED5B02">
        <w:rPr>
          <w:rFonts w:ascii="Times New Roman" w:hAnsi="Times New Roman"/>
          <w:sz w:val="28"/>
          <w:szCs w:val="28"/>
        </w:rPr>
        <w:t>Заключены контракты на Текущий ремонт дорог в сумме 4000,0 тыс. рублей,</w:t>
      </w:r>
      <w:r w:rsidRPr="00ED5B02">
        <w:t xml:space="preserve"> </w:t>
      </w:r>
      <w:r w:rsidRPr="00ED5B02">
        <w:rPr>
          <w:rFonts w:ascii="Times New Roman" w:hAnsi="Times New Roman"/>
          <w:sz w:val="28"/>
          <w:szCs w:val="28"/>
        </w:rPr>
        <w:t>отсыпка ул.</w:t>
      </w:r>
      <w:r w:rsidRPr="00ED5B02">
        <w:rPr>
          <w:rFonts w:ascii="Times New Roman" w:hAnsi="Times New Roman"/>
          <w:sz w:val="28"/>
          <w:szCs w:val="28"/>
        </w:rPr>
        <w:t xml:space="preserve">Орджоникидзе </w:t>
      </w:r>
      <w:r w:rsidRPr="00ED5B02">
        <w:rPr>
          <w:rFonts w:ascii="Times New Roman" w:hAnsi="Times New Roman"/>
          <w:sz w:val="28"/>
          <w:szCs w:val="28"/>
        </w:rPr>
        <w:t>в с. Романовка  1739,9 тыс.рублей</w:t>
      </w:r>
    </w:p>
    <w:p w:rsidR="00155832" w:rsidRPr="00ED5B02" w:rsidRDefault="00155832" w:rsidP="00155832">
      <w:pPr>
        <w:pStyle w:val="af1"/>
        <w:spacing w:line="276" w:lineRule="auto"/>
        <w:ind w:firstLine="1134"/>
        <w:jc w:val="both"/>
        <w:rPr>
          <w:rFonts w:ascii="Times New Roman" w:hAnsi="Times New Roman"/>
          <w:sz w:val="28"/>
          <w:szCs w:val="28"/>
        </w:rPr>
      </w:pPr>
      <w:r w:rsidRPr="00ED5B02">
        <w:rPr>
          <w:rFonts w:ascii="Times New Roman" w:hAnsi="Times New Roman"/>
          <w:sz w:val="28"/>
          <w:szCs w:val="28"/>
        </w:rPr>
        <w:t>На реализацию целевых программ за 2025 год направлено 9719,2 тыс. рублей, что составляет 62,9 процента всех расходов бюджета Новоегорлыкского сельского поселения Сальского района.</w:t>
      </w:r>
    </w:p>
    <w:p w:rsidR="00155832" w:rsidRPr="00ED5B02" w:rsidRDefault="00155832" w:rsidP="00155832">
      <w:pPr>
        <w:pStyle w:val="af1"/>
        <w:spacing w:line="276" w:lineRule="auto"/>
        <w:ind w:firstLine="1134"/>
        <w:jc w:val="both"/>
        <w:rPr>
          <w:rFonts w:ascii="Times New Roman" w:hAnsi="Times New Roman"/>
          <w:sz w:val="28"/>
          <w:szCs w:val="28"/>
        </w:rPr>
      </w:pPr>
      <w:r w:rsidRPr="00ED5B02">
        <w:rPr>
          <w:rFonts w:ascii="Times New Roman" w:hAnsi="Times New Roman"/>
          <w:sz w:val="28"/>
          <w:szCs w:val="28"/>
        </w:rPr>
        <w:t>За счет средств федерального бюджета, бюджету Новоегорлыкского сельского поселения Сальского района выделены субвенции на осуществление первичного воинского учета на территориях, где отсутствуют военные комиссариаты в объеме 154,6 тыс. рублей.</w:t>
      </w:r>
    </w:p>
    <w:p w:rsidR="00155832" w:rsidRPr="00ED5B02" w:rsidRDefault="00155832" w:rsidP="00155832">
      <w:pPr>
        <w:pStyle w:val="af1"/>
        <w:spacing w:line="276" w:lineRule="auto"/>
        <w:ind w:firstLine="1134"/>
        <w:jc w:val="both"/>
        <w:rPr>
          <w:rFonts w:ascii="Times New Roman" w:hAnsi="Times New Roman"/>
          <w:sz w:val="28"/>
          <w:szCs w:val="28"/>
        </w:rPr>
      </w:pPr>
      <w:r w:rsidRPr="00ED5B02">
        <w:rPr>
          <w:rFonts w:ascii="Times New Roman" w:hAnsi="Times New Roman"/>
          <w:sz w:val="28"/>
          <w:szCs w:val="28"/>
        </w:rPr>
        <w:t>За 2025 год численность всех работников в администрации Новоегорлыкского сельского поселения составила 12,5 штатных единиц. Численность муниципальных служащих Администрации составила 7,5 единиц.</w:t>
      </w:r>
    </w:p>
    <w:bookmarkEnd w:id="0"/>
    <w:p w:rsidR="00155832" w:rsidRPr="00ED5B02" w:rsidRDefault="00155832" w:rsidP="00155832">
      <w:pPr>
        <w:spacing w:after="0"/>
        <w:ind w:firstLine="1134"/>
        <w:jc w:val="both"/>
        <w:rPr>
          <w:rFonts w:ascii="Times New Roman" w:hAnsi="Times New Roman"/>
          <w:sz w:val="28"/>
          <w:szCs w:val="28"/>
        </w:rPr>
      </w:pPr>
      <w:r w:rsidRPr="00ED5B02">
        <w:rPr>
          <w:rFonts w:ascii="Times New Roman" w:hAnsi="Times New Roman"/>
          <w:sz w:val="28"/>
          <w:szCs w:val="28"/>
        </w:rPr>
        <w:t xml:space="preserve">В рамках исполнения бюджета Новоегорлыкского сельского поселения в </w:t>
      </w:r>
      <w:r w:rsidRPr="00ED5B02">
        <w:rPr>
          <w:rFonts w:ascii="Times New Roman" w:hAnsi="Times New Roman"/>
          <w:sz w:val="28"/>
          <w:szCs w:val="28"/>
          <w:lang w:eastAsia="ar-SA"/>
        </w:rPr>
        <w:t xml:space="preserve">2025 </w:t>
      </w:r>
      <w:r w:rsidR="0033528D" w:rsidRPr="00ED5B02">
        <w:rPr>
          <w:rFonts w:ascii="Times New Roman" w:hAnsi="Times New Roman"/>
          <w:sz w:val="28"/>
          <w:szCs w:val="28"/>
        </w:rPr>
        <w:t xml:space="preserve">году </w:t>
      </w:r>
      <w:r w:rsidRPr="00ED5B02">
        <w:rPr>
          <w:rFonts w:ascii="Times New Roman" w:hAnsi="Times New Roman"/>
          <w:sz w:val="28"/>
          <w:szCs w:val="28"/>
        </w:rPr>
        <w:t>Администрацией Новоегорлыкского сельского поселения  было заключено 68 контрактов на сумму 10684,1 тыс.рублей экономия составила 1365,4 тыс.рублей</w:t>
      </w:r>
      <w:r w:rsidRPr="00ED5B02">
        <w:rPr>
          <w:rFonts w:ascii="Times New Roman" w:hAnsi="Times New Roman"/>
          <w:sz w:val="28"/>
          <w:szCs w:val="28"/>
        </w:rPr>
        <w:t>.</w:t>
      </w:r>
    </w:p>
    <w:p w:rsidR="00155832" w:rsidRPr="00ED5B02" w:rsidRDefault="00155832" w:rsidP="00155832">
      <w:pPr>
        <w:spacing w:after="0" w:line="240" w:lineRule="auto"/>
        <w:ind w:firstLine="284"/>
        <w:jc w:val="both"/>
        <w:rPr>
          <w:rFonts w:ascii="Times New Roman" w:hAnsi="Times New Roman"/>
          <w:sz w:val="28"/>
          <w:szCs w:val="28"/>
        </w:rPr>
      </w:pPr>
      <w:r w:rsidRPr="00ED5B02">
        <w:rPr>
          <w:rFonts w:ascii="Times New Roman" w:hAnsi="Times New Roman"/>
          <w:sz w:val="28"/>
          <w:szCs w:val="28"/>
        </w:rPr>
        <w:t>За время отчетного периода в целях погашения образовавшейся недоимки по налогам и улучшения собираемости платежей во все уровни бюджетной системы и внебюджетные фонды Администрацией проведено 4 заседания координационного совета, возглавляемого главой Администрации поселения. Недоимка сокращена на 75,9 тыс. рублей.</w:t>
      </w:r>
      <w:r w:rsidRPr="00ED5B02">
        <w:rPr>
          <w:rFonts w:ascii="Times New Roman" w:hAnsi="Times New Roman"/>
          <w:sz w:val="28"/>
          <w:szCs w:val="28"/>
        </w:rPr>
        <w:br/>
      </w:r>
    </w:p>
    <w:p w:rsidR="009027A7" w:rsidRPr="00ED5B02" w:rsidRDefault="009027A7" w:rsidP="00E23293">
      <w:pPr>
        <w:suppressAutoHyphens/>
        <w:spacing w:after="0" w:line="240" w:lineRule="auto"/>
        <w:ind w:firstLine="567"/>
        <w:jc w:val="center"/>
        <w:rPr>
          <w:rFonts w:ascii="Times New Roman" w:hAnsi="Times New Roman"/>
          <w:sz w:val="28"/>
          <w:szCs w:val="28"/>
        </w:rPr>
      </w:pPr>
    </w:p>
    <w:p w:rsidR="009027A7" w:rsidRPr="00ED5B02" w:rsidRDefault="009027A7" w:rsidP="00E23293">
      <w:pPr>
        <w:suppressAutoHyphens/>
        <w:spacing w:after="0" w:line="240" w:lineRule="auto"/>
        <w:ind w:firstLine="567"/>
        <w:jc w:val="center"/>
        <w:rPr>
          <w:rFonts w:ascii="Times New Roman" w:hAnsi="Times New Roman"/>
          <w:sz w:val="28"/>
          <w:szCs w:val="28"/>
        </w:rPr>
      </w:pPr>
    </w:p>
    <w:p w:rsidR="009027A7" w:rsidRPr="00ED5B02" w:rsidRDefault="009027A7" w:rsidP="00E23293">
      <w:pPr>
        <w:suppressAutoHyphens/>
        <w:spacing w:after="0" w:line="240" w:lineRule="auto"/>
        <w:ind w:firstLine="567"/>
        <w:jc w:val="center"/>
        <w:rPr>
          <w:rFonts w:ascii="Times New Roman" w:hAnsi="Times New Roman"/>
          <w:sz w:val="28"/>
          <w:szCs w:val="28"/>
        </w:rPr>
      </w:pPr>
    </w:p>
    <w:p w:rsidR="009027A7" w:rsidRPr="00ED5B02" w:rsidRDefault="009027A7" w:rsidP="00E23293">
      <w:pPr>
        <w:suppressAutoHyphens/>
        <w:spacing w:after="0" w:line="240" w:lineRule="auto"/>
        <w:ind w:firstLine="567"/>
        <w:jc w:val="center"/>
        <w:rPr>
          <w:rFonts w:ascii="Times New Roman" w:hAnsi="Times New Roman"/>
          <w:sz w:val="28"/>
          <w:szCs w:val="28"/>
        </w:rPr>
      </w:pPr>
    </w:p>
    <w:p w:rsidR="00E23293" w:rsidRPr="00ED5B02" w:rsidRDefault="009B09D8" w:rsidP="00E23293">
      <w:pPr>
        <w:suppressAutoHyphens/>
        <w:spacing w:after="0" w:line="240" w:lineRule="auto"/>
        <w:ind w:firstLine="567"/>
        <w:jc w:val="center"/>
        <w:rPr>
          <w:rFonts w:ascii="Times New Roman" w:hAnsi="Times New Roman"/>
          <w:sz w:val="28"/>
          <w:szCs w:val="28"/>
          <w:u w:val="single"/>
        </w:rPr>
      </w:pPr>
      <w:r w:rsidRPr="00ED5B02">
        <w:rPr>
          <w:rFonts w:ascii="Times New Roman" w:hAnsi="Times New Roman"/>
          <w:sz w:val="28"/>
          <w:szCs w:val="28"/>
        </w:rPr>
        <w:lastRenderedPageBreak/>
        <w:br/>
      </w:r>
      <w:r w:rsidR="00E23293" w:rsidRPr="00ED5B02">
        <w:rPr>
          <w:rFonts w:ascii="Times New Roman" w:hAnsi="Times New Roman"/>
          <w:b/>
          <w:sz w:val="28"/>
          <w:szCs w:val="28"/>
          <w:u w:val="single"/>
        </w:rPr>
        <w:t>3. Имущество</w:t>
      </w:r>
    </w:p>
    <w:p w:rsidR="00E23293" w:rsidRPr="00ED5B02" w:rsidRDefault="00E23293" w:rsidP="00E23293">
      <w:pPr>
        <w:suppressAutoHyphens/>
        <w:spacing w:after="0" w:line="240" w:lineRule="auto"/>
        <w:ind w:firstLine="284"/>
        <w:jc w:val="center"/>
        <w:rPr>
          <w:rFonts w:ascii="Times New Roman" w:hAnsi="Times New Roman"/>
          <w:b/>
          <w:sz w:val="28"/>
          <w:szCs w:val="28"/>
        </w:rPr>
      </w:pPr>
    </w:p>
    <w:p w:rsidR="00155832" w:rsidRPr="00ED5B02" w:rsidRDefault="00155832" w:rsidP="00155832">
      <w:pPr>
        <w:spacing w:after="0"/>
        <w:ind w:right="-1" w:firstLine="1134"/>
        <w:contextualSpacing/>
        <w:jc w:val="both"/>
        <w:rPr>
          <w:rFonts w:ascii="Times New Roman" w:hAnsi="Times New Roman"/>
          <w:sz w:val="28"/>
          <w:szCs w:val="28"/>
        </w:rPr>
      </w:pPr>
      <w:r w:rsidRPr="00ED5B02">
        <w:rPr>
          <w:rFonts w:ascii="Times New Roman" w:hAnsi="Times New Roman"/>
          <w:sz w:val="28"/>
          <w:szCs w:val="28"/>
        </w:rPr>
        <w:t>В течение отчетного периода Администрацией   Новоегорлыкского сельского поселения осуществлялась плановая работа в сфере управления и распоряжения муниципальным имуществом.</w:t>
      </w:r>
    </w:p>
    <w:p w:rsidR="00155832" w:rsidRPr="00ED5B02" w:rsidRDefault="00155832" w:rsidP="00155832">
      <w:pPr>
        <w:spacing w:after="0"/>
        <w:ind w:right="-1" w:firstLine="1134"/>
        <w:contextualSpacing/>
        <w:jc w:val="both"/>
        <w:rPr>
          <w:rFonts w:ascii="Times New Roman" w:hAnsi="Times New Roman"/>
          <w:sz w:val="28"/>
          <w:szCs w:val="28"/>
        </w:rPr>
      </w:pPr>
      <w:r w:rsidRPr="00ED5B02">
        <w:rPr>
          <w:rFonts w:ascii="Times New Roman" w:hAnsi="Times New Roman"/>
          <w:sz w:val="28"/>
          <w:szCs w:val="28"/>
        </w:rPr>
        <w:t>Зарегистрировано право бессрочного пользования на 1 земельный участок, расположенный по адресу: с. Новый Егорлык, ул. Советская,</w:t>
      </w:r>
      <w:r w:rsidR="009027A7" w:rsidRPr="00ED5B02">
        <w:rPr>
          <w:rFonts w:ascii="Times New Roman" w:hAnsi="Times New Roman"/>
          <w:sz w:val="28"/>
          <w:szCs w:val="28"/>
        </w:rPr>
        <w:t xml:space="preserve"> 17е </w:t>
      </w:r>
      <w:r w:rsidRPr="00ED5B02">
        <w:rPr>
          <w:rFonts w:ascii="Times New Roman" w:hAnsi="Times New Roman"/>
          <w:sz w:val="28"/>
          <w:szCs w:val="28"/>
        </w:rPr>
        <w:t>площадью 4407 кв.м., для размещения площади Победы, еще один земельный участок поставлен на кадастровый учет, расположенный по адресу с. Новый Егорлык, ул. Советская, 17ж площадь. 558 кв.м. для размещения детской площадки. Один объект–нежилое здание (территория стадиона), расположенное по адресу: с. Романовка, ул. Первомайская, 9а площадью 132 кв.м., внесен в реестр муниципальной собственности. Также внесены в реестр движимого имущества трактор Беларус-82.1 и полуприцеп-цистерна тракторный ЛКТ-4П. Всего в реест</w:t>
      </w:r>
      <w:r w:rsidR="009027A7" w:rsidRPr="00ED5B02">
        <w:rPr>
          <w:rFonts w:ascii="Times New Roman" w:hAnsi="Times New Roman"/>
          <w:sz w:val="28"/>
          <w:szCs w:val="28"/>
        </w:rPr>
        <w:t xml:space="preserve">ре муниципальной собственности </w:t>
      </w:r>
      <w:r w:rsidRPr="00ED5B02">
        <w:rPr>
          <w:rFonts w:ascii="Times New Roman" w:hAnsi="Times New Roman"/>
          <w:sz w:val="28"/>
          <w:szCs w:val="28"/>
        </w:rPr>
        <w:t>земельных участков, числится</w:t>
      </w:r>
      <w:r w:rsidRPr="00ED5B02">
        <w:rPr>
          <w:sz w:val="28"/>
          <w:szCs w:val="28"/>
        </w:rPr>
        <w:t xml:space="preserve"> </w:t>
      </w:r>
      <w:r w:rsidRPr="00ED5B02">
        <w:rPr>
          <w:rFonts w:ascii="Times New Roman" w:hAnsi="Times New Roman"/>
          <w:sz w:val="28"/>
          <w:szCs w:val="28"/>
        </w:rPr>
        <w:t xml:space="preserve">16  участков, в  реестре, постоянного (бессрочного) пользования значится 9 земельных участков.  В реестре недвижимого имущества 84 объекта.  </w:t>
      </w:r>
    </w:p>
    <w:p w:rsidR="00155832" w:rsidRPr="00ED5B02" w:rsidRDefault="00155832" w:rsidP="00155832">
      <w:pPr>
        <w:spacing w:after="0"/>
        <w:ind w:right="-1"/>
        <w:contextualSpacing/>
        <w:rPr>
          <w:rFonts w:ascii="Times New Roman" w:hAnsi="Times New Roman"/>
          <w:sz w:val="28"/>
          <w:szCs w:val="28"/>
        </w:rPr>
      </w:pPr>
      <w:r w:rsidRPr="00ED5B02">
        <w:rPr>
          <w:rFonts w:ascii="Times New Roman" w:hAnsi="Times New Roman"/>
          <w:sz w:val="28"/>
          <w:szCs w:val="28"/>
        </w:rPr>
        <w:t xml:space="preserve">В реестре автотранспортных средств числится 8 единиц техники. </w:t>
      </w:r>
    </w:p>
    <w:p w:rsidR="00155832" w:rsidRPr="00ED5B02" w:rsidRDefault="00155832" w:rsidP="00155832">
      <w:pPr>
        <w:spacing w:after="0"/>
        <w:ind w:right="-1"/>
        <w:contextualSpacing/>
        <w:jc w:val="both"/>
        <w:rPr>
          <w:rFonts w:ascii="Times New Roman" w:hAnsi="Times New Roman"/>
          <w:sz w:val="28"/>
          <w:szCs w:val="28"/>
        </w:rPr>
      </w:pPr>
      <w:r w:rsidRPr="00ED5B02">
        <w:rPr>
          <w:rFonts w:ascii="Times New Roman" w:hAnsi="Times New Roman"/>
          <w:sz w:val="28"/>
          <w:szCs w:val="28"/>
        </w:rPr>
        <w:t xml:space="preserve">         </w:t>
      </w:r>
    </w:p>
    <w:p w:rsidR="00155832" w:rsidRPr="00ED5B02" w:rsidRDefault="00155832" w:rsidP="00155832">
      <w:pPr>
        <w:spacing w:after="0"/>
        <w:ind w:right="-1" w:firstLine="1134"/>
        <w:contextualSpacing/>
        <w:jc w:val="both"/>
        <w:rPr>
          <w:rFonts w:ascii="Times New Roman" w:hAnsi="Times New Roman"/>
          <w:sz w:val="28"/>
          <w:szCs w:val="28"/>
        </w:rPr>
      </w:pPr>
      <w:r w:rsidRPr="00ED5B02">
        <w:rPr>
          <w:rFonts w:ascii="Times New Roman" w:hAnsi="Times New Roman"/>
          <w:sz w:val="28"/>
          <w:szCs w:val="28"/>
        </w:rPr>
        <w:t xml:space="preserve">Для пополнения бюджета муниципальное имущество сдается в аренду, </w:t>
      </w:r>
      <w:r w:rsidR="009027A7" w:rsidRPr="00ED5B02">
        <w:rPr>
          <w:rFonts w:ascii="Times New Roman" w:hAnsi="Times New Roman"/>
          <w:sz w:val="28"/>
          <w:szCs w:val="28"/>
        </w:rPr>
        <w:t xml:space="preserve">в настоящее время действует </w:t>
      </w:r>
      <w:r w:rsidRPr="00ED5B02">
        <w:rPr>
          <w:rFonts w:ascii="Times New Roman" w:hAnsi="Times New Roman"/>
          <w:sz w:val="28"/>
          <w:szCs w:val="28"/>
        </w:rPr>
        <w:t>договор аренды на газопроводы. Годовая арендная плата составила 977,02 тыс. рублей. По состоянию на 01.07.2025 г   задолженность по арендной плате отсутствует.  30.04.2025 года был расторгнут договор аренды на земельный участок, расположенный по адресу: с. Романовка, поле 4от площадью 101500 кв.м. для сельскохозяйственного производства на основании заявления арендатора.</w:t>
      </w:r>
    </w:p>
    <w:p w:rsidR="00155832" w:rsidRPr="00ED5B02" w:rsidRDefault="00155832" w:rsidP="00155832">
      <w:pPr>
        <w:spacing w:after="0"/>
        <w:ind w:right="-1" w:firstLine="1134"/>
        <w:contextualSpacing/>
        <w:jc w:val="both"/>
        <w:rPr>
          <w:rFonts w:ascii="Times New Roman" w:hAnsi="Times New Roman"/>
          <w:sz w:val="28"/>
          <w:szCs w:val="28"/>
        </w:rPr>
      </w:pPr>
      <w:r w:rsidRPr="00ED5B02">
        <w:rPr>
          <w:rFonts w:ascii="Times New Roman" w:hAnsi="Times New Roman"/>
          <w:sz w:val="28"/>
          <w:szCs w:val="28"/>
        </w:rPr>
        <w:t>Во исполнении Федерального закона от 30.12.2020 г № 518-ФЗ «О внесении изменения в Федеральный Закон «О государственной регистрации недвижимости» Администрацией Новоегорлыкского сельско</w:t>
      </w:r>
      <w:r w:rsidR="009027A7" w:rsidRPr="00ED5B02">
        <w:rPr>
          <w:rFonts w:ascii="Times New Roman" w:hAnsi="Times New Roman"/>
          <w:sz w:val="28"/>
          <w:szCs w:val="28"/>
        </w:rPr>
        <w:t xml:space="preserve">го поселения ведется работа по </w:t>
      </w:r>
      <w:r w:rsidRPr="00ED5B02">
        <w:rPr>
          <w:rFonts w:ascii="Times New Roman" w:hAnsi="Times New Roman"/>
          <w:sz w:val="28"/>
          <w:szCs w:val="28"/>
        </w:rPr>
        <w:t>выявлению правообладателей ранее учтенных объектов недвижимости, т.к.  органы местного самоуправления наделены полномочиями проводить данные мероприятия. Ранее учтенными объектами недвижимости являются объекты, в отношении которых осуществлен технический учет или государственный учет до дня вступления в силу Федерального закона от 24.07.2007 № 221-ФЗ «О государственном кадастре недвижимости», а также объекты, государственный кадастровый учет которых не осуществлен, но права на которые зарегистрированы в Едином государственном реестре недвижимости и не прекращены в установленном законом порядке.</w:t>
      </w:r>
    </w:p>
    <w:p w:rsidR="00155832" w:rsidRPr="00ED5B02" w:rsidRDefault="00155832" w:rsidP="00155832">
      <w:pPr>
        <w:spacing w:after="0"/>
        <w:ind w:right="-1"/>
        <w:contextualSpacing/>
        <w:jc w:val="both"/>
        <w:rPr>
          <w:rFonts w:ascii="Times New Roman" w:hAnsi="Times New Roman"/>
          <w:sz w:val="28"/>
          <w:szCs w:val="28"/>
        </w:rPr>
      </w:pPr>
      <w:r w:rsidRPr="00ED5B02">
        <w:rPr>
          <w:rFonts w:ascii="Times New Roman" w:hAnsi="Times New Roman"/>
          <w:sz w:val="28"/>
          <w:szCs w:val="28"/>
        </w:rPr>
        <w:t xml:space="preserve">Так, до 1998 года учет объектов капитального строительства осуществлялся различным органами, в том числе БТИ. В случае, если ранее учтенный объект </w:t>
      </w:r>
      <w:r w:rsidRPr="00ED5B02">
        <w:rPr>
          <w:rFonts w:ascii="Times New Roman" w:hAnsi="Times New Roman"/>
          <w:sz w:val="28"/>
          <w:szCs w:val="28"/>
        </w:rPr>
        <w:lastRenderedPageBreak/>
        <w:t xml:space="preserve">капитального строительства прекратил свое существование либо его характеристики не соответствуют сведениям ГКН, данная постройка может быть исключена на основании акта осмотра здания, сооружения, утвержденного комиссией Новоегорлыкского сельского поселения. В случае, если объект капитального строительства существует, то он подлежит регистрации права собственности либо внесению сведений о правообладателе. Списание объектов, а также регистрации права собственности осуществляется через личный кабинет Администрации Новоегорлыкского сельского поселения на основании ваших заявлений, а также зарегистрировать право собственности на ранее учтенный объект можно, обратившись в МФЦ Сальского района.  На сегодняшний день специалистами администрации данная работа ведется адресно. В случае возникновения вопросов вы также можете обратиться за консультацией. За отчетный период -направлено уведомлений правообладателям ранее учтенных объектов- 74, снято с кадастрового учета на основании акта обследования-46, зарегистрировано капитальных объектов-8, количество собственников объектов, с которыми проведены разъяснительные беседы согласно 518-ФЗ- 64. </w:t>
      </w:r>
    </w:p>
    <w:p w:rsidR="00155832" w:rsidRPr="00ED5B02" w:rsidRDefault="00155832" w:rsidP="00155832">
      <w:pPr>
        <w:suppressAutoHyphens/>
        <w:spacing w:after="0" w:line="240" w:lineRule="auto"/>
        <w:ind w:firstLine="567"/>
        <w:jc w:val="center"/>
        <w:rPr>
          <w:rFonts w:ascii="Times New Roman" w:hAnsi="Times New Roman"/>
          <w:sz w:val="28"/>
          <w:szCs w:val="28"/>
        </w:rPr>
      </w:pPr>
    </w:p>
    <w:p w:rsidR="00155832" w:rsidRPr="00ED5B02" w:rsidRDefault="00155832" w:rsidP="00155832">
      <w:pPr>
        <w:spacing w:after="0"/>
        <w:ind w:right="-1" w:firstLine="1134"/>
        <w:contextualSpacing/>
        <w:jc w:val="both"/>
        <w:rPr>
          <w:rFonts w:ascii="Times New Roman" w:hAnsi="Times New Roman"/>
          <w:sz w:val="28"/>
          <w:szCs w:val="28"/>
        </w:rPr>
      </w:pPr>
    </w:p>
    <w:p w:rsidR="00D55D36" w:rsidRPr="00ED5B02" w:rsidRDefault="00D55D36" w:rsidP="00E23293">
      <w:pPr>
        <w:suppressAutoHyphens/>
        <w:spacing w:after="0" w:line="240" w:lineRule="auto"/>
        <w:ind w:firstLine="567"/>
        <w:jc w:val="center"/>
        <w:rPr>
          <w:rFonts w:ascii="Times New Roman" w:hAnsi="Times New Roman"/>
          <w:sz w:val="28"/>
          <w:szCs w:val="28"/>
        </w:rPr>
      </w:pPr>
    </w:p>
    <w:p w:rsidR="00216B2E" w:rsidRPr="00ED5B02" w:rsidRDefault="00216B2E" w:rsidP="00D55D36">
      <w:pPr>
        <w:spacing w:after="0"/>
        <w:ind w:right="-1" w:firstLine="1134"/>
        <w:contextualSpacing/>
        <w:jc w:val="both"/>
        <w:rPr>
          <w:rFonts w:ascii="Times New Roman" w:hAnsi="Times New Roman"/>
          <w:sz w:val="28"/>
          <w:szCs w:val="28"/>
        </w:rPr>
      </w:pPr>
    </w:p>
    <w:p w:rsidR="00E23293" w:rsidRPr="00ED5B02" w:rsidRDefault="00E23293" w:rsidP="00E23293">
      <w:pPr>
        <w:pStyle w:val="a3"/>
        <w:spacing w:line="276" w:lineRule="auto"/>
        <w:ind w:left="1260" w:right="-1"/>
        <w:jc w:val="center"/>
        <w:outlineLvl w:val="0"/>
        <w:rPr>
          <w:b/>
          <w:sz w:val="28"/>
          <w:szCs w:val="28"/>
        </w:rPr>
      </w:pPr>
      <w:r w:rsidRPr="00ED5B02">
        <w:rPr>
          <w:b/>
          <w:sz w:val="28"/>
          <w:szCs w:val="28"/>
        </w:rPr>
        <w:t>4.Сельское хозяйство</w:t>
      </w:r>
    </w:p>
    <w:p w:rsidR="00E23293" w:rsidRPr="00ED5B02" w:rsidRDefault="00E23293" w:rsidP="00E23293">
      <w:pPr>
        <w:pStyle w:val="a3"/>
        <w:spacing w:line="276" w:lineRule="auto"/>
        <w:ind w:left="1260" w:right="-1"/>
        <w:jc w:val="center"/>
        <w:outlineLvl w:val="0"/>
        <w:rPr>
          <w:b/>
          <w:sz w:val="28"/>
          <w:szCs w:val="28"/>
        </w:rPr>
      </w:pPr>
    </w:p>
    <w:p w:rsidR="00155832" w:rsidRPr="00ED5B02" w:rsidRDefault="00155832" w:rsidP="00155832">
      <w:pPr>
        <w:tabs>
          <w:tab w:val="left" w:pos="2629"/>
        </w:tabs>
        <w:spacing w:after="0"/>
        <w:ind w:firstLine="1134"/>
        <w:jc w:val="both"/>
        <w:rPr>
          <w:rFonts w:ascii="Times New Roman" w:hAnsi="Times New Roman"/>
          <w:sz w:val="28"/>
          <w:szCs w:val="28"/>
        </w:rPr>
      </w:pPr>
      <w:r w:rsidRPr="00ED5B02">
        <w:rPr>
          <w:rFonts w:ascii="Times New Roman" w:hAnsi="Times New Roman"/>
          <w:sz w:val="28"/>
          <w:szCs w:val="28"/>
        </w:rPr>
        <w:t>В сфере сельскохозяйственного производства Администрация Новоегорлыкского сельского поселения находится в постоянном контакте с руководителями сельхозпредприятий, в плане доведения информации коммерческого плана, оформления льгот и субсидий, ведение статистической отчетности в период весенне-полевых работ, уборки урожая.</w:t>
      </w:r>
    </w:p>
    <w:p w:rsidR="00155832" w:rsidRPr="00ED5B02" w:rsidRDefault="00155832" w:rsidP="00155832">
      <w:pPr>
        <w:tabs>
          <w:tab w:val="left" w:pos="2629"/>
        </w:tabs>
        <w:spacing w:after="0"/>
        <w:ind w:firstLine="1134"/>
        <w:jc w:val="both"/>
        <w:rPr>
          <w:rFonts w:ascii="Times New Roman" w:hAnsi="Times New Roman"/>
          <w:sz w:val="28"/>
          <w:szCs w:val="28"/>
        </w:rPr>
      </w:pPr>
      <w:r w:rsidRPr="00ED5B02">
        <w:rPr>
          <w:rFonts w:ascii="Times New Roman" w:hAnsi="Times New Roman"/>
          <w:sz w:val="28"/>
          <w:szCs w:val="28"/>
        </w:rPr>
        <w:t xml:space="preserve">На территории Новоегорлыкского сельского поселения производством сельскохозяйственной продукции заняты: 1 базовое хозяйство – СПК СА Русь, ведут свою деятельность 5 ООО на площади 4 353,4 га, 39 предприятий имеют статус КФХ, которые занимают площадь пашни 17 684,6 га.    </w:t>
      </w:r>
    </w:p>
    <w:p w:rsidR="00155832" w:rsidRPr="00ED5B02" w:rsidRDefault="00155832" w:rsidP="00155832">
      <w:pPr>
        <w:tabs>
          <w:tab w:val="left" w:pos="2835"/>
        </w:tabs>
        <w:ind w:firstLine="1134"/>
        <w:jc w:val="both"/>
        <w:rPr>
          <w:rFonts w:ascii="Times New Roman" w:hAnsi="Times New Roman"/>
          <w:sz w:val="28"/>
          <w:szCs w:val="28"/>
        </w:rPr>
      </w:pPr>
      <w:r w:rsidRPr="00ED5B02">
        <w:rPr>
          <w:rFonts w:ascii="Times New Roman" w:hAnsi="Times New Roman"/>
          <w:sz w:val="28"/>
          <w:szCs w:val="28"/>
        </w:rPr>
        <w:t>Структура посевных пло</w:t>
      </w:r>
      <w:r w:rsidR="009027A7" w:rsidRPr="00ED5B02">
        <w:rPr>
          <w:rFonts w:ascii="Times New Roman" w:hAnsi="Times New Roman"/>
          <w:sz w:val="28"/>
          <w:szCs w:val="28"/>
        </w:rPr>
        <w:t xml:space="preserve">щадей сельхозтоваропредприятий </w:t>
      </w:r>
      <w:r w:rsidRPr="00ED5B02">
        <w:rPr>
          <w:rFonts w:ascii="Times New Roman" w:hAnsi="Times New Roman"/>
          <w:sz w:val="28"/>
          <w:szCs w:val="28"/>
        </w:rPr>
        <w:t xml:space="preserve">следующая: площадь зерновых и зернобобовых всего составила 23522 га, из них ранние зерновые: озимая пшеница занимает 19156 га, озимый ячмень 68,5 га, яровый ячмень 469 га, чечевица 387 га, горох 2036.  га, поздние и технические культуры: подсолнечник выращивается на площади 698,6 га, лен 762,6 га, пар составил 5595 га.   </w:t>
      </w:r>
    </w:p>
    <w:p w:rsidR="00155832" w:rsidRPr="0096597F" w:rsidRDefault="00155832" w:rsidP="00155832">
      <w:pPr>
        <w:pStyle w:val="a3"/>
        <w:tabs>
          <w:tab w:val="left" w:pos="2820"/>
        </w:tabs>
        <w:spacing w:line="276" w:lineRule="auto"/>
        <w:rPr>
          <w:sz w:val="28"/>
          <w:szCs w:val="28"/>
        </w:rPr>
      </w:pPr>
    </w:p>
    <w:p w:rsidR="00DB3A93" w:rsidRPr="0096597F" w:rsidRDefault="00DB3A93" w:rsidP="00DB3A93">
      <w:pPr>
        <w:pStyle w:val="a3"/>
        <w:tabs>
          <w:tab w:val="left" w:pos="2820"/>
        </w:tabs>
        <w:spacing w:line="276" w:lineRule="auto"/>
        <w:rPr>
          <w:sz w:val="28"/>
          <w:szCs w:val="28"/>
        </w:rPr>
      </w:pPr>
    </w:p>
    <w:p w:rsidR="005A33EB" w:rsidRPr="00ED5B02" w:rsidRDefault="005A33EB" w:rsidP="00DB3A93">
      <w:pPr>
        <w:pStyle w:val="a3"/>
        <w:tabs>
          <w:tab w:val="left" w:pos="2820"/>
        </w:tabs>
        <w:spacing w:line="276" w:lineRule="auto"/>
        <w:rPr>
          <w:sz w:val="28"/>
          <w:szCs w:val="28"/>
        </w:rPr>
      </w:pPr>
    </w:p>
    <w:p w:rsidR="00155832" w:rsidRPr="00ED5B02" w:rsidRDefault="00155832" w:rsidP="00DB3A93">
      <w:pPr>
        <w:pStyle w:val="a3"/>
        <w:tabs>
          <w:tab w:val="left" w:pos="2820"/>
        </w:tabs>
        <w:spacing w:line="276" w:lineRule="auto"/>
        <w:rPr>
          <w:sz w:val="28"/>
          <w:szCs w:val="28"/>
        </w:rPr>
      </w:pPr>
    </w:p>
    <w:p w:rsidR="00155832" w:rsidRPr="00ED5B02" w:rsidRDefault="00155832" w:rsidP="00DB3A93">
      <w:pPr>
        <w:pStyle w:val="a3"/>
        <w:tabs>
          <w:tab w:val="left" w:pos="2820"/>
        </w:tabs>
        <w:spacing w:line="276" w:lineRule="auto"/>
        <w:rPr>
          <w:sz w:val="28"/>
          <w:szCs w:val="28"/>
        </w:rPr>
      </w:pPr>
    </w:p>
    <w:p w:rsidR="00155832" w:rsidRPr="00ED5B02" w:rsidRDefault="00155832" w:rsidP="00DB3A93">
      <w:pPr>
        <w:pStyle w:val="a3"/>
        <w:tabs>
          <w:tab w:val="left" w:pos="2820"/>
        </w:tabs>
        <w:spacing w:line="276" w:lineRule="auto"/>
        <w:rPr>
          <w:sz w:val="28"/>
          <w:szCs w:val="28"/>
        </w:rPr>
      </w:pPr>
    </w:p>
    <w:p w:rsidR="00097E2C" w:rsidRPr="00ED5B02" w:rsidRDefault="00097E2C" w:rsidP="00097E2C">
      <w:pPr>
        <w:pStyle w:val="a3"/>
        <w:ind w:left="900"/>
        <w:jc w:val="center"/>
        <w:rPr>
          <w:b/>
          <w:sz w:val="28"/>
          <w:szCs w:val="28"/>
        </w:rPr>
      </w:pPr>
      <w:r w:rsidRPr="00ED5B02">
        <w:rPr>
          <w:b/>
          <w:sz w:val="28"/>
          <w:szCs w:val="28"/>
        </w:rPr>
        <w:t>5. Благоустройство</w:t>
      </w:r>
    </w:p>
    <w:p w:rsidR="00CE712D" w:rsidRPr="00ED5B02" w:rsidRDefault="00CE712D" w:rsidP="00CE712D">
      <w:pPr>
        <w:pStyle w:val="a3"/>
        <w:ind w:left="900"/>
        <w:jc w:val="center"/>
        <w:rPr>
          <w:b/>
          <w:sz w:val="28"/>
          <w:szCs w:val="28"/>
        </w:rPr>
      </w:pPr>
    </w:p>
    <w:p w:rsidR="00155832" w:rsidRPr="00ED5B02" w:rsidRDefault="00155832" w:rsidP="00155832">
      <w:pPr>
        <w:jc w:val="both"/>
        <w:rPr>
          <w:rFonts w:ascii="Times New Roman" w:hAnsi="Times New Roman"/>
          <w:sz w:val="28"/>
          <w:szCs w:val="28"/>
        </w:rPr>
      </w:pPr>
      <w:r w:rsidRPr="00ED5B02">
        <w:rPr>
          <w:rFonts w:ascii="Times New Roman" w:hAnsi="Times New Roman"/>
          <w:sz w:val="28"/>
          <w:szCs w:val="28"/>
        </w:rPr>
        <w:t>Администрацией систематически ведется скашивание сорной растительности территорий общего пользования, в том числе общественных мест, газонов центральной площади, обочин дорог, въездов в населенные пункты сельского поселения, территорий кладбищ.  Проведены работы по скашиванию поросли вдоль моста и пешеходных дорожек. Решение вопросов по благоустройству на территории  решаются  в двух направлениях:</w:t>
      </w:r>
      <w:r w:rsidRPr="00ED5B02">
        <w:rPr>
          <w:rFonts w:ascii="Times New Roman" w:hAnsi="Times New Roman"/>
          <w:sz w:val="28"/>
          <w:szCs w:val="28"/>
        </w:rPr>
        <w:br/>
        <w:t>- за счёт финансирования работ и мероприятий из местного бюджета;</w:t>
      </w:r>
      <w:r w:rsidRPr="00ED5B02">
        <w:rPr>
          <w:rFonts w:ascii="Times New Roman" w:hAnsi="Times New Roman"/>
          <w:sz w:val="28"/>
          <w:szCs w:val="28"/>
        </w:rPr>
        <w:br/>
        <w:t>- путем привлечение общественности, активизации инициатив жителей и хозяйствующих субъектов.</w:t>
      </w:r>
      <w:r w:rsidRPr="00ED5B02">
        <w:rPr>
          <w:rFonts w:ascii="Times New Roman" w:hAnsi="Times New Roman"/>
          <w:sz w:val="28"/>
          <w:szCs w:val="28"/>
        </w:rPr>
        <w:br/>
        <w:t xml:space="preserve">       Поэтому вопросы благоустройства - это не только финансы, но и человеческий фактор.  Большой объем работ выполнялся посредством проведения субботников, с привлечением работников бюджетной сферы (в т.ч. школьников) и базового хозяйства, территориального общественного самоуправления «Центральный». Общесельские субботники проводились в рамках областного и районных субботников. </w:t>
      </w:r>
      <w:r w:rsidRPr="00ED5B02">
        <w:rPr>
          <w:rFonts w:ascii="Times New Roman" w:hAnsi="Times New Roman"/>
          <w:sz w:val="28"/>
          <w:szCs w:val="28"/>
        </w:rPr>
        <w:br/>
        <w:t xml:space="preserve">Выражаем благодарность за работу по наведению санитарного порядка работникам учреждений культуры, социальной службе, дому-интернату для престарелых и инвалидов, работникам Новоегорлыкской амбулатории, общеобразовательным и дошкольным учреждениям, базовому хозяйству СПК (СА) «Русь», фермерским хозяйствам и тем жителям села, кто содержит свое подворье и прилегающую территорию в надлежащем санитарном состоянии.  </w:t>
      </w:r>
      <w:r w:rsidRPr="00ED5B02">
        <w:rPr>
          <w:rFonts w:ascii="Times New Roman" w:hAnsi="Times New Roman"/>
          <w:sz w:val="28"/>
          <w:szCs w:val="28"/>
        </w:rPr>
        <w:br/>
        <w:t xml:space="preserve">      В 1-ом полугодии 2025 года проводилась комиссионная проверка состояния уличного освещения, проводились работы по замене ламп уличного освещения, велась установка магнитных пускателей, реле времени, фото реле. В рамках программы «Энергоэффективность» п</w:t>
      </w:r>
      <w:r w:rsidR="009027A7" w:rsidRPr="00ED5B02">
        <w:rPr>
          <w:rFonts w:ascii="Times New Roman" w:hAnsi="Times New Roman"/>
          <w:sz w:val="28"/>
          <w:szCs w:val="28"/>
        </w:rPr>
        <w:t xml:space="preserve">риобретались и устанавливались </w:t>
      </w:r>
      <w:r w:rsidRPr="00ED5B02">
        <w:rPr>
          <w:rFonts w:ascii="Times New Roman" w:hAnsi="Times New Roman"/>
          <w:sz w:val="28"/>
          <w:szCs w:val="28"/>
        </w:rPr>
        <w:t>энергосберегающие лампы и электрооборудование, провода СИП. В 1 полугодии 2025</w:t>
      </w:r>
      <w:r w:rsidR="009027A7" w:rsidRPr="00ED5B02">
        <w:rPr>
          <w:rFonts w:ascii="Times New Roman" w:hAnsi="Times New Roman"/>
          <w:sz w:val="28"/>
          <w:szCs w:val="28"/>
        </w:rPr>
        <w:t xml:space="preserve"> года </w:t>
      </w:r>
      <w:r w:rsidRPr="00ED5B02">
        <w:rPr>
          <w:rFonts w:ascii="Times New Roman" w:hAnsi="Times New Roman"/>
          <w:sz w:val="28"/>
          <w:szCs w:val="28"/>
        </w:rPr>
        <w:t>в с. Новый Егорлык и в с. Романовка было заменено  58 ламп уличного освещения. Произведена установка 10 фонарей уличного освещения, заменено 3 таймера, 1 фотореле, ремонт 2 щитов учета уличного освещения. Произведено технологическое присоединение к сети уличного освещения пер.Новостройка, подхода к подвесному мосту через реку.</w:t>
      </w:r>
    </w:p>
    <w:p w:rsidR="00155832" w:rsidRPr="00ED5B02" w:rsidRDefault="00155832" w:rsidP="00155832">
      <w:pPr>
        <w:jc w:val="both"/>
        <w:rPr>
          <w:rFonts w:ascii="Times New Roman" w:hAnsi="Times New Roman"/>
          <w:sz w:val="28"/>
          <w:szCs w:val="28"/>
        </w:rPr>
      </w:pPr>
      <w:r w:rsidRPr="00ED5B02">
        <w:rPr>
          <w:rFonts w:ascii="Times New Roman" w:hAnsi="Times New Roman"/>
          <w:sz w:val="28"/>
          <w:szCs w:val="28"/>
        </w:rPr>
        <w:t xml:space="preserve">     Содействие в благоустройстве территории поселения оказывает СПК (СА) «Русь» - по решению правления хозяйства был выделен транспорт и ГСМ для завоза грунта на кладбища для подсыпки могил, покоса сорной растительности, уборки мусора.</w:t>
      </w:r>
    </w:p>
    <w:p w:rsidR="00155832" w:rsidRPr="00ED5B02" w:rsidRDefault="00155832" w:rsidP="00155832">
      <w:pPr>
        <w:jc w:val="both"/>
        <w:rPr>
          <w:rFonts w:ascii="Times New Roman" w:hAnsi="Times New Roman"/>
          <w:sz w:val="28"/>
          <w:szCs w:val="28"/>
        </w:rPr>
      </w:pPr>
      <w:r w:rsidRPr="00ED5B02">
        <w:rPr>
          <w:rFonts w:ascii="Times New Roman" w:hAnsi="Times New Roman"/>
          <w:sz w:val="28"/>
          <w:szCs w:val="28"/>
        </w:rPr>
        <w:lastRenderedPageBreak/>
        <w:t xml:space="preserve">    Проведены работы по покосу сорной растительности на общественных территориях, кладбищах, на обочинах автомобильных дорог.</w:t>
      </w:r>
    </w:p>
    <w:p w:rsidR="00155832" w:rsidRPr="00ED5B02" w:rsidRDefault="00155832" w:rsidP="00155832">
      <w:pPr>
        <w:spacing w:after="0" w:line="240" w:lineRule="auto"/>
        <w:jc w:val="both"/>
        <w:rPr>
          <w:rFonts w:ascii="Times New Roman" w:hAnsi="Times New Roman"/>
          <w:sz w:val="28"/>
          <w:szCs w:val="28"/>
        </w:rPr>
      </w:pPr>
      <w:r w:rsidRPr="00ED5B02">
        <w:rPr>
          <w:rFonts w:ascii="Times New Roman" w:hAnsi="Times New Roman"/>
          <w:sz w:val="28"/>
          <w:szCs w:val="28"/>
        </w:rPr>
        <w:t xml:space="preserve">     В зимний период проводилась посыпка противогололедными смесями.</w:t>
      </w:r>
    </w:p>
    <w:p w:rsidR="00155832" w:rsidRPr="00ED5B02" w:rsidRDefault="00155832" w:rsidP="00155832">
      <w:pPr>
        <w:spacing w:after="0" w:line="240" w:lineRule="auto"/>
        <w:jc w:val="both"/>
        <w:rPr>
          <w:rFonts w:ascii="Times New Roman" w:hAnsi="Times New Roman"/>
          <w:sz w:val="28"/>
          <w:szCs w:val="28"/>
        </w:rPr>
      </w:pPr>
      <w:r w:rsidRPr="00ED5B02">
        <w:rPr>
          <w:rFonts w:ascii="Times New Roman" w:hAnsi="Times New Roman"/>
          <w:sz w:val="28"/>
          <w:szCs w:val="28"/>
        </w:rPr>
        <w:t xml:space="preserve">     Весной 2025 года проведены работы по санитарной и формовочно</w:t>
      </w:r>
      <w:r w:rsidR="009027A7" w:rsidRPr="00ED5B02">
        <w:rPr>
          <w:rFonts w:ascii="Times New Roman" w:hAnsi="Times New Roman"/>
          <w:sz w:val="28"/>
          <w:szCs w:val="28"/>
        </w:rPr>
        <w:t>й обрезке</w:t>
      </w:r>
      <w:r w:rsidRPr="00ED5B02">
        <w:rPr>
          <w:rFonts w:ascii="Times New Roman" w:hAnsi="Times New Roman"/>
          <w:sz w:val="28"/>
          <w:szCs w:val="28"/>
        </w:rPr>
        <w:t xml:space="preserve"> деревьев в с.Романовка по ул.Орджоникидзе. Проведение работ</w:t>
      </w:r>
      <w:r w:rsidR="00C70B28" w:rsidRPr="00ED5B02">
        <w:rPr>
          <w:rFonts w:ascii="Times New Roman" w:hAnsi="Times New Roman"/>
          <w:sz w:val="28"/>
          <w:szCs w:val="28"/>
        </w:rPr>
        <w:t xml:space="preserve"> по обрезке</w:t>
      </w:r>
      <w:r w:rsidR="009027A7" w:rsidRPr="00ED5B02">
        <w:rPr>
          <w:rFonts w:ascii="Times New Roman" w:hAnsi="Times New Roman"/>
          <w:sz w:val="28"/>
          <w:szCs w:val="28"/>
        </w:rPr>
        <w:t xml:space="preserve"> </w:t>
      </w:r>
      <w:r w:rsidRPr="00ED5B02">
        <w:rPr>
          <w:rFonts w:ascii="Times New Roman" w:hAnsi="Times New Roman"/>
          <w:sz w:val="28"/>
          <w:szCs w:val="28"/>
        </w:rPr>
        <w:t>деревьев на одной улице связано с невозможностью проезда коммунальной техники, для проведения работ во 2м квартале 2025 по отсыпке гравием данной улицы.</w:t>
      </w:r>
    </w:p>
    <w:p w:rsidR="00155832" w:rsidRPr="00ED5B02" w:rsidRDefault="00155832" w:rsidP="00155832">
      <w:pPr>
        <w:pStyle w:val="aa"/>
        <w:shd w:val="clear" w:color="auto" w:fill="FFFFFF"/>
        <w:spacing w:before="0" w:beforeAutospacing="0" w:after="0" w:afterAutospacing="0"/>
        <w:ind w:firstLine="150"/>
        <w:jc w:val="both"/>
        <w:rPr>
          <w:sz w:val="28"/>
          <w:szCs w:val="28"/>
        </w:rPr>
      </w:pPr>
      <w:r w:rsidRPr="00ED5B02">
        <w:rPr>
          <w:sz w:val="28"/>
          <w:szCs w:val="28"/>
        </w:rPr>
        <w:br/>
        <w:t xml:space="preserve">   В рамках соблюдения природоохранного законодательства не останавливается работа по озеленению территории. Весной 2025 г. пров</w:t>
      </w:r>
      <w:r w:rsidR="00C70B28" w:rsidRPr="00ED5B02">
        <w:rPr>
          <w:sz w:val="28"/>
          <w:szCs w:val="28"/>
        </w:rPr>
        <w:t xml:space="preserve">едены </w:t>
      </w:r>
      <w:r w:rsidRPr="00ED5B02">
        <w:rPr>
          <w:sz w:val="28"/>
          <w:szCs w:val="28"/>
        </w:rPr>
        <w:t>акции по древонасаждению, проведена работа по побелке деревьев на общественных территориях и на прилегающих землях организаций всех форм собственности. Также работы по высадке саженцев деревьев, кустарников и цветников осуществляли организации бюджетной и социальной сфер.</w:t>
      </w:r>
    </w:p>
    <w:p w:rsidR="00216B2E" w:rsidRPr="00216B2E" w:rsidRDefault="00216B2E" w:rsidP="00756A9A">
      <w:pPr>
        <w:pStyle w:val="ConsPlusTitle"/>
        <w:ind w:firstLine="567"/>
        <w:jc w:val="both"/>
        <w:rPr>
          <w:rFonts w:ascii="Times New Roman" w:hAnsi="Times New Roman" w:cs="Times New Roman"/>
          <w:b w:val="0"/>
          <w:sz w:val="28"/>
          <w:szCs w:val="28"/>
        </w:rPr>
      </w:pPr>
    </w:p>
    <w:p w:rsidR="00216B2E" w:rsidRPr="0096597F" w:rsidRDefault="00216B2E" w:rsidP="00756A9A">
      <w:pPr>
        <w:pStyle w:val="a5"/>
        <w:spacing w:after="0" w:line="240" w:lineRule="auto"/>
        <w:ind w:left="0"/>
        <w:jc w:val="center"/>
        <w:rPr>
          <w:rFonts w:ascii="Times New Roman" w:hAnsi="Times New Roman"/>
          <w:b/>
          <w:sz w:val="28"/>
          <w:szCs w:val="28"/>
        </w:rPr>
      </w:pPr>
      <w:r w:rsidRPr="0096597F">
        <w:rPr>
          <w:rFonts w:ascii="Times New Roman" w:hAnsi="Times New Roman"/>
          <w:b/>
          <w:sz w:val="28"/>
          <w:szCs w:val="28"/>
          <w:shd w:val="clear" w:color="auto" w:fill="FDFDFD"/>
        </w:rPr>
        <w:t xml:space="preserve">                     6</w:t>
      </w:r>
      <w:r w:rsidR="00756A9A" w:rsidRPr="0096597F">
        <w:rPr>
          <w:rFonts w:ascii="Times New Roman" w:hAnsi="Times New Roman"/>
          <w:b/>
          <w:sz w:val="28"/>
          <w:szCs w:val="28"/>
          <w:shd w:val="clear" w:color="auto" w:fill="FDFDFD"/>
        </w:rPr>
        <w:t xml:space="preserve">. </w:t>
      </w:r>
      <w:r w:rsidR="00756A9A" w:rsidRPr="0096597F">
        <w:rPr>
          <w:rFonts w:ascii="Times New Roman" w:hAnsi="Times New Roman"/>
          <w:b/>
          <w:sz w:val="28"/>
          <w:szCs w:val="28"/>
        </w:rPr>
        <w:t>Административные правонарушения по</w:t>
      </w:r>
    </w:p>
    <w:p w:rsidR="00756A9A" w:rsidRPr="0096597F" w:rsidRDefault="00216B2E" w:rsidP="00756A9A">
      <w:pPr>
        <w:pStyle w:val="a5"/>
        <w:spacing w:after="0" w:line="240" w:lineRule="auto"/>
        <w:ind w:left="0"/>
        <w:jc w:val="center"/>
        <w:rPr>
          <w:rFonts w:ascii="Times New Roman" w:hAnsi="Times New Roman"/>
          <w:b/>
          <w:sz w:val="28"/>
          <w:szCs w:val="28"/>
        </w:rPr>
      </w:pPr>
      <w:r w:rsidRPr="0096597F">
        <w:rPr>
          <w:rFonts w:ascii="Times New Roman" w:hAnsi="Times New Roman"/>
          <w:b/>
          <w:sz w:val="28"/>
          <w:szCs w:val="28"/>
        </w:rPr>
        <w:t xml:space="preserve">                  </w:t>
      </w:r>
      <w:r w:rsidR="00756A9A" w:rsidRPr="0096597F">
        <w:rPr>
          <w:rFonts w:ascii="Times New Roman" w:hAnsi="Times New Roman"/>
          <w:b/>
          <w:sz w:val="28"/>
          <w:szCs w:val="28"/>
        </w:rPr>
        <w:t xml:space="preserve"> </w:t>
      </w:r>
      <w:r w:rsidR="005124C3" w:rsidRPr="0096597F">
        <w:rPr>
          <w:rFonts w:ascii="Times New Roman" w:hAnsi="Times New Roman"/>
          <w:b/>
          <w:sz w:val="28"/>
          <w:szCs w:val="28"/>
        </w:rPr>
        <w:t>Новоегорлыкскому</w:t>
      </w:r>
      <w:r w:rsidR="00097E2C" w:rsidRPr="0096597F">
        <w:rPr>
          <w:rFonts w:ascii="Times New Roman" w:hAnsi="Times New Roman"/>
          <w:b/>
          <w:sz w:val="28"/>
          <w:szCs w:val="28"/>
        </w:rPr>
        <w:t xml:space="preserve"> сельскому поселению за </w:t>
      </w:r>
      <w:r w:rsidR="0096597F" w:rsidRPr="0096597F">
        <w:rPr>
          <w:rFonts w:ascii="Times New Roman" w:hAnsi="Times New Roman"/>
          <w:b/>
          <w:sz w:val="28"/>
          <w:szCs w:val="28"/>
        </w:rPr>
        <w:t>2025</w:t>
      </w:r>
      <w:r w:rsidR="00097E2C" w:rsidRPr="0096597F">
        <w:rPr>
          <w:rFonts w:ascii="Times New Roman" w:hAnsi="Times New Roman"/>
          <w:b/>
          <w:sz w:val="28"/>
          <w:szCs w:val="28"/>
        </w:rPr>
        <w:t xml:space="preserve"> год</w:t>
      </w:r>
    </w:p>
    <w:p w:rsidR="00D42A66" w:rsidRPr="0096597F" w:rsidRDefault="00D42A66" w:rsidP="00756A9A">
      <w:pPr>
        <w:pStyle w:val="a5"/>
        <w:spacing w:after="0" w:line="240" w:lineRule="auto"/>
        <w:ind w:left="0"/>
        <w:jc w:val="center"/>
        <w:rPr>
          <w:rFonts w:ascii="Times New Roman" w:hAnsi="Times New Roman"/>
          <w:b/>
          <w:sz w:val="28"/>
          <w:szCs w:val="28"/>
        </w:rPr>
      </w:pPr>
    </w:p>
    <w:p w:rsidR="00756A9A" w:rsidRPr="0096597F" w:rsidRDefault="00D42A66" w:rsidP="00D42A66">
      <w:pPr>
        <w:pStyle w:val="a5"/>
        <w:spacing w:after="0"/>
        <w:ind w:left="0" w:firstLine="567"/>
        <w:jc w:val="both"/>
        <w:rPr>
          <w:rFonts w:ascii="Times New Roman" w:hAnsi="Times New Roman"/>
          <w:sz w:val="28"/>
          <w:szCs w:val="28"/>
        </w:rPr>
      </w:pPr>
      <w:r w:rsidRPr="0096597F">
        <w:rPr>
          <w:rFonts w:ascii="Times New Roman" w:hAnsi="Times New Roman"/>
          <w:sz w:val="28"/>
          <w:szCs w:val="28"/>
          <w:lang w:eastAsia="ar-SA"/>
        </w:rPr>
        <w:t>Необходимо напомнить, что складирование мусора, твердых коммунальных отходов в не отведенных для этого местах запрещено.  Так же запрещается складирование стройматериалов на прилегающих территориях  без разрешения администрации. Разрешение по обращению выдается бесплатно, просьба не забывать брать разрешение.</w:t>
      </w:r>
      <w:r w:rsidR="00DD77F5">
        <w:rPr>
          <w:rFonts w:ascii="Times New Roman" w:hAnsi="Times New Roman"/>
          <w:sz w:val="28"/>
          <w:szCs w:val="28"/>
          <w:lang w:eastAsia="ar-SA"/>
        </w:rPr>
        <w:t xml:space="preserve"> </w:t>
      </w:r>
      <w:r w:rsidRPr="0096597F">
        <w:rPr>
          <w:rFonts w:ascii="Times New Roman" w:hAnsi="Times New Roman"/>
          <w:sz w:val="28"/>
          <w:szCs w:val="28"/>
          <w:lang w:eastAsia="ar-SA"/>
        </w:rPr>
        <w:t>Недопустимым, особенно в пожароопасный период, является в</w:t>
      </w:r>
      <w:r w:rsidR="00DD77F5">
        <w:rPr>
          <w:rFonts w:ascii="Times New Roman" w:hAnsi="Times New Roman"/>
          <w:sz w:val="28"/>
          <w:szCs w:val="28"/>
          <w:lang w:eastAsia="ar-SA"/>
        </w:rPr>
        <w:t xml:space="preserve">ыжигание сухой растительности, </w:t>
      </w:r>
      <w:r w:rsidRPr="0096597F">
        <w:rPr>
          <w:rFonts w:ascii="Times New Roman" w:hAnsi="Times New Roman"/>
          <w:sz w:val="28"/>
          <w:szCs w:val="28"/>
          <w:lang w:eastAsia="ar-SA"/>
        </w:rPr>
        <w:t>сжи</w:t>
      </w:r>
      <w:r w:rsidR="00DD77F5">
        <w:rPr>
          <w:rFonts w:ascii="Times New Roman" w:hAnsi="Times New Roman"/>
          <w:sz w:val="28"/>
          <w:szCs w:val="28"/>
          <w:lang w:eastAsia="ar-SA"/>
        </w:rPr>
        <w:t>гание мусора</w:t>
      </w:r>
      <w:r w:rsidRPr="0096597F">
        <w:rPr>
          <w:rFonts w:ascii="Times New Roman" w:hAnsi="Times New Roman"/>
          <w:sz w:val="28"/>
          <w:szCs w:val="28"/>
          <w:lang w:eastAsia="ar-SA"/>
        </w:rPr>
        <w:t>, необходимо соблюдать правила выпаса домашних животных, не о</w:t>
      </w:r>
      <w:r w:rsidR="009027A7">
        <w:rPr>
          <w:rFonts w:ascii="Times New Roman" w:hAnsi="Times New Roman"/>
          <w:sz w:val="28"/>
          <w:szCs w:val="28"/>
          <w:lang w:eastAsia="ar-SA"/>
        </w:rPr>
        <w:t>ставлять животных без присмотра</w:t>
      </w:r>
      <w:r w:rsidRPr="0096597F">
        <w:rPr>
          <w:rFonts w:ascii="Times New Roman" w:hAnsi="Times New Roman"/>
          <w:sz w:val="28"/>
          <w:szCs w:val="28"/>
          <w:lang w:eastAsia="ar-SA"/>
        </w:rPr>
        <w:t>, провожать и встречать со стада.</w:t>
      </w:r>
    </w:p>
    <w:p w:rsidR="00C01E9F" w:rsidRDefault="00C70B28" w:rsidP="00C01E9F">
      <w:pPr>
        <w:spacing w:after="0"/>
        <w:ind w:right="-1" w:firstLine="567"/>
        <w:jc w:val="both"/>
        <w:rPr>
          <w:rFonts w:ascii="Times New Roman" w:hAnsi="Times New Roman"/>
          <w:sz w:val="28"/>
          <w:szCs w:val="28"/>
        </w:rPr>
      </w:pPr>
      <w:r>
        <w:rPr>
          <w:rFonts w:ascii="Times New Roman" w:hAnsi="Times New Roman"/>
          <w:sz w:val="28"/>
          <w:szCs w:val="28"/>
        </w:rPr>
        <w:t>В целом за 1</w:t>
      </w:r>
      <w:r w:rsidR="00DD77F5">
        <w:rPr>
          <w:rFonts w:ascii="Times New Roman" w:hAnsi="Times New Roman"/>
          <w:sz w:val="28"/>
          <w:szCs w:val="28"/>
        </w:rPr>
        <w:t xml:space="preserve">-е полугодие </w:t>
      </w:r>
      <w:r w:rsidR="0096597F" w:rsidRPr="0096597F">
        <w:rPr>
          <w:rFonts w:ascii="Times New Roman" w:hAnsi="Times New Roman"/>
          <w:sz w:val="28"/>
          <w:szCs w:val="28"/>
        </w:rPr>
        <w:t>2025</w:t>
      </w:r>
      <w:r w:rsidR="00C01E9F" w:rsidRPr="0096597F">
        <w:rPr>
          <w:rFonts w:ascii="Times New Roman" w:hAnsi="Times New Roman"/>
          <w:sz w:val="28"/>
          <w:szCs w:val="28"/>
        </w:rPr>
        <w:t xml:space="preserve"> г</w:t>
      </w:r>
      <w:r w:rsidR="00CF1AA8">
        <w:rPr>
          <w:rFonts w:ascii="Times New Roman" w:hAnsi="Times New Roman"/>
          <w:sz w:val="28"/>
          <w:szCs w:val="28"/>
        </w:rPr>
        <w:t xml:space="preserve">ода </w:t>
      </w:r>
      <w:r w:rsidR="00DD77F5">
        <w:rPr>
          <w:rFonts w:ascii="Times New Roman" w:hAnsi="Times New Roman"/>
          <w:sz w:val="28"/>
          <w:szCs w:val="28"/>
        </w:rPr>
        <w:t>было составлено 15</w:t>
      </w:r>
      <w:r w:rsidR="00C01E9F" w:rsidRPr="0096597F">
        <w:rPr>
          <w:rFonts w:ascii="Times New Roman" w:hAnsi="Times New Roman"/>
          <w:sz w:val="28"/>
          <w:szCs w:val="28"/>
        </w:rPr>
        <w:t xml:space="preserve"> протокол</w:t>
      </w:r>
      <w:r w:rsidR="004B0A45" w:rsidRPr="0096597F">
        <w:rPr>
          <w:rFonts w:ascii="Times New Roman" w:hAnsi="Times New Roman"/>
          <w:sz w:val="28"/>
          <w:szCs w:val="28"/>
        </w:rPr>
        <w:t>ов</w:t>
      </w:r>
      <w:r w:rsidR="00CF1AA8">
        <w:rPr>
          <w:rFonts w:ascii="Times New Roman" w:hAnsi="Times New Roman"/>
          <w:sz w:val="28"/>
          <w:szCs w:val="28"/>
        </w:rPr>
        <w:t xml:space="preserve"> </w:t>
      </w:r>
      <w:r w:rsidR="00C01E9F" w:rsidRPr="0096597F">
        <w:rPr>
          <w:rFonts w:ascii="Times New Roman" w:hAnsi="Times New Roman"/>
          <w:sz w:val="28"/>
          <w:szCs w:val="28"/>
        </w:rPr>
        <w:t>об административных правонарушениях физических лиц, из них:</w:t>
      </w:r>
    </w:p>
    <w:p w:rsidR="009027A7" w:rsidRPr="00CF1AA8" w:rsidRDefault="009027A7" w:rsidP="009027A7">
      <w:pPr>
        <w:pStyle w:val="a5"/>
        <w:numPr>
          <w:ilvl w:val="0"/>
          <w:numId w:val="8"/>
        </w:numPr>
        <w:spacing w:after="0"/>
        <w:ind w:right="-1"/>
        <w:jc w:val="both"/>
        <w:rPr>
          <w:rFonts w:ascii="Times New Roman" w:hAnsi="Times New Roman"/>
          <w:b/>
          <w:sz w:val="28"/>
          <w:szCs w:val="28"/>
        </w:rPr>
      </w:pPr>
      <w:r w:rsidRPr="00CF1AA8">
        <w:rPr>
          <w:rFonts w:ascii="Times New Roman" w:hAnsi="Times New Roman"/>
          <w:b/>
          <w:sz w:val="28"/>
          <w:szCs w:val="28"/>
        </w:rPr>
        <w:t>9 протоколов</w:t>
      </w:r>
      <w:r w:rsidR="00ED5B02">
        <w:rPr>
          <w:rFonts w:ascii="Times New Roman" w:hAnsi="Times New Roman"/>
          <w:b/>
          <w:sz w:val="28"/>
          <w:szCs w:val="28"/>
        </w:rPr>
        <w:t xml:space="preserve"> </w:t>
      </w:r>
      <w:r w:rsidR="00ED5B02" w:rsidRPr="00ED5B02">
        <w:rPr>
          <w:rFonts w:ascii="Times New Roman" w:hAnsi="Times New Roman"/>
          <w:sz w:val="28"/>
          <w:szCs w:val="28"/>
        </w:rPr>
        <w:t>по складированию строительных</w:t>
      </w:r>
      <w:r w:rsidR="00ED5B02">
        <w:rPr>
          <w:rFonts w:ascii="Times New Roman" w:hAnsi="Times New Roman"/>
          <w:sz w:val="28"/>
          <w:szCs w:val="28"/>
        </w:rPr>
        <w:t xml:space="preserve"> материалов без разрешения;</w:t>
      </w:r>
    </w:p>
    <w:p w:rsidR="00C01E9F" w:rsidRPr="0096597F" w:rsidRDefault="00E87C2F" w:rsidP="00CF1AA8">
      <w:pPr>
        <w:pStyle w:val="a5"/>
        <w:numPr>
          <w:ilvl w:val="0"/>
          <w:numId w:val="8"/>
        </w:numPr>
        <w:spacing w:after="0"/>
        <w:ind w:right="-1"/>
        <w:jc w:val="both"/>
        <w:rPr>
          <w:rFonts w:ascii="Times New Roman" w:hAnsi="Times New Roman"/>
          <w:sz w:val="28"/>
          <w:szCs w:val="28"/>
        </w:rPr>
      </w:pPr>
      <w:r>
        <w:rPr>
          <w:rFonts w:ascii="Times New Roman" w:hAnsi="Times New Roman"/>
          <w:b/>
          <w:sz w:val="28"/>
          <w:szCs w:val="28"/>
        </w:rPr>
        <w:t>2</w:t>
      </w:r>
      <w:r w:rsidR="004B0A45" w:rsidRPr="0096597F">
        <w:rPr>
          <w:rFonts w:ascii="Times New Roman" w:hAnsi="Times New Roman"/>
          <w:b/>
          <w:sz w:val="28"/>
          <w:szCs w:val="28"/>
        </w:rPr>
        <w:t xml:space="preserve"> </w:t>
      </w:r>
      <w:r w:rsidR="00C01E9F" w:rsidRPr="0096597F">
        <w:rPr>
          <w:rFonts w:ascii="Times New Roman" w:hAnsi="Times New Roman"/>
          <w:b/>
          <w:sz w:val="28"/>
          <w:szCs w:val="28"/>
        </w:rPr>
        <w:t>протокол</w:t>
      </w:r>
      <w:r w:rsidR="004B0A45" w:rsidRPr="0096597F">
        <w:rPr>
          <w:rFonts w:ascii="Times New Roman" w:hAnsi="Times New Roman"/>
          <w:b/>
          <w:sz w:val="28"/>
          <w:szCs w:val="28"/>
        </w:rPr>
        <w:t>ов</w:t>
      </w:r>
      <w:r w:rsidR="00C01E9F" w:rsidRPr="0096597F">
        <w:rPr>
          <w:rFonts w:ascii="Times New Roman" w:hAnsi="Times New Roman"/>
          <w:sz w:val="28"/>
          <w:szCs w:val="28"/>
        </w:rPr>
        <w:t xml:space="preserve"> за безнадзорный выгул домашних животных;</w:t>
      </w:r>
    </w:p>
    <w:p w:rsidR="00C01E9F" w:rsidRPr="00CF1AA8" w:rsidRDefault="00CF1AA8" w:rsidP="00CF1AA8">
      <w:pPr>
        <w:pStyle w:val="a5"/>
        <w:numPr>
          <w:ilvl w:val="0"/>
          <w:numId w:val="8"/>
        </w:numPr>
        <w:spacing w:after="0"/>
        <w:ind w:right="-1"/>
        <w:jc w:val="both"/>
        <w:rPr>
          <w:rFonts w:ascii="Times New Roman" w:hAnsi="Times New Roman"/>
          <w:sz w:val="28"/>
          <w:szCs w:val="28"/>
        </w:rPr>
      </w:pPr>
      <w:r>
        <w:rPr>
          <w:rFonts w:ascii="Times New Roman" w:hAnsi="Times New Roman"/>
          <w:b/>
          <w:sz w:val="28"/>
          <w:szCs w:val="28"/>
        </w:rPr>
        <w:t>4</w:t>
      </w:r>
      <w:r w:rsidR="004B0A45" w:rsidRPr="00CF1AA8">
        <w:rPr>
          <w:rFonts w:ascii="Times New Roman" w:hAnsi="Times New Roman"/>
          <w:b/>
          <w:sz w:val="28"/>
          <w:szCs w:val="28"/>
        </w:rPr>
        <w:t xml:space="preserve"> </w:t>
      </w:r>
      <w:r>
        <w:rPr>
          <w:rFonts w:ascii="Times New Roman" w:hAnsi="Times New Roman"/>
          <w:b/>
          <w:sz w:val="28"/>
          <w:szCs w:val="28"/>
        </w:rPr>
        <w:t>протокола</w:t>
      </w:r>
      <w:r w:rsidR="00C01E9F" w:rsidRPr="00CF1AA8">
        <w:rPr>
          <w:rFonts w:ascii="Times New Roman" w:hAnsi="Times New Roman"/>
          <w:sz w:val="28"/>
          <w:szCs w:val="28"/>
        </w:rPr>
        <w:t xml:space="preserve"> по выжиганию сухой растительности.</w:t>
      </w:r>
    </w:p>
    <w:p w:rsidR="00C91786" w:rsidRDefault="00C91786" w:rsidP="00E45FFD">
      <w:pPr>
        <w:pStyle w:val="a3"/>
        <w:ind w:right="-1"/>
        <w:outlineLvl w:val="0"/>
        <w:rPr>
          <w:b/>
          <w:sz w:val="28"/>
          <w:szCs w:val="28"/>
        </w:rPr>
      </w:pPr>
    </w:p>
    <w:p w:rsidR="00216B2E" w:rsidRPr="00216B2E" w:rsidRDefault="00216B2E" w:rsidP="00E45FFD">
      <w:pPr>
        <w:pStyle w:val="a3"/>
        <w:ind w:right="-1"/>
        <w:outlineLvl w:val="0"/>
        <w:rPr>
          <w:b/>
          <w:sz w:val="28"/>
          <w:szCs w:val="28"/>
        </w:rPr>
      </w:pPr>
    </w:p>
    <w:p w:rsidR="00E45FFD" w:rsidRPr="0096597F" w:rsidRDefault="00216B2E" w:rsidP="00E97992">
      <w:pPr>
        <w:pStyle w:val="a3"/>
        <w:ind w:left="1260" w:right="-1"/>
        <w:jc w:val="center"/>
        <w:outlineLvl w:val="0"/>
        <w:rPr>
          <w:b/>
          <w:sz w:val="28"/>
          <w:szCs w:val="28"/>
        </w:rPr>
      </w:pPr>
      <w:r w:rsidRPr="0096597F">
        <w:rPr>
          <w:b/>
          <w:sz w:val="28"/>
          <w:szCs w:val="28"/>
        </w:rPr>
        <w:t>7</w:t>
      </w:r>
      <w:r w:rsidR="00E97992" w:rsidRPr="0096597F">
        <w:rPr>
          <w:b/>
          <w:sz w:val="28"/>
          <w:szCs w:val="28"/>
        </w:rPr>
        <w:t>.</w:t>
      </w:r>
      <w:r w:rsidR="0024227A" w:rsidRPr="0096597F">
        <w:rPr>
          <w:b/>
          <w:sz w:val="28"/>
          <w:szCs w:val="28"/>
        </w:rPr>
        <w:t>Му</w:t>
      </w:r>
      <w:r w:rsidR="00E45FFD" w:rsidRPr="0096597F">
        <w:rPr>
          <w:b/>
          <w:sz w:val="28"/>
          <w:szCs w:val="28"/>
        </w:rPr>
        <w:t>ниципальные услуги, оказываемые</w:t>
      </w:r>
    </w:p>
    <w:p w:rsidR="0024227A" w:rsidRPr="0096597F" w:rsidRDefault="0024227A" w:rsidP="00E97992">
      <w:pPr>
        <w:pStyle w:val="a3"/>
        <w:ind w:left="1260" w:right="-1"/>
        <w:jc w:val="center"/>
        <w:outlineLvl w:val="0"/>
        <w:rPr>
          <w:b/>
          <w:sz w:val="28"/>
          <w:szCs w:val="28"/>
        </w:rPr>
      </w:pPr>
      <w:r w:rsidRPr="0096597F">
        <w:rPr>
          <w:b/>
          <w:sz w:val="28"/>
          <w:szCs w:val="28"/>
        </w:rPr>
        <w:t xml:space="preserve">Администрацией </w:t>
      </w:r>
      <w:r w:rsidR="00B26C25" w:rsidRPr="0096597F">
        <w:rPr>
          <w:b/>
          <w:sz w:val="28"/>
          <w:szCs w:val="28"/>
        </w:rPr>
        <w:t>Новоегорлыкского</w:t>
      </w:r>
      <w:r w:rsidRPr="0096597F">
        <w:rPr>
          <w:b/>
          <w:sz w:val="28"/>
          <w:szCs w:val="28"/>
        </w:rPr>
        <w:t xml:space="preserve"> с.п.</w:t>
      </w:r>
    </w:p>
    <w:p w:rsidR="00E97992" w:rsidRPr="0096597F" w:rsidRDefault="00E97992" w:rsidP="00E45FFD">
      <w:pPr>
        <w:pStyle w:val="a3"/>
        <w:ind w:left="1260" w:right="-1"/>
        <w:jc w:val="center"/>
        <w:outlineLvl w:val="0"/>
        <w:rPr>
          <w:b/>
          <w:sz w:val="28"/>
          <w:szCs w:val="28"/>
        </w:rPr>
      </w:pPr>
    </w:p>
    <w:p w:rsidR="00DB3A93" w:rsidRPr="0096597F" w:rsidRDefault="00F56413" w:rsidP="00B210ED">
      <w:pPr>
        <w:pStyle w:val="a3"/>
        <w:spacing w:line="276" w:lineRule="auto"/>
        <w:ind w:right="-1" w:firstLine="1134"/>
        <w:outlineLvl w:val="0"/>
        <w:rPr>
          <w:sz w:val="28"/>
          <w:szCs w:val="28"/>
        </w:rPr>
      </w:pPr>
      <w:r w:rsidRPr="0096597F">
        <w:rPr>
          <w:sz w:val="28"/>
          <w:szCs w:val="28"/>
        </w:rPr>
        <w:t xml:space="preserve">В настоящее время  активно внедряется система электронного документооборота, в том числе и оказание услуг гражданам и юридическим лицам. Администрация </w:t>
      </w:r>
      <w:r w:rsidR="00B26C25" w:rsidRPr="0096597F">
        <w:rPr>
          <w:sz w:val="28"/>
          <w:szCs w:val="28"/>
        </w:rPr>
        <w:t>Новоегорлыкского</w:t>
      </w:r>
      <w:r w:rsidRPr="0096597F">
        <w:rPr>
          <w:sz w:val="28"/>
          <w:szCs w:val="28"/>
        </w:rPr>
        <w:t xml:space="preserve"> сельского поселения оказывает 37 услуг, заявления на которые можно подать как в письменном, так и в электрон</w:t>
      </w:r>
      <w:r w:rsidR="00ED5B02">
        <w:rPr>
          <w:sz w:val="28"/>
          <w:szCs w:val="28"/>
        </w:rPr>
        <w:t>н</w:t>
      </w:r>
      <w:r w:rsidRPr="0096597F">
        <w:rPr>
          <w:sz w:val="28"/>
          <w:szCs w:val="28"/>
        </w:rPr>
        <w:t>ом виде, через личный кабинет на портале гос. услуги. Наиболее часто использ</w:t>
      </w:r>
      <w:r w:rsidR="00ED5B02">
        <w:rPr>
          <w:sz w:val="28"/>
          <w:szCs w:val="28"/>
        </w:rPr>
        <w:t xml:space="preserve">уемые услуги, это - присвоение </w:t>
      </w:r>
      <w:r w:rsidRPr="0096597F">
        <w:rPr>
          <w:sz w:val="28"/>
          <w:szCs w:val="28"/>
        </w:rPr>
        <w:t xml:space="preserve">или изменение адреса, </w:t>
      </w:r>
      <w:r w:rsidRPr="0096597F">
        <w:rPr>
          <w:sz w:val="28"/>
          <w:szCs w:val="28"/>
        </w:rPr>
        <w:lastRenderedPageBreak/>
        <w:t>предоставление ар</w:t>
      </w:r>
      <w:r w:rsidR="00ED5B02">
        <w:rPr>
          <w:sz w:val="28"/>
          <w:szCs w:val="28"/>
        </w:rPr>
        <w:t xml:space="preserve">хивных документов, </w:t>
      </w:r>
      <w:r w:rsidRPr="0096597F">
        <w:rPr>
          <w:sz w:val="28"/>
          <w:szCs w:val="28"/>
        </w:rPr>
        <w:t xml:space="preserve">копий нормативно-правовых актов,  выдача разрешений на санитарную и другие виды обрезки зеленых насаждений, уничтожение аварийно-опасных и сухостойных насаждений; Постановка на учет граждан нуждающихся в жилых помещениях, молодых семей в рамках программы «Обеспечение жильем молодых семей»,  </w:t>
      </w:r>
      <w:r w:rsidR="00B210ED" w:rsidRPr="0096597F">
        <w:rPr>
          <w:sz w:val="28"/>
          <w:szCs w:val="28"/>
        </w:rPr>
        <w:t>услуги по изменению адреса объекту .</w:t>
      </w:r>
    </w:p>
    <w:p w:rsidR="00D42A66" w:rsidRPr="0096597F" w:rsidRDefault="00D42A66" w:rsidP="00F56413">
      <w:pPr>
        <w:pStyle w:val="a3"/>
        <w:spacing w:line="276" w:lineRule="auto"/>
        <w:ind w:right="-1"/>
        <w:outlineLvl w:val="0"/>
        <w:rPr>
          <w:b/>
          <w:sz w:val="28"/>
          <w:szCs w:val="28"/>
        </w:rPr>
      </w:pPr>
    </w:p>
    <w:p w:rsidR="00216B2E" w:rsidRPr="0096597F" w:rsidRDefault="00216B2E" w:rsidP="00F56413">
      <w:pPr>
        <w:pStyle w:val="a3"/>
        <w:spacing w:line="276" w:lineRule="auto"/>
        <w:ind w:right="-1"/>
        <w:outlineLvl w:val="0"/>
        <w:rPr>
          <w:b/>
          <w:sz w:val="28"/>
          <w:szCs w:val="28"/>
        </w:rPr>
      </w:pPr>
    </w:p>
    <w:p w:rsidR="00F56413" w:rsidRPr="0096597F" w:rsidRDefault="00F56413" w:rsidP="00F56413">
      <w:pPr>
        <w:pStyle w:val="a3"/>
        <w:spacing w:line="276" w:lineRule="auto"/>
        <w:ind w:right="-1"/>
        <w:jc w:val="center"/>
        <w:outlineLvl w:val="0"/>
        <w:rPr>
          <w:b/>
          <w:sz w:val="28"/>
          <w:szCs w:val="28"/>
        </w:rPr>
      </w:pPr>
      <w:r w:rsidRPr="0096597F">
        <w:rPr>
          <w:b/>
          <w:sz w:val="28"/>
          <w:szCs w:val="28"/>
        </w:rPr>
        <w:t>Проведение работ в ФИАС – Федеральная,</w:t>
      </w:r>
    </w:p>
    <w:p w:rsidR="00F56413" w:rsidRPr="0096597F" w:rsidRDefault="00F56413" w:rsidP="00F56413">
      <w:pPr>
        <w:pStyle w:val="a3"/>
        <w:spacing w:line="276" w:lineRule="auto"/>
        <w:ind w:right="-1"/>
        <w:jc w:val="center"/>
        <w:outlineLvl w:val="0"/>
        <w:rPr>
          <w:b/>
          <w:sz w:val="28"/>
          <w:szCs w:val="28"/>
        </w:rPr>
      </w:pPr>
      <w:r w:rsidRPr="0096597F">
        <w:rPr>
          <w:b/>
          <w:sz w:val="28"/>
          <w:szCs w:val="28"/>
        </w:rPr>
        <w:t xml:space="preserve"> информационная адресная система.</w:t>
      </w:r>
    </w:p>
    <w:p w:rsidR="00D55D36" w:rsidRPr="00ED5B02" w:rsidRDefault="00D55D36" w:rsidP="00D55D36">
      <w:pPr>
        <w:pStyle w:val="a3"/>
        <w:spacing w:line="276" w:lineRule="auto"/>
        <w:ind w:right="-1"/>
        <w:jc w:val="center"/>
        <w:outlineLvl w:val="0"/>
        <w:rPr>
          <w:b/>
          <w:sz w:val="28"/>
          <w:szCs w:val="28"/>
        </w:rPr>
      </w:pPr>
      <w:r w:rsidRPr="00ED5B02">
        <w:rPr>
          <w:b/>
          <w:sz w:val="28"/>
          <w:szCs w:val="28"/>
        </w:rPr>
        <w:t>Проведение работ в ФИАС – Федеральная,</w:t>
      </w:r>
    </w:p>
    <w:p w:rsidR="00D55D36" w:rsidRPr="00ED5B02" w:rsidRDefault="00D55D36" w:rsidP="00D55D36">
      <w:pPr>
        <w:pStyle w:val="a3"/>
        <w:spacing w:line="276" w:lineRule="auto"/>
        <w:ind w:right="-1"/>
        <w:jc w:val="center"/>
        <w:outlineLvl w:val="0"/>
        <w:rPr>
          <w:b/>
          <w:sz w:val="28"/>
          <w:szCs w:val="28"/>
        </w:rPr>
      </w:pPr>
      <w:r w:rsidRPr="00ED5B02">
        <w:rPr>
          <w:b/>
          <w:sz w:val="28"/>
          <w:szCs w:val="28"/>
        </w:rPr>
        <w:t xml:space="preserve"> информационная адресная система.</w:t>
      </w:r>
    </w:p>
    <w:p w:rsidR="00155832" w:rsidRPr="00ED5B02" w:rsidRDefault="00155832" w:rsidP="00155832">
      <w:pPr>
        <w:pStyle w:val="a3"/>
        <w:spacing w:line="276" w:lineRule="auto"/>
        <w:ind w:right="-1"/>
        <w:outlineLvl w:val="0"/>
        <w:rPr>
          <w:sz w:val="28"/>
          <w:szCs w:val="28"/>
        </w:rPr>
      </w:pPr>
      <w:r w:rsidRPr="00ED5B02">
        <w:rPr>
          <w:sz w:val="28"/>
          <w:szCs w:val="28"/>
        </w:rPr>
        <w:t xml:space="preserve">        Администрацией Новоегорлыкского сельского поселения во исполнение поручения министра строительства и жилищно-коммунального хозяйства, министерства цифрового развития, в целях внедрения и популизации мобильного приложения «Госуслуги. Дом», проведены работы по наполняемости государственного адресного реестра в системе ФИАС кадастровыми номерами. Так же, проведен мониторинг адресного реестра в  системе ФИАС, по с. Новый Егорлык, с. Романовка,  было удалено из системы 3 объекта не существующих адресов, и внесено 505 кадастровых номеров земельных участков и объектов с привязкой к адресу.</w:t>
      </w:r>
    </w:p>
    <w:p w:rsidR="00692C91" w:rsidRPr="00ED5B02" w:rsidRDefault="00692C91" w:rsidP="00692C91">
      <w:pPr>
        <w:pStyle w:val="a3"/>
        <w:spacing w:line="276" w:lineRule="auto"/>
        <w:ind w:right="-1"/>
        <w:outlineLvl w:val="0"/>
        <w:rPr>
          <w:sz w:val="28"/>
          <w:szCs w:val="28"/>
        </w:rPr>
      </w:pPr>
    </w:p>
    <w:p w:rsidR="00692C91" w:rsidRPr="00ED5B02" w:rsidRDefault="00692C91" w:rsidP="00692C91">
      <w:pPr>
        <w:pStyle w:val="a3"/>
        <w:spacing w:line="276" w:lineRule="auto"/>
        <w:ind w:right="-1"/>
        <w:outlineLvl w:val="0"/>
        <w:rPr>
          <w:sz w:val="28"/>
          <w:szCs w:val="28"/>
        </w:rPr>
      </w:pPr>
    </w:p>
    <w:p w:rsidR="00692C91" w:rsidRPr="00ED5B02" w:rsidRDefault="00692C91" w:rsidP="00692C91">
      <w:pPr>
        <w:pStyle w:val="a3"/>
        <w:spacing w:line="276" w:lineRule="auto"/>
        <w:ind w:right="-1"/>
        <w:outlineLvl w:val="0"/>
        <w:rPr>
          <w:sz w:val="28"/>
          <w:szCs w:val="28"/>
        </w:rPr>
      </w:pPr>
    </w:p>
    <w:p w:rsidR="00771FD1" w:rsidRPr="00ED5B02" w:rsidRDefault="00771FD1" w:rsidP="00692C91">
      <w:pPr>
        <w:pStyle w:val="a3"/>
        <w:spacing w:line="276" w:lineRule="auto"/>
        <w:ind w:right="-1"/>
        <w:jc w:val="center"/>
        <w:outlineLvl w:val="0"/>
        <w:rPr>
          <w:b/>
          <w:sz w:val="28"/>
          <w:szCs w:val="28"/>
        </w:rPr>
      </w:pPr>
      <w:r w:rsidRPr="00ED5B02">
        <w:rPr>
          <w:b/>
          <w:sz w:val="28"/>
          <w:szCs w:val="28"/>
        </w:rPr>
        <w:t>8. Пожарная безопасность</w:t>
      </w:r>
    </w:p>
    <w:p w:rsidR="00771FD1" w:rsidRPr="00ED5B02" w:rsidRDefault="00771FD1" w:rsidP="00771FD1">
      <w:pPr>
        <w:spacing w:after="0"/>
        <w:ind w:firstLine="1134"/>
        <w:jc w:val="both"/>
        <w:rPr>
          <w:rFonts w:ascii="Times New Roman" w:hAnsi="Times New Roman"/>
          <w:b/>
          <w:sz w:val="28"/>
          <w:szCs w:val="28"/>
          <w:shd w:val="clear" w:color="auto" w:fill="FDFDFD"/>
        </w:rPr>
      </w:pPr>
    </w:p>
    <w:p w:rsidR="00771FD1" w:rsidRPr="00ED5B02" w:rsidRDefault="00771FD1" w:rsidP="00771FD1">
      <w:pPr>
        <w:spacing w:after="0"/>
        <w:ind w:firstLine="1134"/>
        <w:jc w:val="both"/>
        <w:rPr>
          <w:rFonts w:ascii="Times New Roman" w:hAnsi="Times New Roman"/>
          <w:sz w:val="28"/>
          <w:szCs w:val="28"/>
        </w:rPr>
      </w:pPr>
      <w:r w:rsidRPr="00ED5B02">
        <w:rPr>
          <w:rFonts w:ascii="Times New Roman" w:hAnsi="Times New Roman"/>
          <w:sz w:val="28"/>
          <w:szCs w:val="28"/>
        </w:rPr>
        <w:t>Администрацией поселения проводится большая работа по обеспечению противопожарной безопасности жителей населенных пунктов. Особое внимание уделяется многодетным семьям, лицам, попавшим в трудную жизненную ситуацию, асоциальным семьям, одиноко проживающим пожилым гражданам.</w:t>
      </w:r>
    </w:p>
    <w:p w:rsidR="00771FD1" w:rsidRPr="00ED5B02" w:rsidRDefault="00771FD1" w:rsidP="00771FD1">
      <w:pPr>
        <w:spacing w:after="0"/>
        <w:ind w:firstLine="1134"/>
        <w:jc w:val="both"/>
        <w:rPr>
          <w:rFonts w:ascii="Times New Roman" w:hAnsi="Times New Roman"/>
          <w:sz w:val="28"/>
          <w:szCs w:val="28"/>
        </w:rPr>
      </w:pPr>
      <w:r w:rsidRPr="00ED5B02">
        <w:rPr>
          <w:rFonts w:ascii="Times New Roman" w:hAnsi="Times New Roman"/>
          <w:sz w:val="28"/>
          <w:szCs w:val="28"/>
        </w:rPr>
        <w:t>Совместно с представителями противопожарной службы проводятся подворовые обходы домовладений с вручением памяток, и проведением профилактических бесед. Проводятся сходы граждан по противопожарной безопасности.</w:t>
      </w:r>
    </w:p>
    <w:p w:rsidR="00771FD1" w:rsidRPr="00ED5B02" w:rsidRDefault="001860BF" w:rsidP="00771FD1">
      <w:pPr>
        <w:spacing w:after="0"/>
        <w:ind w:firstLine="1134"/>
        <w:jc w:val="both"/>
        <w:rPr>
          <w:rFonts w:ascii="Times New Roman" w:hAnsi="Times New Roman"/>
          <w:sz w:val="28"/>
          <w:szCs w:val="28"/>
        </w:rPr>
      </w:pPr>
      <w:r w:rsidRPr="00ED5B02">
        <w:rPr>
          <w:rFonts w:ascii="Times New Roman" w:hAnsi="Times New Roman"/>
          <w:sz w:val="28"/>
          <w:szCs w:val="28"/>
        </w:rPr>
        <w:t>По состоянию на 30.06</w:t>
      </w:r>
      <w:r w:rsidR="00771FD1" w:rsidRPr="00ED5B02">
        <w:rPr>
          <w:rFonts w:ascii="Times New Roman" w:hAnsi="Times New Roman"/>
          <w:sz w:val="28"/>
          <w:szCs w:val="28"/>
        </w:rPr>
        <w:t>.</w:t>
      </w:r>
      <w:r w:rsidR="0096597F" w:rsidRPr="00ED5B02">
        <w:rPr>
          <w:rFonts w:ascii="Times New Roman" w:hAnsi="Times New Roman"/>
          <w:sz w:val="28"/>
          <w:szCs w:val="28"/>
        </w:rPr>
        <w:t>2025</w:t>
      </w:r>
      <w:r w:rsidR="00771FD1" w:rsidRPr="00ED5B02">
        <w:rPr>
          <w:rFonts w:ascii="Times New Roman" w:hAnsi="Times New Roman"/>
          <w:sz w:val="28"/>
          <w:szCs w:val="28"/>
        </w:rPr>
        <w:t xml:space="preserve"> года </w:t>
      </w:r>
      <w:r w:rsidR="00B2385A" w:rsidRPr="00ED5B02">
        <w:rPr>
          <w:rFonts w:ascii="Times New Roman" w:hAnsi="Times New Roman"/>
          <w:sz w:val="28"/>
          <w:szCs w:val="28"/>
        </w:rPr>
        <w:t xml:space="preserve">в целях сохранения жизни и здоровья граждан </w:t>
      </w:r>
      <w:r w:rsidR="00771FD1" w:rsidRPr="00ED5B02">
        <w:rPr>
          <w:rFonts w:ascii="Times New Roman" w:hAnsi="Times New Roman"/>
          <w:sz w:val="28"/>
          <w:szCs w:val="28"/>
        </w:rPr>
        <w:t xml:space="preserve">на территории поселения установлен 121 пожарный извещатель в 116 домовладениях. </w:t>
      </w:r>
      <w:r w:rsidR="00B2385A" w:rsidRPr="00ED5B02">
        <w:rPr>
          <w:rFonts w:ascii="Times New Roman" w:hAnsi="Times New Roman"/>
          <w:sz w:val="28"/>
          <w:szCs w:val="28"/>
        </w:rPr>
        <w:t>Работа в данном направлении будет продолжена.</w:t>
      </w:r>
    </w:p>
    <w:p w:rsidR="00771FD1" w:rsidRPr="00ED5B02" w:rsidRDefault="00771FD1" w:rsidP="00771FD1">
      <w:pPr>
        <w:spacing w:after="0"/>
        <w:ind w:firstLine="1134"/>
        <w:jc w:val="both"/>
        <w:rPr>
          <w:rFonts w:ascii="Times New Roman" w:hAnsi="Times New Roman"/>
          <w:sz w:val="28"/>
          <w:szCs w:val="28"/>
        </w:rPr>
      </w:pPr>
      <w:r w:rsidRPr="00ED5B02">
        <w:rPr>
          <w:rFonts w:ascii="Times New Roman" w:hAnsi="Times New Roman"/>
          <w:sz w:val="28"/>
          <w:szCs w:val="28"/>
        </w:rPr>
        <w:t>На территории поселения в каждом населенном пункте имеются ответственные пожарные старшины, которые наблюдают за противопожарной безопасностью. И в случае обнаружения возгорания, информируют ЕДДС Сальского района, сообщают специалисту ЧС и ПБ администрации поселения.</w:t>
      </w:r>
    </w:p>
    <w:p w:rsidR="00771FD1" w:rsidRPr="00ED5B02" w:rsidRDefault="00771FD1" w:rsidP="00771FD1">
      <w:pPr>
        <w:ind w:firstLine="851"/>
        <w:contextualSpacing/>
        <w:jc w:val="both"/>
        <w:rPr>
          <w:rFonts w:ascii="Times New Roman" w:hAnsi="Times New Roman"/>
          <w:sz w:val="28"/>
          <w:szCs w:val="28"/>
        </w:rPr>
      </w:pPr>
      <w:r w:rsidRPr="00ED5B02">
        <w:rPr>
          <w:rFonts w:ascii="Times New Roman" w:eastAsia="Calibri" w:hAnsi="Times New Roman"/>
          <w:sz w:val="28"/>
          <w:szCs w:val="28"/>
        </w:rPr>
        <w:lastRenderedPageBreak/>
        <w:t>На территории поселения официально зарегистрированы 7 добровольных пожарных, 2 из которых занимаются волонтерской работой, оказывая помощь Администрации в информировании населения, 5 добровольных пожарных принимают непосредственное участие в тушении пожаров и возгораний на территории поселения</w:t>
      </w:r>
      <w:r w:rsidRPr="00ED5B02">
        <w:rPr>
          <w:rFonts w:ascii="Times New Roman" w:hAnsi="Times New Roman"/>
          <w:sz w:val="28"/>
          <w:szCs w:val="28"/>
        </w:rPr>
        <w:t>. Добровольные пожарные укомплектованы ранцевыми огнетушителями в количестве 7 штук, емкостью с водой объемом 500 литров, 2-мя мотопомпами. В распоряжении добров</w:t>
      </w:r>
      <w:r w:rsidR="001860BF" w:rsidRPr="00ED5B02">
        <w:rPr>
          <w:rFonts w:ascii="Times New Roman" w:hAnsi="Times New Roman"/>
          <w:sz w:val="28"/>
          <w:szCs w:val="28"/>
        </w:rPr>
        <w:t>ольных пожарных имеется также трактор МТЗ-82 с пожарной бочкой емкостью 4 куб.м. и мотопомпой</w:t>
      </w:r>
      <w:r w:rsidRPr="00ED5B02">
        <w:rPr>
          <w:rFonts w:ascii="Times New Roman" w:hAnsi="Times New Roman"/>
          <w:sz w:val="28"/>
          <w:szCs w:val="28"/>
        </w:rPr>
        <w:t>.</w:t>
      </w:r>
    </w:p>
    <w:p w:rsidR="00771FD1" w:rsidRPr="00ED5B02" w:rsidRDefault="00771FD1" w:rsidP="00771FD1">
      <w:pPr>
        <w:spacing w:after="0"/>
        <w:ind w:firstLine="708"/>
        <w:contextualSpacing/>
        <w:jc w:val="both"/>
        <w:rPr>
          <w:rFonts w:ascii="Times New Roman" w:hAnsi="Times New Roman"/>
          <w:sz w:val="28"/>
          <w:szCs w:val="28"/>
        </w:rPr>
      </w:pPr>
      <w:r w:rsidRPr="00ED5B02">
        <w:rPr>
          <w:rFonts w:ascii="Times New Roman" w:hAnsi="Times New Roman"/>
          <w:sz w:val="28"/>
          <w:szCs w:val="28"/>
        </w:rPr>
        <w:t>Добровольные пожарные при первом сигнале реагируют на сигнал о возгорании и принимают первичные меры к пожаротушению.</w:t>
      </w:r>
    </w:p>
    <w:p w:rsidR="00771FD1" w:rsidRPr="00ED5B02" w:rsidRDefault="00AF04B3" w:rsidP="00771FD1">
      <w:pPr>
        <w:spacing w:after="0"/>
        <w:ind w:firstLine="708"/>
        <w:jc w:val="both"/>
        <w:rPr>
          <w:rFonts w:ascii="Times New Roman" w:hAnsi="Times New Roman"/>
          <w:iCs/>
          <w:sz w:val="28"/>
          <w:szCs w:val="28"/>
        </w:rPr>
      </w:pPr>
      <w:r w:rsidRPr="00ED5B02">
        <w:rPr>
          <w:rFonts w:ascii="Times New Roman" w:hAnsi="Times New Roman"/>
          <w:iCs/>
          <w:sz w:val="28"/>
          <w:szCs w:val="28"/>
        </w:rPr>
        <w:t>С 30</w:t>
      </w:r>
      <w:r w:rsidR="00771FD1" w:rsidRPr="00ED5B02">
        <w:rPr>
          <w:rFonts w:ascii="Times New Roman" w:hAnsi="Times New Roman"/>
          <w:iCs/>
          <w:sz w:val="28"/>
          <w:szCs w:val="28"/>
        </w:rPr>
        <w:t>.04.</w:t>
      </w:r>
      <w:r w:rsidR="0096597F" w:rsidRPr="00ED5B02">
        <w:rPr>
          <w:rFonts w:ascii="Times New Roman" w:hAnsi="Times New Roman"/>
          <w:iCs/>
          <w:sz w:val="28"/>
          <w:szCs w:val="28"/>
        </w:rPr>
        <w:t>2025</w:t>
      </w:r>
      <w:r w:rsidRPr="00ED5B02">
        <w:rPr>
          <w:rFonts w:ascii="Times New Roman" w:hAnsi="Times New Roman"/>
          <w:iCs/>
          <w:sz w:val="28"/>
          <w:szCs w:val="28"/>
        </w:rPr>
        <w:t xml:space="preserve"> года по 15</w:t>
      </w:r>
      <w:r w:rsidR="00771FD1" w:rsidRPr="00ED5B02">
        <w:rPr>
          <w:rFonts w:ascii="Times New Roman" w:hAnsi="Times New Roman"/>
          <w:iCs/>
          <w:sz w:val="28"/>
          <w:szCs w:val="28"/>
        </w:rPr>
        <w:t>.10.</w:t>
      </w:r>
      <w:r w:rsidR="0096597F" w:rsidRPr="00ED5B02">
        <w:rPr>
          <w:rFonts w:ascii="Times New Roman" w:hAnsi="Times New Roman"/>
          <w:iCs/>
          <w:sz w:val="28"/>
          <w:szCs w:val="28"/>
        </w:rPr>
        <w:t>2025</w:t>
      </w:r>
      <w:r w:rsidR="00771FD1" w:rsidRPr="00ED5B02">
        <w:rPr>
          <w:rFonts w:ascii="Times New Roman" w:hAnsi="Times New Roman"/>
          <w:iCs/>
          <w:sz w:val="28"/>
          <w:szCs w:val="28"/>
        </w:rPr>
        <w:t xml:space="preserve"> г. на территории Ростовской области устанавливался особый противопожарный режим, вводящий дополнительные требования пожарной безопасности – запрещение разведения костров, сжигания мусора, сухой травы, бытовых отходов.</w:t>
      </w:r>
    </w:p>
    <w:p w:rsidR="00771FD1" w:rsidRPr="00ED5B02" w:rsidRDefault="00771FD1" w:rsidP="00771FD1">
      <w:pPr>
        <w:spacing w:after="0"/>
        <w:ind w:firstLine="851"/>
        <w:jc w:val="both"/>
        <w:rPr>
          <w:rFonts w:ascii="Times New Roman" w:hAnsi="Times New Roman"/>
          <w:sz w:val="28"/>
          <w:szCs w:val="28"/>
        </w:rPr>
      </w:pPr>
      <w:r w:rsidRPr="00ED5B02">
        <w:rPr>
          <w:rFonts w:ascii="Times New Roman" w:hAnsi="Times New Roman"/>
          <w:sz w:val="28"/>
          <w:szCs w:val="28"/>
        </w:rPr>
        <w:t>К лицам, допустившим нарушения пожароопасного режима, применялись меры административного воздействия, а именно составление протоколов об административном правонарушении по статье 4.5. часть 1, часть 2 Областного закона от 25.10.2002 г. № 273-ЗС «Об административных правонарушениях».</w:t>
      </w:r>
    </w:p>
    <w:p w:rsidR="00771FD1" w:rsidRPr="00ED5B02" w:rsidRDefault="00591AC4" w:rsidP="00771FD1">
      <w:pPr>
        <w:spacing w:after="0"/>
        <w:ind w:firstLine="851"/>
        <w:jc w:val="both"/>
        <w:rPr>
          <w:rFonts w:ascii="Times New Roman" w:hAnsi="Times New Roman"/>
          <w:sz w:val="28"/>
          <w:szCs w:val="28"/>
        </w:rPr>
      </w:pPr>
      <w:r w:rsidRPr="00ED5B02">
        <w:rPr>
          <w:rFonts w:ascii="Times New Roman" w:hAnsi="Times New Roman"/>
          <w:sz w:val="28"/>
          <w:szCs w:val="28"/>
        </w:rPr>
        <w:t>Хотел</w:t>
      </w:r>
      <w:r w:rsidR="00771FD1" w:rsidRPr="00ED5B02">
        <w:rPr>
          <w:rFonts w:ascii="Times New Roman" w:hAnsi="Times New Roman"/>
          <w:sz w:val="28"/>
          <w:szCs w:val="28"/>
        </w:rPr>
        <w:t xml:space="preserve"> бы еще раз призвать всех жителей к неукоснительному соблюдению правил пожарной безопасности.</w:t>
      </w:r>
    </w:p>
    <w:p w:rsidR="00120991" w:rsidRPr="00ED5B02" w:rsidRDefault="00120991" w:rsidP="00771FD1">
      <w:pPr>
        <w:spacing w:after="0" w:line="240" w:lineRule="auto"/>
        <w:ind w:firstLine="709"/>
        <w:rPr>
          <w:rFonts w:ascii="Times New Roman" w:hAnsi="Times New Roman"/>
          <w:sz w:val="28"/>
          <w:szCs w:val="28"/>
        </w:rPr>
      </w:pPr>
    </w:p>
    <w:p w:rsidR="00C01E9F" w:rsidRPr="00ED5B02" w:rsidRDefault="00C01E9F" w:rsidP="00B2385A">
      <w:pPr>
        <w:spacing w:after="0"/>
        <w:jc w:val="both"/>
        <w:rPr>
          <w:rFonts w:ascii="Times New Roman" w:hAnsi="Times New Roman"/>
          <w:sz w:val="28"/>
          <w:szCs w:val="28"/>
        </w:rPr>
      </w:pPr>
    </w:p>
    <w:p w:rsidR="00120991" w:rsidRPr="00ED5B02" w:rsidRDefault="0024227A" w:rsidP="00120991">
      <w:pPr>
        <w:spacing w:after="0" w:line="240" w:lineRule="auto"/>
        <w:ind w:firstLine="709"/>
        <w:jc w:val="center"/>
        <w:rPr>
          <w:rFonts w:ascii="Times New Roman" w:hAnsi="Times New Roman"/>
          <w:b/>
          <w:sz w:val="28"/>
          <w:szCs w:val="28"/>
        </w:rPr>
      </w:pPr>
      <w:r w:rsidRPr="00ED5B02">
        <w:rPr>
          <w:rFonts w:ascii="Times New Roman" w:hAnsi="Times New Roman"/>
          <w:b/>
          <w:sz w:val="28"/>
          <w:szCs w:val="28"/>
          <w:shd w:val="clear" w:color="auto" w:fill="FDFDFD"/>
        </w:rPr>
        <w:t xml:space="preserve">   </w:t>
      </w:r>
      <w:r w:rsidR="00216B2E" w:rsidRPr="00ED5B02">
        <w:rPr>
          <w:rFonts w:ascii="Times New Roman" w:hAnsi="Times New Roman"/>
          <w:b/>
          <w:sz w:val="28"/>
          <w:szCs w:val="28"/>
        </w:rPr>
        <w:t>9</w:t>
      </w:r>
      <w:r w:rsidR="00120991" w:rsidRPr="00ED5B02">
        <w:rPr>
          <w:rFonts w:ascii="Times New Roman" w:hAnsi="Times New Roman"/>
          <w:b/>
          <w:sz w:val="28"/>
          <w:szCs w:val="28"/>
        </w:rPr>
        <w:t>. Оповещение населения о ЧС</w:t>
      </w:r>
    </w:p>
    <w:p w:rsidR="00216B2E" w:rsidRPr="00ED5B02" w:rsidRDefault="00216B2E" w:rsidP="00120991">
      <w:pPr>
        <w:spacing w:after="0" w:line="240" w:lineRule="auto"/>
        <w:ind w:firstLine="709"/>
        <w:jc w:val="center"/>
        <w:rPr>
          <w:rFonts w:ascii="Times New Roman" w:hAnsi="Times New Roman"/>
          <w:b/>
          <w:sz w:val="28"/>
          <w:szCs w:val="28"/>
        </w:rPr>
      </w:pPr>
    </w:p>
    <w:p w:rsidR="00C01E9F" w:rsidRPr="00ED5B02" w:rsidRDefault="00C01E9F" w:rsidP="00C01E9F">
      <w:pPr>
        <w:pStyle w:val="a3"/>
        <w:spacing w:line="276" w:lineRule="auto"/>
        <w:ind w:firstLine="1134"/>
        <w:rPr>
          <w:sz w:val="28"/>
          <w:szCs w:val="28"/>
        </w:rPr>
      </w:pPr>
      <w:r w:rsidRPr="00ED5B02">
        <w:rPr>
          <w:sz w:val="28"/>
          <w:szCs w:val="28"/>
        </w:rPr>
        <w:t>В поселении ежемесячно в плановом режиме проводятся тактические и теоретические учения по оповещению населения в случае чрезвычайной ситуации с использованием громкоговорителей (7 шт.) и электросирен (2 шт.). Ведется разъяснительная работа в целях обеспече</w:t>
      </w:r>
      <w:r w:rsidR="00591AC4" w:rsidRPr="00ED5B02">
        <w:rPr>
          <w:sz w:val="28"/>
          <w:szCs w:val="28"/>
        </w:rPr>
        <w:t xml:space="preserve">ния безопасности и недопущения </w:t>
      </w:r>
      <w:r w:rsidRPr="00ED5B02">
        <w:rPr>
          <w:sz w:val="28"/>
          <w:szCs w:val="28"/>
        </w:rPr>
        <w:t>террористических актов.</w:t>
      </w:r>
    </w:p>
    <w:p w:rsidR="00120991" w:rsidRPr="00ED5B02" w:rsidRDefault="00120991" w:rsidP="008513CA">
      <w:pPr>
        <w:spacing w:after="0"/>
        <w:ind w:left="720"/>
        <w:jc w:val="both"/>
        <w:rPr>
          <w:rFonts w:ascii="Times New Roman" w:hAnsi="Times New Roman"/>
          <w:b/>
          <w:sz w:val="32"/>
          <w:szCs w:val="32"/>
        </w:rPr>
      </w:pPr>
    </w:p>
    <w:p w:rsidR="00120991" w:rsidRPr="00ED5B02" w:rsidRDefault="00216B2E" w:rsidP="00120991">
      <w:pPr>
        <w:spacing w:after="0" w:line="240" w:lineRule="auto"/>
        <w:ind w:left="720"/>
        <w:jc w:val="center"/>
        <w:rPr>
          <w:rFonts w:ascii="Times New Roman" w:hAnsi="Times New Roman"/>
          <w:b/>
          <w:sz w:val="28"/>
          <w:szCs w:val="28"/>
        </w:rPr>
      </w:pPr>
      <w:r w:rsidRPr="00ED5B02">
        <w:rPr>
          <w:rFonts w:ascii="Times New Roman" w:hAnsi="Times New Roman"/>
          <w:b/>
          <w:sz w:val="28"/>
          <w:szCs w:val="28"/>
        </w:rPr>
        <w:t xml:space="preserve">   </w:t>
      </w:r>
      <w:r w:rsidR="00120991" w:rsidRPr="00ED5B02">
        <w:rPr>
          <w:rFonts w:ascii="Times New Roman" w:hAnsi="Times New Roman"/>
          <w:b/>
          <w:sz w:val="28"/>
          <w:szCs w:val="28"/>
        </w:rPr>
        <w:t>1</w:t>
      </w:r>
      <w:r w:rsidRPr="00ED5B02">
        <w:rPr>
          <w:rFonts w:ascii="Times New Roman" w:hAnsi="Times New Roman"/>
          <w:b/>
          <w:sz w:val="28"/>
          <w:szCs w:val="28"/>
        </w:rPr>
        <w:t>0</w:t>
      </w:r>
      <w:r w:rsidR="00120991" w:rsidRPr="00ED5B02">
        <w:rPr>
          <w:rFonts w:ascii="Times New Roman" w:hAnsi="Times New Roman"/>
          <w:b/>
          <w:sz w:val="28"/>
          <w:szCs w:val="28"/>
        </w:rPr>
        <w:t>. Межэтнические отношения</w:t>
      </w:r>
    </w:p>
    <w:p w:rsidR="00120991" w:rsidRPr="00ED5B02" w:rsidRDefault="00120991" w:rsidP="00120991">
      <w:pPr>
        <w:spacing w:after="0" w:line="240" w:lineRule="auto"/>
        <w:ind w:left="720"/>
        <w:jc w:val="center"/>
        <w:rPr>
          <w:rFonts w:ascii="Times New Roman" w:hAnsi="Times New Roman"/>
          <w:b/>
          <w:sz w:val="28"/>
          <w:szCs w:val="28"/>
        </w:rPr>
      </w:pPr>
    </w:p>
    <w:p w:rsidR="00C01E9F" w:rsidRPr="00ED5B02" w:rsidRDefault="00C01E9F" w:rsidP="00C01E9F">
      <w:pPr>
        <w:shd w:val="clear" w:color="auto" w:fill="FFFFFF"/>
        <w:spacing w:after="0"/>
        <w:ind w:firstLine="1134"/>
        <w:jc w:val="both"/>
        <w:rPr>
          <w:rFonts w:ascii="Times New Roman" w:hAnsi="Times New Roman"/>
          <w:sz w:val="28"/>
          <w:szCs w:val="28"/>
        </w:rPr>
      </w:pPr>
      <w:r w:rsidRPr="00ED5B02">
        <w:rPr>
          <w:rFonts w:ascii="Times New Roman" w:hAnsi="Times New Roman"/>
          <w:sz w:val="28"/>
          <w:szCs w:val="28"/>
        </w:rPr>
        <w:t>Учитывая то, что на территории поселения проживают люди разных национальностей (</w:t>
      </w:r>
      <w:r w:rsidR="00B2385A" w:rsidRPr="00ED5B02">
        <w:rPr>
          <w:rFonts w:ascii="Times New Roman" w:hAnsi="Times New Roman"/>
          <w:sz w:val="28"/>
          <w:szCs w:val="28"/>
        </w:rPr>
        <w:t>по нашим данным насчитывается 18</w:t>
      </w:r>
      <w:r w:rsidRPr="00ED5B02">
        <w:rPr>
          <w:rFonts w:ascii="Times New Roman" w:hAnsi="Times New Roman"/>
          <w:sz w:val="28"/>
          <w:szCs w:val="28"/>
        </w:rPr>
        <w:t xml:space="preserve"> национальностей), обеспечить защиту прав и интересов всех групп населения независимо от национальности и вероисповедания удается за счет работы Совета по межэтническим отношениям на территории Новоегорлыкского сельского поселения и регулярно проводимых встреч с жителями поселения. Совет ведёт свою работу в соответствии с комплексным планом работы Совета по межэтническим отношениям на территории Новоегорлыкс</w:t>
      </w:r>
      <w:r w:rsidR="00B2385A" w:rsidRPr="00ED5B02">
        <w:rPr>
          <w:rFonts w:ascii="Times New Roman" w:hAnsi="Times New Roman"/>
          <w:sz w:val="28"/>
          <w:szCs w:val="28"/>
        </w:rPr>
        <w:t xml:space="preserve">кого сельского поселения на </w:t>
      </w:r>
      <w:r w:rsidR="0096597F" w:rsidRPr="00ED5B02">
        <w:rPr>
          <w:rFonts w:ascii="Times New Roman" w:hAnsi="Times New Roman"/>
          <w:sz w:val="28"/>
          <w:szCs w:val="28"/>
        </w:rPr>
        <w:t>2025</w:t>
      </w:r>
      <w:r w:rsidRPr="00ED5B02">
        <w:rPr>
          <w:rFonts w:ascii="Times New Roman" w:hAnsi="Times New Roman"/>
          <w:sz w:val="28"/>
          <w:szCs w:val="28"/>
        </w:rPr>
        <w:t xml:space="preserve"> год и планом мероприятий по реализации в 2022-2025 годах </w:t>
      </w:r>
      <w:r w:rsidRPr="00ED5B02">
        <w:rPr>
          <w:rFonts w:ascii="Times New Roman" w:hAnsi="Times New Roman"/>
          <w:sz w:val="28"/>
          <w:szCs w:val="28"/>
        </w:rPr>
        <w:lastRenderedPageBreak/>
        <w:t>Стратегии государственной национальной политики Российской Федерации на период до 2025 года в муниципальном образовании «Новоегорлыкск</w:t>
      </w:r>
      <w:r w:rsidR="00591AC4" w:rsidRPr="00ED5B02">
        <w:rPr>
          <w:rFonts w:ascii="Times New Roman" w:hAnsi="Times New Roman"/>
          <w:sz w:val="28"/>
          <w:szCs w:val="28"/>
        </w:rPr>
        <w:t>ое сельское поселение. За первое</w:t>
      </w:r>
      <w:r w:rsidRPr="00ED5B02">
        <w:rPr>
          <w:rFonts w:ascii="Times New Roman" w:hAnsi="Times New Roman"/>
          <w:sz w:val="28"/>
          <w:szCs w:val="28"/>
        </w:rPr>
        <w:t xml:space="preserve"> полугодие проведено 2 заседания Совета по по межэтническим отношениям. С основной информацией по данному направлению можно ознакомиться на официальном сайте Администрации в разделе «Межнациональные и межэтнические отношения».</w:t>
      </w:r>
    </w:p>
    <w:p w:rsidR="00120991" w:rsidRPr="0096597F" w:rsidRDefault="00120991" w:rsidP="008513CA">
      <w:pPr>
        <w:spacing w:after="0"/>
        <w:jc w:val="both"/>
        <w:rPr>
          <w:rFonts w:ascii="Times New Roman" w:hAnsi="Times New Roman"/>
          <w:sz w:val="28"/>
          <w:szCs w:val="28"/>
        </w:rPr>
      </w:pPr>
    </w:p>
    <w:p w:rsidR="00216B2E" w:rsidRPr="00591AC4" w:rsidRDefault="00216B2E" w:rsidP="008513CA">
      <w:pPr>
        <w:spacing w:after="0"/>
        <w:jc w:val="both"/>
        <w:rPr>
          <w:rFonts w:ascii="Times New Roman" w:hAnsi="Times New Roman"/>
          <w:color w:val="0000FF"/>
          <w:sz w:val="28"/>
          <w:szCs w:val="28"/>
        </w:rPr>
      </w:pPr>
    </w:p>
    <w:p w:rsidR="00216B2E" w:rsidRPr="00ED5B02" w:rsidRDefault="00216B2E" w:rsidP="008513CA">
      <w:pPr>
        <w:spacing w:after="0"/>
        <w:jc w:val="both"/>
        <w:rPr>
          <w:rFonts w:ascii="Times New Roman" w:hAnsi="Times New Roman"/>
          <w:sz w:val="28"/>
          <w:szCs w:val="28"/>
        </w:rPr>
      </w:pPr>
    </w:p>
    <w:p w:rsidR="00120991" w:rsidRPr="00ED5B02" w:rsidRDefault="00120991" w:rsidP="00120991">
      <w:pPr>
        <w:spacing w:after="0" w:line="240" w:lineRule="auto"/>
        <w:jc w:val="center"/>
        <w:rPr>
          <w:rFonts w:ascii="Times New Roman" w:hAnsi="Times New Roman"/>
          <w:b/>
          <w:sz w:val="28"/>
          <w:szCs w:val="28"/>
        </w:rPr>
      </w:pPr>
      <w:r w:rsidRPr="00ED5B02">
        <w:rPr>
          <w:rFonts w:ascii="Times New Roman" w:hAnsi="Times New Roman"/>
          <w:b/>
          <w:sz w:val="28"/>
          <w:szCs w:val="28"/>
        </w:rPr>
        <w:t>1</w:t>
      </w:r>
      <w:r w:rsidR="00216B2E" w:rsidRPr="00ED5B02">
        <w:rPr>
          <w:rFonts w:ascii="Times New Roman" w:hAnsi="Times New Roman"/>
          <w:b/>
          <w:sz w:val="28"/>
          <w:szCs w:val="28"/>
        </w:rPr>
        <w:t>1</w:t>
      </w:r>
      <w:r w:rsidRPr="00ED5B02">
        <w:rPr>
          <w:rFonts w:ascii="Times New Roman" w:hAnsi="Times New Roman"/>
          <w:b/>
          <w:sz w:val="28"/>
          <w:szCs w:val="28"/>
        </w:rPr>
        <w:t>. Профилактическая работа по безопасности граждан и предотвращению заболеваний животных и птицы</w:t>
      </w:r>
    </w:p>
    <w:p w:rsidR="00120991" w:rsidRPr="00ED5B02" w:rsidRDefault="00120991" w:rsidP="00120991">
      <w:pPr>
        <w:spacing w:after="0" w:line="240" w:lineRule="auto"/>
        <w:jc w:val="both"/>
        <w:rPr>
          <w:rFonts w:ascii="Times New Roman" w:hAnsi="Times New Roman"/>
          <w:sz w:val="28"/>
          <w:szCs w:val="28"/>
        </w:rPr>
      </w:pPr>
    </w:p>
    <w:p w:rsidR="00C01E9F" w:rsidRPr="00ED5B02" w:rsidRDefault="00C01E9F" w:rsidP="00C01E9F">
      <w:pPr>
        <w:spacing w:after="0"/>
        <w:ind w:firstLine="1134"/>
        <w:jc w:val="both"/>
        <w:rPr>
          <w:rFonts w:ascii="Times New Roman" w:hAnsi="Times New Roman"/>
          <w:sz w:val="28"/>
          <w:szCs w:val="28"/>
        </w:rPr>
      </w:pPr>
      <w:r w:rsidRPr="00ED5B02">
        <w:rPr>
          <w:rFonts w:ascii="Times New Roman" w:hAnsi="Times New Roman"/>
          <w:sz w:val="28"/>
          <w:szCs w:val="28"/>
        </w:rPr>
        <w:t>Администрацией поселения в зимнее время ве</w:t>
      </w:r>
      <w:r w:rsidR="00591AC4" w:rsidRPr="00ED5B02">
        <w:rPr>
          <w:rFonts w:ascii="Times New Roman" w:hAnsi="Times New Roman"/>
          <w:sz w:val="28"/>
          <w:szCs w:val="28"/>
        </w:rPr>
        <w:t xml:space="preserve">дется работа по  предотвращению </w:t>
      </w:r>
      <w:r w:rsidRPr="00ED5B02">
        <w:rPr>
          <w:rFonts w:ascii="Times New Roman" w:hAnsi="Times New Roman"/>
          <w:sz w:val="28"/>
          <w:szCs w:val="28"/>
        </w:rPr>
        <w:t>гибели людей в зимний период на водных объектах. Установлены знаки о запрете выхода, выезда людей на лед. В летний период проводится разъяснительная работа с населением о запрете куп</w:t>
      </w:r>
      <w:r w:rsidR="00591AC4" w:rsidRPr="00ED5B02">
        <w:rPr>
          <w:rFonts w:ascii="Times New Roman" w:hAnsi="Times New Roman"/>
          <w:sz w:val="28"/>
          <w:szCs w:val="28"/>
        </w:rPr>
        <w:t>ания в не отведенных</w:t>
      </w:r>
      <w:r w:rsidRPr="00ED5B02">
        <w:rPr>
          <w:rFonts w:ascii="Times New Roman" w:hAnsi="Times New Roman"/>
          <w:sz w:val="28"/>
          <w:szCs w:val="28"/>
        </w:rPr>
        <w:t xml:space="preserve"> для этих целей местах. Установлены таблички о запрете купания.</w:t>
      </w:r>
    </w:p>
    <w:p w:rsidR="00C01E9F" w:rsidRPr="00ED5B02" w:rsidRDefault="00C01E9F" w:rsidP="00C01E9F">
      <w:pPr>
        <w:spacing w:after="0"/>
        <w:ind w:firstLine="1134"/>
        <w:jc w:val="both"/>
        <w:rPr>
          <w:rFonts w:ascii="Times New Roman" w:hAnsi="Times New Roman"/>
          <w:sz w:val="28"/>
          <w:szCs w:val="28"/>
        </w:rPr>
      </w:pPr>
      <w:r w:rsidRPr="00ED5B02">
        <w:rPr>
          <w:rFonts w:ascii="Times New Roman" w:hAnsi="Times New Roman"/>
          <w:sz w:val="28"/>
          <w:szCs w:val="28"/>
        </w:rPr>
        <w:t>Администрацией уделяется большое внимание по профилактике предупреждения возникновени</w:t>
      </w:r>
      <w:r w:rsidR="00591AC4" w:rsidRPr="00ED5B02">
        <w:rPr>
          <w:rFonts w:ascii="Times New Roman" w:hAnsi="Times New Roman"/>
          <w:sz w:val="28"/>
          <w:szCs w:val="28"/>
        </w:rPr>
        <w:t xml:space="preserve">я птичьего гриппа, африканской </w:t>
      </w:r>
      <w:r w:rsidRPr="00ED5B02">
        <w:rPr>
          <w:rFonts w:ascii="Times New Roman" w:hAnsi="Times New Roman"/>
          <w:sz w:val="28"/>
          <w:szCs w:val="28"/>
        </w:rPr>
        <w:t xml:space="preserve">чумы свиней, бруцеллеза и лейкоза КРС и других различных заболеваний  животных и птицы, что  чаще всего  чревато и для человека. </w:t>
      </w:r>
    </w:p>
    <w:p w:rsidR="00C01E9F" w:rsidRPr="00ED5B02" w:rsidRDefault="00C01E9F" w:rsidP="00C01E9F">
      <w:pPr>
        <w:spacing w:after="0"/>
        <w:ind w:firstLine="1134"/>
        <w:jc w:val="both"/>
        <w:rPr>
          <w:rFonts w:ascii="Times New Roman" w:hAnsi="Times New Roman"/>
          <w:sz w:val="28"/>
          <w:szCs w:val="28"/>
        </w:rPr>
      </w:pPr>
      <w:r w:rsidRPr="00ED5B02">
        <w:rPr>
          <w:rFonts w:ascii="Times New Roman" w:hAnsi="Times New Roman"/>
          <w:sz w:val="28"/>
          <w:szCs w:val="28"/>
        </w:rPr>
        <w:t xml:space="preserve">Ведется разъяснительная работа по утилизации биологических отходов, трупов животных. </w:t>
      </w:r>
    </w:p>
    <w:p w:rsidR="00C01E9F" w:rsidRPr="0037431B" w:rsidRDefault="00C01E9F" w:rsidP="00C01E9F">
      <w:pPr>
        <w:spacing w:after="0" w:line="240" w:lineRule="auto"/>
        <w:jc w:val="both"/>
        <w:rPr>
          <w:rFonts w:ascii="Times New Roman" w:hAnsi="Times New Roman"/>
          <w:color w:val="FF0000"/>
          <w:sz w:val="28"/>
          <w:szCs w:val="28"/>
        </w:rPr>
      </w:pPr>
    </w:p>
    <w:p w:rsidR="00120991" w:rsidRPr="00216B2E" w:rsidRDefault="00120991" w:rsidP="00120991">
      <w:pPr>
        <w:spacing w:after="0" w:line="240" w:lineRule="auto"/>
        <w:jc w:val="both"/>
        <w:rPr>
          <w:rFonts w:ascii="Times New Roman" w:hAnsi="Times New Roman"/>
          <w:sz w:val="28"/>
          <w:szCs w:val="28"/>
        </w:rPr>
      </w:pPr>
    </w:p>
    <w:p w:rsidR="00E23293" w:rsidRPr="00216B2E" w:rsidRDefault="00E23293" w:rsidP="00E23293">
      <w:pPr>
        <w:spacing w:after="0" w:line="240" w:lineRule="auto"/>
        <w:jc w:val="both"/>
        <w:rPr>
          <w:rFonts w:ascii="Times New Roman" w:hAnsi="Times New Roman"/>
          <w:sz w:val="28"/>
          <w:szCs w:val="28"/>
        </w:rPr>
      </w:pPr>
    </w:p>
    <w:p w:rsidR="00E23293" w:rsidRPr="0096597F" w:rsidRDefault="00E23293" w:rsidP="00E23293">
      <w:pPr>
        <w:pStyle w:val="a5"/>
        <w:spacing w:after="0" w:line="240" w:lineRule="auto"/>
        <w:ind w:left="0" w:right="-1" w:firstLine="709"/>
        <w:jc w:val="center"/>
        <w:rPr>
          <w:rFonts w:ascii="Times New Roman" w:hAnsi="Times New Roman"/>
          <w:b/>
          <w:sz w:val="28"/>
          <w:szCs w:val="28"/>
        </w:rPr>
      </w:pPr>
      <w:r w:rsidRPr="0096597F">
        <w:rPr>
          <w:rFonts w:ascii="Times New Roman" w:hAnsi="Times New Roman"/>
          <w:b/>
          <w:sz w:val="28"/>
          <w:szCs w:val="28"/>
        </w:rPr>
        <w:t>12. Культура</w:t>
      </w:r>
    </w:p>
    <w:p w:rsidR="00E23293" w:rsidRPr="0096597F" w:rsidRDefault="00E23293" w:rsidP="00E23293">
      <w:pPr>
        <w:pStyle w:val="a5"/>
        <w:spacing w:after="0" w:line="240" w:lineRule="auto"/>
        <w:ind w:left="0" w:right="-1" w:firstLine="709"/>
        <w:jc w:val="both"/>
        <w:rPr>
          <w:rFonts w:ascii="Times New Roman" w:hAnsi="Times New Roman"/>
          <w:b/>
          <w:sz w:val="28"/>
          <w:szCs w:val="28"/>
        </w:rPr>
      </w:pPr>
    </w:p>
    <w:p w:rsidR="009B3C35" w:rsidRDefault="009B3C35" w:rsidP="009B3C35">
      <w:pPr>
        <w:spacing w:after="0"/>
        <w:jc w:val="both"/>
        <w:rPr>
          <w:rFonts w:ascii="Times New Roman" w:hAnsi="Times New Roman"/>
          <w:sz w:val="28"/>
        </w:rPr>
      </w:pPr>
      <w:r>
        <w:rPr>
          <w:rFonts w:ascii="Times New Roman" w:hAnsi="Times New Roman"/>
          <w:sz w:val="28"/>
        </w:rPr>
        <w:t>В Новоегорлыкском сельском  поселении работает 2 дома культуры.   Это СДК в с. Новый Егорлык и СДК в с.Романовка.</w:t>
      </w:r>
    </w:p>
    <w:p w:rsidR="009B3C35" w:rsidRDefault="009B3C35" w:rsidP="009B3C35">
      <w:pPr>
        <w:spacing w:after="0"/>
        <w:ind w:firstLine="1134"/>
        <w:jc w:val="both"/>
        <w:rPr>
          <w:rFonts w:ascii="Times New Roman" w:hAnsi="Times New Roman"/>
          <w:sz w:val="28"/>
        </w:rPr>
      </w:pPr>
      <w:r>
        <w:rPr>
          <w:rFonts w:ascii="Times New Roman" w:hAnsi="Times New Roman"/>
          <w:sz w:val="28"/>
        </w:rPr>
        <w:t xml:space="preserve">Основными целями деятельности СДК являются: создание условий для развития творческих способностей населения, культурной деятельности и досуга, вовлечение людей всех возрастов в активную творческую и досуговую деятельность. На базе СДК проходят различные мероприятия: концерты к знаменательным датам, работа с детьми, подростками и молодёжью, которая направлена на приобщение  их к культуре и всестороннему развитию личности.  </w:t>
      </w:r>
    </w:p>
    <w:p w:rsidR="009B3C35" w:rsidRDefault="009B3C35" w:rsidP="009B3C35">
      <w:pPr>
        <w:spacing w:after="0"/>
        <w:ind w:firstLine="1134"/>
        <w:jc w:val="both"/>
        <w:rPr>
          <w:rFonts w:ascii="Times New Roman" w:hAnsi="Times New Roman"/>
          <w:sz w:val="28"/>
        </w:rPr>
      </w:pPr>
      <w:r>
        <w:rPr>
          <w:rFonts w:ascii="Times New Roman" w:hAnsi="Times New Roman"/>
          <w:sz w:val="28"/>
        </w:rPr>
        <w:t>Всего культурно-досуговых формирований</w:t>
      </w:r>
      <w:r>
        <w:rPr>
          <w:rFonts w:ascii="Times New Roman" w:hAnsi="Times New Roman"/>
          <w:i/>
          <w:sz w:val="28"/>
        </w:rPr>
        <w:t xml:space="preserve">   </w:t>
      </w:r>
      <w:r>
        <w:rPr>
          <w:rFonts w:ascii="Times New Roman" w:hAnsi="Times New Roman"/>
          <w:sz w:val="28"/>
        </w:rPr>
        <w:t>в СДК с. Новый Егорлык -  27, в СДК с. Романовка -13. В них участвуют: в СДК Новый Егорлык -336 человек, в СДК с.Романовка -   139 человек.</w:t>
      </w:r>
    </w:p>
    <w:p w:rsidR="009B3C35" w:rsidRDefault="009B3C35" w:rsidP="009B3C35">
      <w:pPr>
        <w:spacing w:after="0"/>
        <w:ind w:firstLine="1134"/>
        <w:jc w:val="both"/>
        <w:rPr>
          <w:rFonts w:ascii="Times New Roman" w:hAnsi="Times New Roman"/>
          <w:sz w:val="28"/>
        </w:rPr>
      </w:pPr>
      <w:r>
        <w:rPr>
          <w:rFonts w:ascii="Times New Roman" w:hAnsi="Times New Roman"/>
          <w:sz w:val="28"/>
        </w:rPr>
        <w:t xml:space="preserve">За 1-е полугодие 2025 было подготовлено и проведено около 20 крупных культурно-массовых мероприятий: </w:t>
      </w:r>
    </w:p>
    <w:p w:rsidR="009B3C35" w:rsidRDefault="009B3C35" w:rsidP="009B3C35">
      <w:pPr>
        <w:spacing w:after="0"/>
        <w:ind w:firstLine="1134"/>
        <w:jc w:val="both"/>
        <w:rPr>
          <w:rFonts w:ascii="Times New Roman" w:hAnsi="Times New Roman"/>
          <w:sz w:val="28"/>
        </w:rPr>
      </w:pPr>
    </w:p>
    <w:p w:rsidR="009B3C35" w:rsidRDefault="009B3C35" w:rsidP="009B3C35">
      <w:pPr>
        <w:spacing w:after="0"/>
        <w:ind w:firstLine="1134"/>
        <w:jc w:val="both"/>
        <w:rPr>
          <w:rFonts w:ascii="Times New Roman" w:hAnsi="Times New Roman"/>
          <w:sz w:val="28"/>
        </w:rPr>
      </w:pPr>
      <w:r>
        <w:rPr>
          <w:rFonts w:ascii="Times New Roman" w:hAnsi="Times New Roman"/>
          <w:sz w:val="28"/>
        </w:rPr>
        <w:t xml:space="preserve">-чествование юбиляров-долгожителей; </w:t>
      </w:r>
    </w:p>
    <w:p w:rsidR="009B3C35" w:rsidRDefault="009B3C35" w:rsidP="009B3C35">
      <w:pPr>
        <w:spacing w:after="0"/>
        <w:ind w:firstLine="1134"/>
        <w:jc w:val="both"/>
        <w:rPr>
          <w:rFonts w:ascii="Times New Roman" w:hAnsi="Times New Roman"/>
          <w:sz w:val="28"/>
        </w:rPr>
      </w:pPr>
      <w:r>
        <w:rPr>
          <w:rFonts w:ascii="Times New Roman" w:hAnsi="Times New Roman"/>
          <w:sz w:val="28"/>
        </w:rPr>
        <w:lastRenderedPageBreak/>
        <w:t>-игровые программы для детей из пришкольных лагерей;</w:t>
      </w:r>
    </w:p>
    <w:p w:rsidR="009B3C35" w:rsidRDefault="009B3C35" w:rsidP="009B3C35">
      <w:pPr>
        <w:spacing w:after="0"/>
        <w:ind w:firstLine="1134"/>
        <w:jc w:val="both"/>
        <w:rPr>
          <w:rFonts w:ascii="Times New Roman" w:hAnsi="Times New Roman"/>
          <w:sz w:val="28"/>
        </w:rPr>
      </w:pPr>
      <w:r>
        <w:rPr>
          <w:rFonts w:ascii="Times New Roman" w:hAnsi="Times New Roman"/>
          <w:sz w:val="28"/>
        </w:rPr>
        <w:t xml:space="preserve">-выездные концерты на улицы села в честь Дня Семьи, любви и верности, </w:t>
      </w:r>
    </w:p>
    <w:p w:rsidR="009B3C35" w:rsidRDefault="009B3C35" w:rsidP="009B3C35">
      <w:pPr>
        <w:spacing w:after="0"/>
        <w:ind w:firstLine="1134"/>
        <w:jc w:val="both"/>
        <w:rPr>
          <w:rFonts w:ascii="Times New Roman" w:hAnsi="Times New Roman"/>
          <w:sz w:val="28"/>
        </w:rPr>
      </w:pPr>
      <w:r>
        <w:rPr>
          <w:rFonts w:ascii="Times New Roman" w:hAnsi="Times New Roman"/>
          <w:sz w:val="28"/>
        </w:rPr>
        <w:t xml:space="preserve">-концерты в Домах Культуры, посвященные празднованию Дня Победы, 8 марта, Дня защитника Отечества, Дня России. </w:t>
      </w:r>
    </w:p>
    <w:p w:rsidR="009B3C35" w:rsidRDefault="009B3C35" w:rsidP="009B3C35">
      <w:pPr>
        <w:pStyle w:val="af1"/>
        <w:rPr>
          <w:rFonts w:ascii="Times New Roman" w:hAnsi="Times New Roman"/>
          <w:sz w:val="28"/>
        </w:rPr>
      </w:pPr>
      <w:r>
        <w:rPr>
          <w:rFonts w:ascii="Times New Roman" w:hAnsi="Times New Roman"/>
          <w:sz w:val="24"/>
        </w:rPr>
        <w:t xml:space="preserve">                    </w:t>
      </w:r>
      <w:r>
        <w:rPr>
          <w:rFonts w:ascii="Times New Roman" w:hAnsi="Times New Roman"/>
          <w:sz w:val="28"/>
        </w:rPr>
        <w:t xml:space="preserve">- в рамках реализации государственной программы «Пушкинская карта» в 1м полугодии 2025 года в Новоегорлыкском сельском поселении было проведено 6 мероприятий для молодежи. </w:t>
      </w:r>
    </w:p>
    <w:p w:rsidR="009B3C35" w:rsidRDefault="009B3C35" w:rsidP="009B3C35">
      <w:pPr>
        <w:pStyle w:val="af1"/>
        <w:rPr>
          <w:rFonts w:ascii="Times New Roman" w:hAnsi="Times New Roman"/>
          <w:sz w:val="28"/>
        </w:rPr>
      </w:pPr>
      <w:r>
        <w:rPr>
          <w:rFonts w:ascii="Times New Roman" w:hAnsi="Times New Roman"/>
          <w:sz w:val="28"/>
        </w:rPr>
        <w:t xml:space="preserve">                Так же для молодежи села Новый Егорлык еженедельно проводятся дискотеки.</w:t>
      </w:r>
    </w:p>
    <w:p w:rsidR="009B3C35" w:rsidRDefault="009B3C35" w:rsidP="009B3C35">
      <w:pPr>
        <w:pStyle w:val="af1"/>
        <w:rPr>
          <w:rFonts w:ascii="Times New Roman" w:hAnsi="Times New Roman"/>
          <w:sz w:val="28"/>
        </w:rPr>
      </w:pPr>
    </w:p>
    <w:p w:rsidR="009B3C35" w:rsidRDefault="009B3C35" w:rsidP="009B3C35">
      <w:pPr>
        <w:spacing w:after="0"/>
        <w:jc w:val="both"/>
        <w:rPr>
          <w:rFonts w:ascii="Times New Roman" w:hAnsi="Times New Roman"/>
          <w:i/>
          <w:sz w:val="28"/>
        </w:rPr>
      </w:pPr>
      <w:r>
        <w:rPr>
          <w:rFonts w:ascii="Times New Roman" w:hAnsi="Times New Roman"/>
          <w:sz w:val="28"/>
        </w:rPr>
        <w:t xml:space="preserve">                В домах культуры идёт работа по разработке и реализации проектов:</w:t>
      </w:r>
    </w:p>
    <w:p w:rsidR="009B3C35" w:rsidRDefault="009B3C35" w:rsidP="009B3C35">
      <w:pPr>
        <w:pStyle w:val="af1"/>
        <w:numPr>
          <w:ilvl w:val="0"/>
          <w:numId w:val="15"/>
        </w:numPr>
        <w:jc w:val="both"/>
        <w:rPr>
          <w:rFonts w:ascii="Times New Roman" w:hAnsi="Times New Roman"/>
          <w:sz w:val="28"/>
        </w:rPr>
      </w:pPr>
      <w:r>
        <w:rPr>
          <w:rFonts w:ascii="Times New Roman" w:hAnsi="Times New Roman"/>
          <w:sz w:val="28"/>
        </w:rPr>
        <w:t>Для жителей пожилого возраста «Жили, прожили мы не зря»,</w:t>
      </w:r>
    </w:p>
    <w:p w:rsidR="009B3C35" w:rsidRDefault="009B3C35" w:rsidP="009B3C35">
      <w:pPr>
        <w:pStyle w:val="af1"/>
        <w:numPr>
          <w:ilvl w:val="0"/>
          <w:numId w:val="15"/>
        </w:numPr>
        <w:jc w:val="both"/>
        <w:rPr>
          <w:rFonts w:ascii="Times New Roman" w:hAnsi="Times New Roman"/>
          <w:sz w:val="28"/>
        </w:rPr>
      </w:pPr>
      <w:r>
        <w:rPr>
          <w:rFonts w:ascii="Times New Roman" w:hAnsi="Times New Roman"/>
          <w:sz w:val="28"/>
        </w:rPr>
        <w:t>Ведется работа по проекту о роли семьи в жизни человека</w:t>
      </w:r>
    </w:p>
    <w:p w:rsidR="009B3C35" w:rsidRDefault="009B3C35" w:rsidP="009B3C35">
      <w:pPr>
        <w:pStyle w:val="af1"/>
        <w:ind w:left="720"/>
        <w:jc w:val="both"/>
        <w:rPr>
          <w:rFonts w:ascii="Times New Roman" w:hAnsi="Times New Roman"/>
          <w:sz w:val="28"/>
        </w:rPr>
      </w:pPr>
      <w:r>
        <w:rPr>
          <w:rFonts w:ascii="Times New Roman" w:hAnsi="Times New Roman"/>
          <w:sz w:val="28"/>
        </w:rPr>
        <w:t xml:space="preserve"> «Семья – это то, что с тобой навсегда»</w:t>
      </w:r>
    </w:p>
    <w:p w:rsidR="009B3C35" w:rsidRDefault="009B3C35" w:rsidP="009B3C35">
      <w:pPr>
        <w:pStyle w:val="af1"/>
        <w:numPr>
          <w:ilvl w:val="0"/>
          <w:numId w:val="15"/>
        </w:numPr>
        <w:jc w:val="both"/>
        <w:rPr>
          <w:rFonts w:ascii="Times New Roman" w:hAnsi="Times New Roman"/>
          <w:sz w:val="28"/>
        </w:rPr>
      </w:pPr>
      <w:r>
        <w:rPr>
          <w:rFonts w:ascii="Times New Roman" w:hAnsi="Times New Roman"/>
          <w:sz w:val="28"/>
        </w:rPr>
        <w:t xml:space="preserve"> а также над проектами по патриотическому воспитанию </w:t>
      </w:r>
    </w:p>
    <w:p w:rsidR="009B3C35" w:rsidRDefault="009B3C35" w:rsidP="009B3C35">
      <w:pPr>
        <w:pStyle w:val="af1"/>
        <w:ind w:left="720"/>
        <w:jc w:val="both"/>
        <w:rPr>
          <w:rFonts w:ascii="Times New Roman" w:hAnsi="Times New Roman"/>
          <w:sz w:val="28"/>
        </w:rPr>
      </w:pPr>
      <w:r>
        <w:rPr>
          <w:rFonts w:ascii="Times New Roman" w:hAnsi="Times New Roman"/>
          <w:sz w:val="28"/>
        </w:rPr>
        <w:t>«Судьба и Родина –  едины!» и «Мир вашему дому»</w:t>
      </w:r>
    </w:p>
    <w:p w:rsidR="009B3C35" w:rsidRDefault="009B3C35" w:rsidP="009B3C35">
      <w:pPr>
        <w:pStyle w:val="af1"/>
        <w:rPr>
          <w:rFonts w:ascii="Times New Roman" w:hAnsi="Times New Roman"/>
          <w:sz w:val="28"/>
        </w:rPr>
      </w:pPr>
    </w:p>
    <w:p w:rsidR="009B3C35" w:rsidRPr="00ED5B02" w:rsidRDefault="009B3C35" w:rsidP="009B3C35">
      <w:pPr>
        <w:ind w:firstLine="1134"/>
        <w:jc w:val="both"/>
        <w:rPr>
          <w:rFonts w:ascii="Times New Roman" w:hAnsi="Times New Roman"/>
          <w:sz w:val="28"/>
        </w:rPr>
      </w:pPr>
      <w:r>
        <w:rPr>
          <w:rFonts w:ascii="Times New Roman" w:hAnsi="Times New Roman"/>
          <w:sz w:val="28"/>
        </w:rPr>
        <w:t xml:space="preserve">Также для детей и подростков проводятся мероприятия по формированию исторического сознания, </w:t>
      </w:r>
      <w:r>
        <w:rPr>
          <w:rFonts w:ascii="Times New Roman" w:hAnsi="Times New Roman"/>
          <w:sz w:val="28"/>
        </w:rPr>
        <w:t xml:space="preserve">по патриотическому воспитанию, </w:t>
      </w:r>
      <w:r>
        <w:rPr>
          <w:rFonts w:ascii="Times New Roman" w:hAnsi="Times New Roman"/>
          <w:sz w:val="28"/>
        </w:rPr>
        <w:t xml:space="preserve">по профилактике асоциальных явлений в обществе (наркомания, курение), и формирование здорового образа жизни (работают клубы любителей настольного </w:t>
      </w:r>
      <w:r w:rsidRPr="00ED5B02">
        <w:rPr>
          <w:rFonts w:ascii="Times New Roman" w:hAnsi="Times New Roman"/>
          <w:sz w:val="28"/>
        </w:rPr>
        <w:t>тенниса, фитнес-клуб).</w:t>
      </w:r>
    </w:p>
    <w:p w:rsidR="009B3C35" w:rsidRPr="00ED5B02" w:rsidRDefault="009B3C35" w:rsidP="009B3C35">
      <w:pPr>
        <w:ind w:firstLine="1134"/>
        <w:jc w:val="both"/>
        <w:rPr>
          <w:rFonts w:ascii="Times New Roman" w:hAnsi="Times New Roman"/>
          <w:sz w:val="28"/>
        </w:rPr>
      </w:pPr>
      <w:r w:rsidRPr="00ED5B02">
        <w:rPr>
          <w:rFonts w:ascii="Times New Roman" w:hAnsi="Times New Roman"/>
          <w:sz w:val="28"/>
        </w:rPr>
        <w:t xml:space="preserve">  О всей проводимой работе в СДК с. Новый Егорлык и СДК с. Романовка информация выставляется в социальных сетях «Однокласники», «ВКонтакте» на страницах СДК, на сайте Администрации Новоегорлыкского поселения.</w:t>
      </w:r>
    </w:p>
    <w:p w:rsidR="00935C33" w:rsidRPr="00ED5B02" w:rsidRDefault="00A57CAF" w:rsidP="00A57CAF">
      <w:pPr>
        <w:spacing w:after="0"/>
        <w:jc w:val="center"/>
        <w:rPr>
          <w:rFonts w:ascii="Times New Roman" w:hAnsi="Times New Roman"/>
          <w:b/>
          <w:sz w:val="28"/>
          <w:szCs w:val="28"/>
        </w:rPr>
      </w:pPr>
      <w:r w:rsidRPr="00ED5B02">
        <w:rPr>
          <w:rFonts w:ascii="Times New Roman" w:hAnsi="Times New Roman"/>
          <w:b/>
          <w:sz w:val="28"/>
          <w:szCs w:val="28"/>
        </w:rPr>
        <w:t>13. ОКДН и ЗП при Администрации Новоегорлыкского сельского поселения</w:t>
      </w:r>
    </w:p>
    <w:p w:rsidR="00A57CAF" w:rsidRPr="00ED5B02" w:rsidRDefault="00A57CAF" w:rsidP="00A57CAF">
      <w:pPr>
        <w:spacing w:after="0"/>
        <w:jc w:val="center"/>
        <w:rPr>
          <w:rFonts w:ascii="Times New Roman" w:hAnsi="Times New Roman"/>
          <w:b/>
          <w:sz w:val="28"/>
          <w:szCs w:val="28"/>
        </w:rPr>
      </w:pPr>
    </w:p>
    <w:p w:rsidR="00A57CAF" w:rsidRPr="00ED5B02" w:rsidRDefault="00A57CAF" w:rsidP="00A57CAF">
      <w:pPr>
        <w:ind w:firstLine="567"/>
        <w:jc w:val="both"/>
        <w:rPr>
          <w:rFonts w:ascii="Times New Roman" w:hAnsi="Times New Roman"/>
          <w:sz w:val="28"/>
          <w:szCs w:val="28"/>
        </w:rPr>
      </w:pPr>
      <w:r w:rsidRPr="00ED5B02">
        <w:rPr>
          <w:rFonts w:ascii="Times New Roman" w:hAnsi="Times New Roman"/>
          <w:sz w:val="28"/>
          <w:szCs w:val="28"/>
        </w:rPr>
        <w:t>За период с 01.01.2025 по 30.06.2025 года ОКДН и ЗП при Администрации Новоегорлыкского сельского поселения было проведено 2 заседания, на которых были рассмотрены вопросы о рассмотрении персональных дел на несовершеннолетних детей и родителей.</w:t>
      </w:r>
    </w:p>
    <w:p w:rsidR="00A57CAF" w:rsidRPr="00ED5B02" w:rsidRDefault="00A57CAF" w:rsidP="00A57CAF">
      <w:pPr>
        <w:pStyle w:val="af1"/>
        <w:spacing w:line="276" w:lineRule="auto"/>
        <w:ind w:firstLine="567"/>
        <w:jc w:val="both"/>
        <w:rPr>
          <w:rFonts w:ascii="Times New Roman" w:hAnsi="Times New Roman"/>
          <w:sz w:val="28"/>
          <w:szCs w:val="28"/>
        </w:rPr>
      </w:pPr>
      <w:r w:rsidRPr="00ED5B02">
        <w:rPr>
          <w:rFonts w:ascii="Times New Roman" w:hAnsi="Times New Roman"/>
          <w:sz w:val="28"/>
          <w:szCs w:val="28"/>
        </w:rPr>
        <w:t>На территории Новоегорлыкского сельского поселения проживает 97 многодетных семей.</w:t>
      </w:r>
    </w:p>
    <w:p w:rsidR="00A57CAF" w:rsidRPr="00ED5B02" w:rsidRDefault="00A57CAF" w:rsidP="00A57CAF">
      <w:pPr>
        <w:pStyle w:val="af1"/>
        <w:spacing w:line="276" w:lineRule="auto"/>
        <w:ind w:firstLine="567"/>
        <w:jc w:val="both"/>
        <w:rPr>
          <w:rFonts w:ascii="Times New Roman" w:hAnsi="Times New Roman"/>
          <w:sz w:val="28"/>
          <w:szCs w:val="28"/>
        </w:rPr>
      </w:pPr>
      <w:r w:rsidRPr="00ED5B02">
        <w:rPr>
          <w:rFonts w:ascii="Times New Roman" w:hAnsi="Times New Roman"/>
          <w:sz w:val="28"/>
          <w:szCs w:val="28"/>
        </w:rPr>
        <w:t>На персонифицированном учете ОКДН и ЗП на 30.06.2025 года семьи не состоят.</w:t>
      </w:r>
    </w:p>
    <w:p w:rsidR="00A57CAF" w:rsidRPr="00ED5B02" w:rsidRDefault="00A57CAF" w:rsidP="00A57CAF">
      <w:pPr>
        <w:pStyle w:val="af1"/>
        <w:spacing w:line="276" w:lineRule="auto"/>
        <w:ind w:firstLine="567"/>
        <w:jc w:val="both"/>
        <w:rPr>
          <w:rFonts w:ascii="Times New Roman" w:hAnsi="Times New Roman"/>
          <w:sz w:val="28"/>
          <w:szCs w:val="28"/>
        </w:rPr>
      </w:pPr>
      <w:r w:rsidRPr="00ED5B02">
        <w:rPr>
          <w:rFonts w:ascii="Times New Roman" w:hAnsi="Times New Roman"/>
          <w:sz w:val="28"/>
          <w:szCs w:val="28"/>
        </w:rPr>
        <w:t xml:space="preserve">Во время зимнего-отопительного сезона членами комиссии ОКНД и ЗП были проведены 5 рейдов с помощью которых родителям многодетных семей, проживающих в частных домовладениях были выданы под роспись памятки о правилах безопасности в быту, правилах безопасности с печным отоплением, о </w:t>
      </w:r>
      <w:r w:rsidRPr="00ED5B02">
        <w:rPr>
          <w:rFonts w:ascii="Times New Roman" w:hAnsi="Times New Roman"/>
          <w:sz w:val="28"/>
          <w:szCs w:val="28"/>
        </w:rPr>
        <w:lastRenderedPageBreak/>
        <w:t>запрете выхода на лед. Рекомендовано установить автономный пожарный извещатель 20 многодетным семьям, у которых они отсутствуют по разным причинам.</w:t>
      </w:r>
    </w:p>
    <w:p w:rsidR="00A57CAF" w:rsidRPr="00ED5B02" w:rsidRDefault="00A57CAF" w:rsidP="00A57CAF">
      <w:pPr>
        <w:ind w:firstLine="567"/>
        <w:jc w:val="both"/>
        <w:rPr>
          <w:rFonts w:ascii="Times New Roman" w:hAnsi="Times New Roman"/>
          <w:b/>
          <w:sz w:val="28"/>
          <w:szCs w:val="28"/>
        </w:rPr>
      </w:pPr>
      <w:r w:rsidRPr="00ED5B02">
        <w:rPr>
          <w:rFonts w:ascii="Times New Roman" w:hAnsi="Times New Roman"/>
          <w:sz w:val="28"/>
          <w:szCs w:val="28"/>
        </w:rPr>
        <w:t>Ежемесячно членами комиссии ОКНД и ЗП производятся посещения асоциальных семей и семей, находящихся в трудной жизненной ситуации, составляются акты обследования ЖБУ. Акты сдаются секретарю ОКДН и ЗП при Администрации Новоегорлыкского сельского поселения.</w:t>
      </w:r>
    </w:p>
    <w:p w:rsidR="00A57CAF" w:rsidRPr="00ED5B02" w:rsidRDefault="00A57CAF" w:rsidP="00A57CAF">
      <w:pPr>
        <w:pStyle w:val="af1"/>
        <w:jc w:val="center"/>
        <w:rPr>
          <w:rFonts w:ascii="Times New Roman" w:hAnsi="Times New Roman"/>
          <w:b/>
          <w:sz w:val="28"/>
          <w:szCs w:val="28"/>
        </w:rPr>
      </w:pPr>
      <w:r w:rsidRPr="00ED5B02">
        <w:rPr>
          <w:rFonts w:ascii="Times New Roman" w:hAnsi="Times New Roman"/>
          <w:b/>
          <w:sz w:val="28"/>
          <w:szCs w:val="28"/>
        </w:rPr>
        <w:t>14. Госпаблики</w:t>
      </w:r>
    </w:p>
    <w:p w:rsidR="00A57CAF" w:rsidRPr="00ED5B02" w:rsidRDefault="00A57CAF" w:rsidP="00A57CAF">
      <w:pPr>
        <w:pStyle w:val="af1"/>
        <w:jc w:val="center"/>
        <w:rPr>
          <w:rFonts w:ascii="Times New Roman" w:hAnsi="Times New Roman"/>
          <w:b/>
          <w:sz w:val="28"/>
          <w:szCs w:val="28"/>
        </w:rPr>
      </w:pPr>
    </w:p>
    <w:p w:rsidR="00A57CAF" w:rsidRPr="00ED5B02" w:rsidRDefault="00A57CAF" w:rsidP="00A57CAF">
      <w:pPr>
        <w:spacing w:line="240" w:lineRule="auto"/>
        <w:ind w:firstLine="567"/>
        <w:jc w:val="both"/>
        <w:rPr>
          <w:rFonts w:ascii="Times New Roman" w:hAnsi="Times New Roman"/>
          <w:sz w:val="28"/>
          <w:szCs w:val="28"/>
        </w:rPr>
      </w:pPr>
      <w:r w:rsidRPr="00ED5B02">
        <w:rPr>
          <w:rFonts w:ascii="Times New Roman" w:hAnsi="Times New Roman"/>
          <w:sz w:val="28"/>
          <w:szCs w:val="28"/>
        </w:rPr>
        <w:t>За период с 01.01.2025 по 30.06.2025 года ведется работа в 3 социальных сетях 3 официальных сообществ Администрации Новоегорлыкского сельского поселения и Собрания депутатов Новоегорлыкского сельского поселения.</w:t>
      </w:r>
    </w:p>
    <w:p w:rsidR="00A57CAF" w:rsidRPr="00ED5B02" w:rsidRDefault="00A57CAF" w:rsidP="00A57CAF">
      <w:pPr>
        <w:spacing w:after="0"/>
        <w:ind w:firstLine="567"/>
        <w:jc w:val="both"/>
        <w:rPr>
          <w:rFonts w:ascii="Times New Roman" w:hAnsi="Times New Roman"/>
          <w:sz w:val="28"/>
          <w:szCs w:val="28"/>
        </w:rPr>
      </w:pPr>
      <w:r w:rsidRPr="00ED5B02">
        <w:rPr>
          <w:rFonts w:ascii="Times New Roman" w:hAnsi="Times New Roman"/>
          <w:sz w:val="28"/>
          <w:szCs w:val="28"/>
        </w:rPr>
        <w:t>Ссылки на данные официальные сообщества:</w:t>
      </w:r>
    </w:p>
    <w:p w:rsidR="00A57CAF" w:rsidRPr="00ED5B02" w:rsidRDefault="00A23BDE" w:rsidP="00A57CAF">
      <w:pPr>
        <w:spacing w:after="0" w:line="240" w:lineRule="auto"/>
        <w:ind w:firstLine="567"/>
        <w:jc w:val="both"/>
        <w:rPr>
          <w:rFonts w:ascii="Times New Roman" w:hAnsi="Times New Roman"/>
          <w:sz w:val="28"/>
          <w:szCs w:val="28"/>
        </w:rPr>
      </w:pPr>
      <w:hyperlink r:id="rId8" w:history="1">
        <w:r w:rsidR="00A57CAF" w:rsidRPr="00ED5B02">
          <w:rPr>
            <w:rStyle w:val="ac"/>
            <w:rFonts w:ascii="Times New Roman" w:hAnsi="Times New Roman"/>
            <w:color w:val="auto"/>
            <w:sz w:val="28"/>
            <w:szCs w:val="28"/>
          </w:rPr>
          <w:t>https://t.me/novoegorlikskaya/1973</w:t>
        </w:r>
      </w:hyperlink>
    </w:p>
    <w:p w:rsidR="00A57CAF" w:rsidRPr="00ED5B02" w:rsidRDefault="00A23BDE" w:rsidP="00A57CAF">
      <w:pPr>
        <w:spacing w:after="0" w:line="240" w:lineRule="auto"/>
        <w:ind w:firstLine="567"/>
        <w:jc w:val="both"/>
        <w:rPr>
          <w:rFonts w:ascii="Times New Roman" w:hAnsi="Times New Roman"/>
          <w:sz w:val="28"/>
          <w:szCs w:val="28"/>
        </w:rPr>
      </w:pPr>
      <w:hyperlink r:id="rId9" w:history="1">
        <w:r w:rsidR="00A57CAF" w:rsidRPr="00ED5B02">
          <w:rPr>
            <w:rStyle w:val="ac"/>
            <w:rFonts w:ascii="Times New Roman" w:hAnsi="Times New Roman"/>
            <w:color w:val="auto"/>
            <w:sz w:val="28"/>
            <w:szCs w:val="28"/>
          </w:rPr>
          <w:t>https://ok.ru/group/61547031363650/topic/156564598704194</w:t>
        </w:r>
      </w:hyperlink>
    </w:p>
    <w:p w:rsidR="00A57CAF" w:rsidRPr="00ED5B02" w:rsidRDefault="00A23BDE" w:rsidP="00A57CAF">
      <w:pPr>
        <w:spacing w:after="0" w:line="240" w:lineRule="auto"/>
        <w:ind w:firstLine="567"/>
        <w:jc w:val="both"/>
        <w:rPr>
          <w:rFonts w:ascii="Times New Roman" w:hAnsi="Times New Roman"/>
          <w:sz w:val="28"/>
          <w:szCs w:val="28"/>
        </w:rPr>
      </w:pPr>
      <w:hyperlink r:id="rId10" w:history="1">
        <w:r w:rsidR="00A57CAF" w:rsidRPr="00ED5B02">
          <w:rPr>
            <w:rStyle w:val="ac"/>
            <w:rFonts w:ascii="Times New Roman" w:hAnsi="Times New Roman"/>
            <w:color w:val="auto"/>
            <w:sz w:val="28"/>
            <w:szCs w:val="28"/>
          </w:rPr>
          <w:t>https://vk.com/wall-217060163_1079</w:t>
        </w:r>
      </w:hyperlink>
    </w:p>
    <w:p w:rsidR="00A57CAF" w:rsidRPr="00ED5B02" w:rsidRDefault="00A23BDE" w:rsidP="00A57CAF">
      <w:pPr>
        <w:spacing w:after="0" w:line="240" w:lineRule="auto"/>
        <w:ind w:firstLine="567"/>
        <w:jc w:val="both"/>
        <w:rPr>
          <w:rFonts w:ascii="Times New Roman" w:hAnsi="Times New Roman"/>
          <w:sz w:val="28"/>
          <w:szCs w:val="28"/>
        </w:rPr>
      </w:pPr>
      <w:hyperlink r:id="rId11" w:history="1">
        <w:r w:rsidR="00A57CAF" w:rsidRPr="00ED5B02">
          <w:rPr>
            <w:rStyle w:val="ac"/>
            <w:rFonts w:ascii="Times New Roman" w:hAnsi="Times New Roman"/>
            <w:color w:val="auto"/>
            <w:sz w:val="28"/>
            <w:szCs w:val="28"/>
          </w:rPr>
          <w:t>https://vk.com/wall-217391573_578</w:t>
        </w:r>
      </w:hyperlink>
    </w:p>
    <w:p w:rsidR="00A57CAF" w:rsidRPr="00ED5B02" w:rsidRDefault="00A57CAF" w:rsidP="00A57CAF">
      <w:pPr>
        <w:spacing w:after="0" w:line="240" w:lineRule="auto"/>
        <w:ind w:firstLine="567"/>
        <w:jc w:val="both"/>
        <w:rPr>
          <w:rFonts w:ascii="Times New Roman" w:hAnsi="Times New Roman"/>
          <w:sz w:val="28"/>
          <w:szCs w:val="28"/>
        </w:rPr>
      </w:pPr>
    </w:p>
    <w:p w:rsidR="00A57CAF" w:rsidRPr="00ED5B02" w:rsidRDefault="00A57CAF" w:rsidP="00A57CAF">
      <w:pPr>
        <w:spacing w:after="0"/>
        <w:ind w:firstLine="567"/>
        <w:jc w:val="both"/>
        <w:rPr>
          <w:rFonts w:ascii="Times New Roman" w:hAnsi="Times New Roman"/>
          <w:sz w:val="28"/>
          <w:szCs w:val="28"/>
        </w:rPr>
      </w:pPr>
      <w:r w:rsidRPr="00ED5B02">
        <w:rPr>
          <w:rFonts w:ascii="Times New Roman" w:hAnsi="Times New Roman"/>
          <w:sz w:val="28"/>
          <w:szCs w:val="28"/>
        </w:rPr>
        <w:t>Минимальное количество публикаций – 3 публикации в неделю.</w:t>
      </w:r>
    </w:p>
    <w:p w:rsidR="00A57CAF" w:rsidRPr="00ED5B02" w:rsidRDefault="00A57CAF" w:rsidP="00A57CAF">
      <w:pPr>
        <w:spacing w:after="0"/>
        <w:ind w:firstLine="567"/>
        <w:jc w:val="both"/>
        <w:rPr>
          <w:rFonts w:ascii="Times New Roman" w:hAnsi="Times New Roman"/>
          <w:sz w:val="28"/>
          <w:szCs w:val="28"/>
        </w:rPr>
      </w:pPr>
      <w:r w:rsidRPr="00ED5B02">
        <w:rPr>
          <w:rFonts w:ascii="Times New Roman" w:hAnsi="Times New Roman"/>
          <w:sz w:val="28"/>
          <w:szCs w:val="28"/>
        </w:rPr>
        <w:t xml:space="preserve">Тематика публикаций: </w:t>
      </w:r>
    </w:p>
    <w:p w:rsidR="00A57CAF" w:rsidRPr="00ED5B02" w:rsidRDefault="00A57CAF" w:rsidP="00A57CAF">
      <w:pPr>
        <w:pStyle w:val="a5"/>
        <w:numPr>
          <w:ilvl w:val="0"/>
          <w:numId w:val="14"/>
        </w:numPr>
        <w:spacing w:after="0"/>
        <w:jc w:val="both"/>
        <w:rPr>
          <w:rFonts w:ascii="Times New Roman" w:hAnsi="Times New Roman"/>
          <w:b/>
          <w:sz w:val="28"/>
          <w:szCs w:val="28"/>
        </w:rPr>
      </w:pPr>
      <w:r w:rsidRPr="00ED5B02">
        <w:rPr>
          <w:rFonts w:ascii="Times New Roman" w:hAnsi="Times New Roman"/>
          <w:sz w:val="28"/>
          <w:szCs w:val="28"/>
        </w:rPr>
        <w:t>Культурно-досуговые мероприятия прошедшие в праздничный либо выходной день;</w:t>
      </w:r>
    </w:p>
    <w:p w:rsidR="00A57CAF" w:rsidRPr="00ED5B02" w:rsidRDefault="00A57CAF" w:rsidP="00A57CAF">
      <w:pPr>
        <w:pStyle w:val="a5"/>
        <w:numPr>
          <w:ilvl w:val="0"/>
          <w:numId w:val="14"/>
        </w:numPr>
        <w:spacing w:after="0"/>
        <w:jc w:val="both"/>
        <w:rPr>
          <w:rFonts w:ascii="Times New Roman" w:hAnsi="Times New Roman"/>
          <w:b/>
          <w:sz w:val="28"/>
          <w:szCs w:val="28"/>
        </w:rPr>
      </w:pPr>
      <w:r w:rsidRPr="00ED5B02">
        <w:rPr>
          <w:rFonts w:ascii="Times New Roman" w:hAnsi="Times New Roman"/>
          <w:sz w:val="28"/>
          <w:szCs w:val="28"/>
        </w:rPr>
        <w:t>Фотоотчеты о проведенных субботниках на территории поселения;</w:t>
      </w:r>
    </w:p>
    <w:p w:rsidR="00A57CAF" w:rsidRPr="00ED5B02" w:rsidRDefault="00A57CAF" w:rsidP="00A57CAF">
      <w:pPr>
        <w:pStyle w:val="a5"/>
        <w:numPr>
          <w:ilvl w:val="0"/>
          <w:numId w:val="14"/>
        </w:numPr>
        <w:spacing w:after="0"/>
        <w:jc w:val="both"/>
        <w:rPr>
          <w:rFonts w:ascii="Times New Roman" w:hAnsi="Times New Roman"/>
          <w:b/>
          <w:sz w:val="28"/>
          <w:szCs w:val="28"/>
        </w:rPr>
      </w:pPr>
      <w:r w:rsidRPr="00ED5B02">
        <w:rPr>
          <w:rFonts w:ascii="Times New Roman" w:hAnsi="Times New Roman"/>
          <w:sz w:val="28"/>
          <w:szCs w:val="28"/>
        </w:rPr>
        <w:t>Памятки о безопасности в быту, на догах, водных объектах и т.д.</w:t>
      </w:r>
    </w:p>
    <w:p w:rsidR="00A57CAF" w:rsidRPr="00ED5B02" w:rsidRDefault="00A57CAF" w:rsidP="00A57CAF">
      <w:pPr>
        <w:pStyle w:val="a5"/>
        <w:numPr>
          <w:ilvl w:val="0"/>
          <w:numId w:val="14"/>
        </w:numPr>
        <w:spacing w:after="0"/>
        <w:jc w:val="both"/>
        <w:rPr>
          <w:rFonts w:ascii="Times New Roman" w:hAnsi="Times New Roman"/>
          <w:b/>
          <w:sz w:val="28"/>
          <w:szCs w:val="28"/>
        </w:rPr>
      </w:pPr>
      <w:r w:rsidRPr="00ED5B02">
        <w:rPr>
          <w:rFonts w:ascii="Times New Roman" w:hAnsi="Times New Roman"/>
          <w:sz w:val="28"/>
          <w:szCs w:val="28"/>
        </w:rPr>
        <w:t>Информация для населения из различных источников приходящая по системе «Дело»;</w:t>
      </w:r>
    </w:p>
    <w:p w:rsidR="00A57CAF" w:rsidRPr="00ED5B02" w:rsidRDefault="00A57CAF" w:rsidP="00A57CAF">
      <w:pPr>
        <w:pStyle w:val="a5"/>
        <w:numPr>
          <w:ilvl w:val="0"/>
          <w:numId w:val="14"/>
        </w:numPr>
        <w:spacing w:after="0"/>
        <w:jc w:val="both"/>
        <w:rPr>
          <w:rFonts w:ascii="Times New Roman" w:hAnsi="Times New Roman"/>
          <w:b/>
          <w:sz w:val="28"/>
          <w:szCs w:val="28"/>
        </w:rPr>
      </w:pPr>
      <w:r w:rsidRPr="00ED5B02">
        <w:rPr>
          <w:rFonts w:ascii="Times New Roman" w:hAnsi="Times New Roman"/>
          <w:sz w:val="28"/>
          <w:szCs w:val="28"/>
        </w:rPr>
        <w:t>Обращения (поздравления)  к жителям главы Администрации в праздничные дни и памятные даты;</w:t>
      </w:r>
    </w:p>
    <w:p w:rsidR="00A57CAF" w:rsidRPr="00ED5B02" w:rsidRDefault="00A57CAF" w:rsidP="00A57CAF">
      <w:pPr>
        <w:pStyle w:val="a5"/>
        <w:numPr>
          <w:ilvl w:val="0"/>
          <w:numId w:val="14"/>
        </w:numPr>
        <w:spacing w:after="0"/>
        <w:jc w:val="both"/>
        <w:rPr>
          <w:rFonts w:ascii="Times New Roman" w:hAnsi="Times New Roman"/>
          <w:b/>
          <w:sz w:val="28"/>
          <w:szCs w:val="28"/>
        </w:rPr>
      </w:pPr>
      <w:r w:rsidRPr="00ED5B02">
        <w:rPr>
          <w:rFonts w:ascii="Times New Roman" w:hAnsi="Times New Roman"/>
          <w:sz w:val="28"/>
          <w:szCs w:val="28"/>
        </w:rPr>
        <w:t>Проведение он-лайн конкурсов;</w:t>
      </w:r>
    </w:p>
    <w:p w:rsidR="00A57CAF" w:rsidRPr="00ED5B02" w:rsidRDefault="00A57CAF" w:rsidP="00A57CAF">
      <w:pPr>
        <w:pStyle w:val="a5"/>
        <w:numPr>
          <w:ilvl w:val="0"/>
          <w:numId w:val="14"/>
        </w:numPr>
        <w:spacing w:after="0"/>
        <w:jc w:val="both"/>
        <w:rPr>
          <w:rFonts w:ascii="Times New Roman" w:hAnsi="Times New Roman"/>
          <w:b/>
          <w:sz w:val="28"/>
          <w:szCs w:val="28"/>
        </w:rPr>
      </w:pPr>
      <w:r w:rsidRPr="00ED5B02">
        <w:rPr>
          <w:rFonts w:ascii="Times New Roman" w:hAnsi="Times New Roman"/>
          <w:sz w:val="28"/>
          <w:szCs w:val="28"/>
        </w:rPr>
        <w:t>Чествование с юбилеями долгожителей Новоегорлыкского сельского поселения;</w:t>
      </w:r>
    </w:p>
    <w:p w:rsidR="00A57CAF" w:rsidRPr="00ED5B02" w:rsidRDefault="00A57CAF" w:rsidP="00A57CAF">
      <w:pPr>
        <w:pStyle w:val="a5"/>
        <w:numPr>
          <w:ilvl w:val="0"/>
          <w:numId w:val="14"/>
        </w:numPr>
        <w:spacing w:after="0"/>
        <w:jc w:val="both"/>
        <w:rPr>
          <w:rFonts w:ascii="Times New Roman" w:hAnsi="Times New Roman"/>
          <w:b/>
          <w:sz w:val="28"/>
          <w:szCs w:val="28"/>
        </w:rPr>
      </w:pPr>
      <w:r w:rsidRPr="00ED5B02">
        <w:rPr>
          <w:rFonts w:ascii="Times New Roman" w:hAnsi="Times New Roman"/>
          <w:sz w:val="28"/>
          <w:szCs w:val="28"/>
        </w:rPr>
        <w:t>Видео - и фотофрагменты проведенных концертных программ проведенных в Домах Культуры.</w:t>
      </w:r>
    </w:p>
    <w:p w:rsidR="00A57CAF" w:rsidRPr="00ED5B02" w:rsidRDefault="00A57CAF" w:rsidP="00A57CAF">
      <w:pPr>
        <w:pStyle w:val="af1"/>
        <w:jc w:val="both"/>
        <w:rPr>
          <w:rFonts w:ascii="Times New Roman" w:hAnsi="Times New Roman"/>
          <w:sz w:val="28"/>
          <w:szCs w:val="28"/>
        </w:rPr>
      </w:pPr>
    </w:p>
    <w:p w:rsidR="00A57CAF" w:rsidRPr="00ED5B02" w:rsidRDefault="00A57CAF" w:rsidP="00A57CAF">
      <w:pPr>
        <w:spacing w:after="0" w:line="240" w:lineRule="auto"/>
        <w:rPr>
          <w:rFonts w:ascii="Times New Roman" w:hAnsi="Times New Roman"/>
          <w:sz w:val="28"/>
          <w:szCs w:val="28"/>
        </w:rPr>
      </w:pPr>
    </w:p>
    <w:p w:rsidR="00A57CAF" w:rsidRPr="00ED5B02" w:rsidRDefault="00A57CAF" w:rsidP="00537B18">
      <w:pPr>
        <w:spacing w:after="0" w:line="240" w:lineRule="auto"/>
        <w:jc w:val="both"/>
        <w:rPr>
          <w:rFonts w:ascii="Times New Roman" w:hAnsi="Times New Roman"/>
          <w:sz w:val="28"/>
          <w:szCs w:val="28"/>
        </w:rPr>
      </w:pPr>
      <w:r w:rsidRPr="00ED5B02">
        <w:rPr>
          <w:rFonts w:ascii="Times New Roman" w:hAnsi="Times New Roman"/>
          <w:sz w:val="28"/>
          <w:szCs w:val="28"/>
        </w:rPr>
        <w:t>24 февраля 2025 года завершился онлайн конкурс  «Защитнику Отечества хочу я пожелать…»,  посвященного Дню Защитника Отечества 23 февраля</w:t>
      </w:r>
    </w:p>
    <w:p w:rsidR="00A57CAF" w:rsidRPr="00ED5B02" w:rsidRDefault="00A57CAF" w:rsidP="00537B18">
      <w:pPr>
        <w:jc w:val="both"/>
        <w:rPr>
          <w:rFonts w:ascii="Times New Roman" w:hAnsi="Times New Roman"/>
          <w:sz w:val="28"/>
          <w:szCs w:val="28"/>
        </w:rPr>
      </w:pPr>
      <w:r w:rsidRPr="00ED5B02">
        <w:rPr>
          <w:rFonts w:ascii="Times New Roman" w:hAnsi="Times New Roman"/>
          <w:sz w:val="28"/>
          <w:szCs w:val="28"/>
        </w:rPr>
        <w:t xml:space="preserve">, который проходил в официальном сообществе ВК </w:t>
      </w:r>
      <w:hyperlink r:id="rId12" w:history="1">
        <w:r w:rsidRPr="00ED5B02">
          <w:rPr>
            <w:rStyle w:val="ac"/>
            <w:rFonts w:ascii="Times New Roman" w:hAnsi="Times New Roman"/>
            <w:color w:val="auto"/>
            <w:sz w:val="28"/>
            <w:szCs w:val="28"/>
          </w:rPr>
          <w:t>https://vk.com/wall-217060163_1130</w:t>
        </w:r>
      </w:hyperlink>
    </w:p>
    <w:p w:rsidR="00A57CAF" w:rsidRPr="00ED5B02" w:rsidRDefault="00A57CAF" w:rsidP="00537B18">
      <w:pPr>
        <w:spacing w:after="0"/>
        <w:jc w:val="both"/>
        <w:rPr>
          <w:rFonts w:ascii="Times New Roman" w:hAnsi="Times New Roman"/>
          <w:sz w:val="28"/>
          <w:szCs w:val="28"/>
        </w:rPr>
      </w:pPr>
      <w:r w:rsidRPr="00ED5B02">
        <w:rPr>
          <w:rFonts w:ascii="Times New Roman" w:hAnsi="Times New Roman"/>
          <w:sz w:val="28"/>
          <w:szCs w:val="28"/>
        </w:rPr>
        <w:t xml:space="preserve">Участники конкурса: Шевченко Арсений, Хворост Александра, Попчин Полина, Задорожняя Василиса, Ерёмина Таисия, Прудникович Илья, Шаповалов Даниил, Мирошниченко Ангелина, Мишанин Егор, Данильченко </w:t>
      </w:r>
      <w:r w:rsidRPr="00ED5B02">
        <w:rPr>
          <w:rFonts w:ascii="Times New Roman" w:hAnsi="Times New Roman"/>
          <w:sz w:val="28"/>
          <w:szCs w:val="28"/>
        </w:rPr>
        <w:lastRenderedPageBreak/>
        <w:t>Артем, Коллектив детского сада «Звездочка» села Новый Егорлык, Геращенков Мар</w:t>
      </w:r>
      <w:r w:rsidR="009B3C35" w:rsidRPr="00ED5B02">
        <w:rPr>
          <w:rFonts w:ascii="Times New Roman" w:hAnsi="Times New Roman"/>
          <w:sz w:val="28"/>
          <w:szCs w:val="28"/>
        </w:rPr>
        <w:t>к и Арсений, Милаев Влад, Воспит</w:t>
      </w:r>
      <w:r w:rsidRPr="00ED5B02">
        <w:rPr>
          <w:rFonts w:ascii="Times New Roman" w:hAnsi="Times New Roman"/>
          <w:sz w:val="28"/>
          <w:szCs w:val="28"/>
        </w:rPr>
        <w:t>анники детского сада «Буратино» села Романовка средняя группа «Непоседы» Воспитатель Корсун Татьяна Сергеевна, Данилюк Варвара, Будыльская Полина, Шматько Соня, Учащиеся начальных классов школы № 54 село Новый Егорлык,  Глазко Наталия Ивановна.</w:t>
      </w:r>
    </w:p>
    <w:p w:rsidR="00DA47F9" w:rsidRPr="00216B2E" w:rsidRDefault="00DA47F9" w:rsidP="00277F5A">
      <w:pPr>
        <w:pStyle w:val="a5"/>
        <w:spacing w:after="0" w:line="240" w:lineRule="auto"/>
        <w:ind w:left="0" w:right="-1"/>
        <w:jc w:val="both"/>
        <w:rPr>
          <w:rFonts w:ascii="Times New Roman" w:hAnsi="Times New Roman"/>
          <w:b/>
          <w:sz w:val="28"/>
          <w:szCs w:val="28"/>
        </w:rPr>
      </w:pPr>
    </w:p>
    <w:p w:rsidR="00CE2679" w:rsidRPr="0096597F" w:rsidRDefault="00CE2679" w:rsidP="00A6354F">
      <w:pPr>
        <w:pStyle w:val="a5"/>
        <w:spacing w:after="0" w:line="240" w:lineRule="auto"/>
        <w:ind w:left="0" w:right="-1" w:firstLine="709"/>
        <w:jc w:val="center"/>
        <w:rPr>
          <w:rFonts w:ascii="Times New Roman" w:hAnsi="Times New Roman"/>
          <w:b/>
          <w:sz w:val="28"/>
          <w:szCs w:val="28"/>
        </w:rPr>
      </w:pPr>
      <w:r w:rsidRPr="0096597F">
        <w:rPr>
          <w:rFonts w:ascii="Times New Roman" w:hAnsi="Times New Roman"/>
          <w:b/>
          <w:sz w:val="28"/>
          <w:szCs w:val="28"/>
        </w:rPr>
        <w:t>Уважаемые жители!</w:t>
      </w:r>
    </w:p>
    <w:p w:rsidR="006C5D56" w:rsidRPr="004B0A45" w:rsidRDefault="006C5D56" w:rsidP="00E45FFD">
      <w:pPr>
        <w:pStyle w:val="a5"/>
        <w:spacing w:after="0" w:line="240" w:lineRule="auto"/>
        <w:ind w:left="0" w:right="-1" w:firstLine="709"/>
        <w:jc w:val="both"/>
        <w:rPr>
          <w:rFonts w:ascii="Times New Roman" w:hAnsi="Times New Roman"/>
          <w:color w:val="FF00FF"/>
          <w:sz w:val="28"/>
          <w:szCs w:val="28"/>
        </w:rPr>
      </w:pPr>
    </w:p>
    <w:p w:rsidR="00CE2679" w:rsidRPr="0096597F" w:rsidRDefault="00CE2679" w:rsidP="002477CE">
      <w:pPr>
        <w:shd w:val="clear" w:color="auto" w:fill="FFFFFF"/>
        <w:spacing w:after="0"/>
        <w:ind w:firstLine="1134"/>
        <w:jc w:val="both"/>
        <w:rPr>
          <w:rFonts w:ascii="Times New Roman" w:hAnsi="Times New Roman"/>
          <w:sz w:val="28"/>
          <w:szCs w:val="28"/>
        </w:rPr>
      </w:pPr>
      <w:r w:rsidRPr="0096597F">
        <w:rPr>
          <w:rFonts w:ascii="Times New Roman" w:hAnsi="Times New Roman"/>
          <w:sz w:val="28"/>
          <w:szCs w:val="28"/>
        </w:rPr>
        <w:t>Мной</w:t>
      </w:r>
      <w:r w:rsidR="0096597F" w:rsidRPr="0096597F">
        <w:rPr>
          <w:rFonts w:ascii="Times New Roman" w:hAnsi="Times New Roman"/>
          <w:sz w:val="28"/>
          <w:szCs w:val="28"/>
        </w:rPr>
        <w:t xml:space="preserve"> озвучены итоги 1</w:t>
      </w:r>
      <w:r w:rsidR="004B0A45" w:rsidRPr="0096597F">
        <w:rPr>
          <w:rFonts w:ascii="Times New Roman" w:hAnsi="Times New Roman"/>
          <w:sz w:val="28"/>
          <w:szCs w:val="28"/>
        </w:rPr>
        <w:t xml:space="preserve"> полугодия </w:t>
      </w:r>
      <w:r w:rsidR="0096597F" w:rsidRPr="0096597F">
        <w:rPr>
          <w:rFonts w:ascii="Times New Roman" w:hAnsi="Times New Roman"/>
          <w:sz w:val="28"/>
          <w:szCs w:val="28"/>
        </w:rPr>
        <w:t>2025</w:t>
      </w:r>
      <w:r w:rsidRPr="0096597F">
        <w:rPr>
          <w:rFonts w:ascii="Times New Roman" w:hAnsi="Times New Roman"/>
          <w:sz w:val="28"/>
          <w:szCs w:val="28"/>
        </w:rPr>
        <w:t xml:space="preserve"> года на основе, которых мы ставим задачи на будущее.</w:t>
      </w:r>
      <w:r w:rsidR="00A6354F" w:rsidRPr="0096597F">
        <w:rPr>
          <w:rFonts w:ascii="Times New Roman" w:hAnsi="Times New Roman"/>
          <w:sz w:val="28"/>
          <w:szCs w:val="28"/>
        </w:rPr>
        <w:t xml:space="preserve"> </w:t>
      </w:r>
      <w:r w:rsidRPr="0096597F">
        <w:rPr>
          <w:rFonts w:ascii="Times New Roman" w:hAnsi="Times New Roman"/>
          <w:sz w:val="28"/>
          <w:szCs w:val="28"/>
        </w:rPr>
        <w:t xml:space="preserve">Мы все понимаем, что есть вопросы, которые необходимо решить сегодня, но есть проблемы, которые требуют долговременной перспективы. Администрация </w:t>
      </w:r>
      <w:r w:rsidR="00B26C25" w:rsidRPr="0096597F">
        <w:rPr>
          <w:rFonts w:ascii="Times New Roman" w:hAnsi="Times New Roman"/>
          <w:sz w:val="28"/>
          <w:szCs w:val="28"/>
        </w:rPr>
        <w:t>Новоегорлыкского</w:t>
      </w:r>
      <w:r w:rsidRPr="0096597F">
        <w:rPr>
          <w:rFonts w:ascii="Times New Roman" w:hAnsi="Times New Roman"/>
          <w:sz w:val="28"/>
          <w:szCs w:val="28"/>
        </w:rPr>
        <w:t xml:space="preserve"> сельского поселения всегда готова прислушаться к мнению и советам жителей, ведь только совместными усилиями мы можем сделать все возможное для качественного улучшения жизни населения</w:t>
      </w:r>
      <w:r w:rsidR="00A6354F" w:rsidRPr="0096597F">
        <w:rPr>
          <w:rFonts w:ascii="Times New Roman" w:hAnsi="Times New Roman"/>
          <w:sz w:val="28"/>
          <w:szCs w:val="28"/>
        </w:rPr>
        <w:t xml:space="preserve"> </w:t>
      </w:r>
      <w:r w:rsidR="00B26C25" w:rsidRPr="0096597F">
        <w:rPr>
          <w:rFonts w:ascii="Times New Roman" w:hAnsi="Times New Roman"/>
          <w:sz w:val="28"/>
          <w:szCs w:val="28"/>
        </w:rPr>
        <w:t>Новоегорлыкского</w:t>
      </w:r>
      <w:r w:rsidRPr="0096597F">
        <w:rPr>
          <w:rFonts w:ascii="Times New Roman" w:hAnsi="Times New Roman"/>
          <w:sz w:val="28"/>
          <w:szCs w:val="28"/>
        </w:rPr>
        <w:t xml:space="preserve">  сельского поселения, сохранения стабильности, уверенности в</w:t>
      </w:r>
      <w:r w:rsidR="00A6354F" w:rsidRPr="0096597F">
        <w:rPr>
          <w:rFonts w:ascii="Times New Roman" w:hAnsi="Times New Roman"/>
          <w:sz w:val="28"/>
          <w:szCs w:val="28"/>
        </w:rPr>
        <w:t xml:space="preserve"> </w:t>
      </w:r>
      <w:r w:rsidRPr="0096597F">
        <w:rPr>
          <w:rFonts w:ascii="Times New Roman" w:hAnsi="Times New Roman"/>
          <w:sz w:val="28"/>
          <w:szCs w:val="28"/>
        </w:rPr>
        <w:t>завтрашнем дне.</w:t>
      </w:r>
    </w:p>
    <w:p w:rsidR="00CE2679" w:rsidRPr="0096597F" w:rsidRDefault="00CE2679" w:rsidP="002477CE">
      <w:pPr>
        <w:shd w:val="clear" w:color="auto" w:fill="FFFFFF"/>
        <w:spacing w:after="0"/>
        <w:jc w:val="both"/>
        <w:rPr>
          <w:rFonts w:ascii="Times New Roman" w:hAnsi="Times New Roman"/>
          <w:sz w:val="28"/>
          <w:szCs w:val="28"/>
        </w:rPr>
      </w:pPr>
      <w:r w:rsidRPr="0096597F">
        <w:rPr>
          <w:rFonts w:ascii="Times New Roman" w:hAnsi="Times New Roman"/>
          <w:sz w:val="28"/>
          <w:szCs w:val="28"/>
        </w:rPr>
        <w:t xml:space="preserve">                   В</w:t>
      </w:r>
      <w:r w:rsidR="0096597F">
        <w:rPr>
          <w:rFonts w:ascii="Times New Roman" w:hAnsi="Times New Roman"/>
          <w:sz w:val="28"/>
          <w:szCs w:val="28"/>
        </w:rPr>
        <w:t xml:space="preserve"> 1</w:t>
      </w:r>
      <w:r w:rsidRPr="0096597F">
        <w:rPr>
          <w:rFonts w:ascii="Times New Roman" w:hAnsi="Times New Roman"/>
          <w:sz w:val="28"/>
          <w:szCs w:val="28"/>
        </w:rPr>
        <w:t xml:space="preserve"> полугодии </w:t>
      </w:r>
      <w:r w:rsidR="0096597F" w:rsidRPr="0096597F">
        <w:rPr>
          <w:rFonts w:ascii="Times New Roman" w:hAnsi="Times New Roman"/>
          <w:sz w:val="28"/>
          <w:szCs w:val="28"/>
        </w:rPr>
        <w:t>2025</w:t>
      </w:r>
      <w:r w:rsidRPr="0096597F">
        <w:rPr>
          <w:rFonts w:ascii="Times New Roman" w:hAnsi="Times New Roman"/>
          <w:sz w:val="28"/>
          <w:szCs w:val="28"/>
        </w:rPr>
        <w:t xml:space="preserve"> году будет продолжена работа по реализации в полном объеме планов работы органов местного самоуправления, учреждений и организаций, выполнению плановых показателей по исполнению доходной и</w:t>
      </w:r>
      <w:r w:rsidR="004B0A45" w:rsidRPr="0096597F">
        <w:rPr>
          <w:rFonts w:ascii="Times New Roman" w:hAnsi="Times New Roman"/>
          <w:sz w:val="28"/>
          <w:szCs w:val="28"/>
        </w:rPr>
        <w:t xml:space="preserve"> </w:t>
      </w:r>
      <w:r w:rsidRPr="0096597F">
        <w:rPr>
          <w:rFonts w:ascii="Times New Roman" w:hAnsi="Times New Roman"/>
          <w:sz w:val="28"/>
          <w:szCs w:val="28"/>
        </w:rPr>
        <w:t xml:space="preserve">расходной части бюджета </w:t>
      </w:r>
      <w:r w:rsidR="0096597F" w:rsidRPr="0096597F">
        <w:rPr>
          <w:rFonts w:ascii="Times New Roman" w:hAnsi="Times New Roman"/>
          <w:sz w:val="28"/>
          <w:szCs w:val="28"/>
        </w:rPr>
        <w:t>2025</w:t>
      </w:r>
      <w:r w:rsidRPr="0096597F">
        <w:rPr>
          <w:rFonts w:ascii="Times New Roman" w:hAnsi="Times New Roman"/>
          <w:sz w:val="28"/>
          <w:szCs w:val="28"/>
        </w:rPr>
        <w:t xml:space="preserve"> года, оказанию качественных муниципальных</w:t>
      </w:r>
      <w:r w:rsidR="004B0A45" w:rsidRPr="0096597F">
        <w:rPr>
          <w:rFonts w:ascii="Times New Roman" w:hAnsi="Times New Roman"/>
          <w:sz w:val="28"/>
          <w:szCs w:val="28"/>
        </w:rPr>
        <w:t xml:space="preserve"> </w:t>
      </w:r>
      <w:r w:rsidRPr="0096597F">
        <w:rPr>
          <w:rFonts w:ascii="Times New Roman" w:hAnsi="Times New Roman"/>
          <w:sz w:val="28"/>
          <w:szCs w:val="28"/>
        </w:rPr>
        <w:t>услуг, работы по благоустройству, поддержанию порядка на территории поселения, подготовке и проведению на территории поселения запланированных культурно массовых мероприятий.</w:t>
      </w:r>
    </w:p>
    <w:p w:rsidR="00DB3A93" w:rsidRPr="0096597F" w:rsidRDefault="00DB3A93" w:rsidP="002477CE">
      <w:pPr>
        <w:shd w:val="clear" w:color="auto" w:fill="FFFFFF"/>
        <w:spacing w:after="0"/>
        <w:jc w:val="both"/>
        <w:rPr>
          <w:rFonts w:ascii="Times New Roman" w:hAnsi="Times New Roman"/>
          <w:sz w:val="28"/>
          <w:szCs w:val="28"/>
        </w:rPr>
      </w:pPr>
    </w:p>
    <w:p w:rsidR="00A6354F" w:rsidRPr="00216B2E" w:rsidRDefault="0011245E" w:rsidP="002477CE">
      <w:pPr>
        <w:pStyle w:val="aa"/>
        <w:shd w:val="clear" w:color="auto" w:fill="FFFFFF"/>
        <w:spacing w:before="0" w:beforeAutospacing="0" w:after="0" w:afterAutospacing="0" w:line="276" w:lineRule="auto"/>
        <w:jc w:val="center"/>
        <w:textAlignment w:val="baseline"/>
        <w:rPr>
          <w:rStyle w:val="ab"/>
          <w:sz w:val="28"/>
          <w:szCs w:val="28"/>
          <w:bdr w:val="none" w:sz="0" w:space="0" w:color="auto" w:frame="1"/>
        </w:rPr>
      </w:pPr>
      <w:r w:rsidRPr="00216B2E">
        <w:rPr>
          <w:rStyle w:val="ab"/>
          <w:sz w:val="28"/>
          <w:szCs w:val="28"/>
          <w:bdr w:val="none" w:sz="0" w:space="0" w:color="auto" w:frame="1"/>
        </w:rPr>
        <w:t xml:space="preserve">Приоритетные направления на </w:t>
      </w:r>
      <w:r w:rsidR="0096597F">
        <w:rPr>
          <w:rStyle w:val="ab"/>
          <w:sz w:val="28"/>
          <w:szCs w:val="28"/>
          <w:bdr w:val="none" w:sz="0" w:space="0" w:color="auto" w:frame="1"/>
        </w:rPr>
        <w:t>2025</w:t>
      </w:r>
      <w:r w:rsidRPr="00216B2E">
        <w:rPr>
          <w:rStyle w:val="ab"/>
          <w:sz w:val="28"/>
          <w:szCs w:val="28"/>
          <w:bdr w:val="none" w:sz="0" w:space="0" w:color="auto" w:frame="1"/>
        </w:rPr>
        <w:t xml:space="preserve"> и последующие годы</w:t>
      </w:r>
      <w:r w:rsidR="00A6354F" w:rsidRPr="00216B2E">
        <w:rPr>
          <w:rStyle w:val="ab"/>
          <w:sz w:val="28"/>
          <w:szCs w:val="28"/>
          <w:bdr w:val="none" w:sz="0" w:space="0" w:color="auto" w:frame="1"/>
        </w:rPr>
        <w:t>.</w:t>
      </w:r>
    </w:p>
    <w:p w:rsidR="00DB3A93" w:rsidRPr="00216B2E" w:rsidRDefault="00DB3A93" w:rsidP="002477CE">
      <w:pPr>
        <w:pStyle w:val="aa"/>
        <w:shd w:val="clear" w:color="auto" w:fill="FFFFFF"/>
        <w:spacing w:before="0" w:beforeAutospacing="0" w:after="0" w:afterAutospacing="0" w:line="276" w:lineRule="auto"/>
        <w:jc w:val="center"/>
        <w:textAlignment w:val="baseline"/>
        <w:rPr>
          <w:b/>
          <w:bCs/>
          <w:sz w:val="28"/>
          <w:szCs w:val="28"/>
          <w:bdr w:val="none" w:sz="0" w:space="0" w:color="auto" w:frame="1"/>
        </w:rPr>
      </w:pPr>
    </w:p>
    <w:p w:rsidR="002477CE" w:rsidRPr="00216B2E" w:rsidRDefault="0011245E" w:rsidP="002477CE">
      <w:pPr>
        <w:pStyle w:val="aa"/>
        <w:shd w:val="clear" w:color="auto" w:fill="FFFFFF"/>
        <w:spacing w:before="0" w:beforeAutospacing="0" w:after="0" w:afterAutospacing="0" w:line="276" w:lineRule="auto"/>
        <w:ind w:firstLine="1134"/>
        <w:jc w:val="both"/>
        <w:textAlignment w:val="baseline"/>
        <w:rPr>
          <w:sz w:val="28"/>
          <w:szCs w:val="28"/>
        </w:rPr>
      </w:pPr>
      <w:r w:rsidRPr="00216B2E">
        <w:rPr>
          <w:sz w:val="28"/>
          <w:szCs w:val="28"/>
        </w:rPr>
        <w:t>У нас намечены планы по актуальным для нашего поселения вопросам:</w:t>
      </w:r>
    </w:p>
    <w:p w:rsidR="0011245E" w:rsidRPr="00216B2E" w:rsidRDefault="0011245E" w:rsidP="002477CE">
      <w:pPr>
        <w:pStyle w:val="aa"/>
        <w:shd w:val="clear" w:color="auto" w:fill="FFFFFF"/>
        <w:spacing w:before="0" w:beforeAutospacing="0" w:after="0" w:afterAutospacing="0" w:line="276" w:lineRule="auto"/>
        <w:jc w:val="both"/>
        <w:textAlignment w:val="baseline"/>
        <w:rPr>
          <w:sz w:val="28"/>
          <w:szCs w:val="28"/>
        </w:rPr>
      </w:pPr>
      <w:r w:rsidRPr="00216B2E">
        <w:rPr>
          <w:sz w:val="28"/>
          <w:szCs w:val="28"/>
        </w:rPr>
        <w:t>1.       Работа по исполнению бюджета поселения.</w:t>
      </w:r>
    </w:p>
    <w:p w:rsidR="0011245E" w:rsidRPr="00216B2E" w:rsidRDefault="00C556A5" w:rsidP="002477CE">
      <w:pPr>
        <w:shd w:val="clear" w:color="auto" w:fill="FFFFFF"/>
        <w:spacing w:after="0"/>
        <w:jc w:val="both"/>
        <w:rPr>
          <w:rFonts w:ascii="Times New Roman" w:hAnsi="Times New Roman"/>
          <w:sz w:val="26"/>
          <w:szCs w:val="26"/>
        </w:rPr>
      </w:pPr>
      <w:r w:rsidRPr="00216B2E">
        <w:rPr>
          <w:rFonts w:ascii="Times New Roman" w:hAnsi="Times New Roman"/>
          <w:sz w:val="28"/>
          <w:szCs w:val="28"/>
        </w:rPr>
        <w:t>2. </w:t>
      </w:r>
      <w:r w:rsidR="0011245E" w:rsidRPr="00216B2E">
        <w:rPr>
          <w:rFonts w:ascii="Times New Roman" w:hAnsi="Times New Roman"/>
          <w:sz w:val="28"/>
          <w:szCs w:val="28"/>
        </w:rPr>
        <w:t>Работа по благоустройству территории населенных пунктов.</w:t>
      </w:r>
    </w:p>
    <w:p w:rsidR="0011245E" w:rsidRPr="00216B2E" w:rsidRDefault="00C556A5" w:rsidP="002477CE">
      <w:pPr>
        <w:shd w:val="clear" w:color="auto" w:fill="FFFFFF"/>
        <w:spacing w:after="0"/>
        <w:jc w:val="both"/>
        <w:rPr>
          <w:rFonts w:ascii="Times New Roman" w:hAnsi="Times New Roman"/>
          <w:sz w:val="28"/>
          <w:szCs w:val="28"/>
        </w:rPr>
      </w:pPr>
      <w:r w:rsidRPr="00216B2E">
        <w:rPr>
          <w:rFonts w:ascii="Times New Roman" w:hAnsi="Times New Roman"/>
          <w:sz w:val="28"/>
          <w:szCs w:val="28"/>
        </w:rPr>
        <w:t>3. </w:t>
      </w:r>
      <w:r w:rsidR="0011245E" w:rsidRPr="00216B2E">
        <w:rPr>
          <w:rFonts w:ascii="Times New Roman" w:hAnsi="Times New Roman"/>
          <w:sz w:val="28"/>
          <w:szCs w:val="28"/>
        </w:rPr>
        <w:t>Ремонт и содержание дорог</w:t>
      </w:r>
      <w:r w:rsidR="005124C3" w:rsidRPr="00216B2E">
        <w:rPr>
          <w:rFonts w:ascii="Times New Roman" w:hAnsi="Times New Roman"/>
          <w:sz w:val="28"/>
          <w:szCs w:val="28"/>
        </w:rPr>
        <w:t>.</w:t>
      </w:r>
      <w:r w:rsidR="0011245E" w:rsidRPr="00216B2E">
        <w:rPr>
          <w:rFonts w:ascii="Times New Roman" w:hAnsi="Times New Roman"/>
          <w:sz w:val="28"/>
          <w:szCs w:val="28"/>
        </w:rPr>
        <w:t xml:space="preserve"> </w:t>
      </w:r>
      <w:r w:rsidR="00C655C4" w:rsidRPr="00216B2E">
        <w:rPr>
          <w:rFonts w:ascii="Times New Roman" w:hAnsi="Times New Roman"/>
          <w:sz w:val="28"/>
          <w:szCs w:val="28"/>
        </w:rPr>
        <w:t>П</w:t>
      </w:r>
      <w:r w:rsidR="0011245E" w:rsidRPr="00216B2E">
        <w:rPr>
          <w:rFonts w:ascii="Times New Roman" w:hAnsi="Times New Roman"/>
          <w:sz w:val="28"/>
          <w:szCs w:val="28"/>
        </w:rPr>
        <w:t>ровести ямочный ремонт дорог поселения</w:t>
      </w:r>
      <w:r w:rsidR="00C655C4" w:rsidRPr="00216B2E">
        <w:rPr>
          <w:rFonts w:ascii="Times New Roman" w:hAnsi="Times New Roman"/>
          <w:sz w:val="28"/>
          <w:szCs w:val="28"/>
        </w:rPr>
        <w:t xml:space="preserve"> из средств дорожного фонда;</w:t>
      </w:r>
      <w:r w:rsidR="0011245E" w:rsidRPr="00216B2E">
        <w:rPr>
          <w:rFonts w:ascii="Times New Roman" w:hAnsi="Times New Roman"/>
          <w:sz w:val="28"/>
          <w:szCs w:val="28"/>
        </w:rPr>
        <w:t xml:space="preserve">      </w:t>
      </w:r>
    </w:p>
    <w:p w:rsidR="0011245E" w:rsidRPr="00216B2E" w:rsidRDefault="00F11BCA" w:rsidP="002477CE">
      <w:pPr>
        <w:shd w:val="clear" w:color="auto" w:fill="FFFFFF"/>
        <w:spacing w:after="0"/>
        <w:jc w:val="both"/>
        <w:rPr>
          <w:rFonts w:ascii="Times New Roman" w:hAnsi="Times New Roman"/>
          <w:sz w:val="26"/>
          <w:szCs w:val="26"/>
        </w:rPr>
      </w:pPr>
      <w:r w:rsidRPr="00216B2E">
        <w:rPr>
          <w:rFonts w:ascii="Times New Roman" w:hAnsi="Times New Roman"/>
          <w:sz w:val="28"/>
          <w:szCs w:val="28"/>
        </w:rPr>
        <w:t>4</w:t>
      </w:r>
      <w:r w:rsidR="00C556A5" w:rsidRPr="00216B2E">
        <w:rPr>
          <w:rFonts w:ascii="Times New Roman" w:hAnsi="Times New Roman"/>
          <w:sz w:val="28"/>
          <w:szCs w:val="28"/>
        </w:rPr>
        <w:t>. </w:t>
      </w:r>
      <w:r w:rsidR="00CF0C7C" w:rsidRPr="00216B2E">
        <w:rPr>
          <w:rFonts w:ascii="Times New Roman" w:hAnsi="Times New Roman"/>
          <w:sz w:val="28"/>
          <w:szCs w:val="28"/>
        </w:rPr>
        <w:t>Произвести закупку и установку контейнер</w:t>
      </w:r>
      <w:r w:rsidR="00C655C4" w:rsidRPr="00216B2E">
        <w:rPr>
          <w:rFonts w:ascii="Times New Roman" w:hAnsi="Times New Roman"/>
          <w:sz w:val="28"/>
          <w:szCs w:val="28"/>
        </w:rPr>
        <w:t>а</w:t>
      </w:r>
      <w:r w:rsidR="00CF0C7C" w:rsidRPr="00216B2E">
        <w:rPr>
          <w:rFonts w:ascii="Times New Roman" w:hAnsi="Times New Roman"/>
          <w:sz w:val="28"/>
          <w:szCs w:val="28"/>
        </w:rPr>
        <w:t xml:space="preserve"> для крупногабаритных отходов</w:t>
      </w:r>
    </w:p>
    <w:p w:rsidR="00DB3A93" w:rsidRDefault="00DB3A93" w:rsidP="002477CE">
      <w:pPr>
        <w:shd w:val="clear" w:color="auto" w:fill="FFFFFF"/>
        <w:spacing w:after="0"/>
        <w:jc w:val="both"/>
        <w:rPr>
          <w:rFonts w:ascii="Times New Roman" w:hAnsi="Times New Roman"/>
          <w:sz w:val="28"/>
          <w:szCs w:val="28"/>
        </w:rPr>
      </w:pPr>
    </w:p>
    <w:p w:rsidR="00591AC4" w:rsidRPr="00216B2E" w:rsidRDefault="00591AC4" w:rsidP="002477CE">
      <w:pPr>
        <w:shd w:val="clear" w:color="auto" w:fill="FFFFFF"/>
        <w:spacing w:after="0"/>
        <w:jc w:val="both"/>
        <w:rPr>
          <w:rFonts w:ascii="Times New Roman" w:hAnsi="Times New Roman"/>
          <w:sz w:val="28"/>
          <w:szCs w:val="28"/>
        </w:rPr>
      </w:pPr>
    </w:p>
    <w:p w:rsidR="00CE2679" w:rsidRPr="00216B2E" w:rsidRDefault="00CE2679" w:rsidP="002477CE">
      <w:pPr>
        <w:shd w:val="clear" w:color="auto" w:fill="FFFFFF"/>
        <w:spacing w:after="0"/>
        <w:ind w:firstLine="1134"/>
        <w:jc w:val="both"/>
        <w:rPr>
          <w:rFonts w:ascii="Times New Roman" w:hAnsi="Times New Roman"/>
          <w:sz w:val="28"/>
          <w:szCs w:val="28"/>
        </w:rPr>
      </w:pPr>
      <w:r w:rsidRPr="00216B2E">
        <w:rPr>
          <w:rFonts w:ascii="Times New Roman" w:hAnsi="Times New Roman"/>
          <w:sz w:val="28"/>
          <w:szCs w:val="28"/>
        </w:rPr>
        <w:t>Завершая свой доклад, я хочу поблагодарить всех, кто принимал</w:t>
      </w:r>
    </w:p>
    <w:p w:rsidR="00CE2679" w:rsidRPr="00216B2E" w:rsidRDefault="00CE2679" w:rsidP="002477CE">
      <w:pPr>
        <w:shd w:val="clear" w:color="auto" w:fill="FFFFFF"/>
        <w:spacing w:after="0"/>
        <w:jc w:val="both"/>
        <w:rPr>
          <w:rFonts w:ascii="Times New Roman" w:hAnsi="Times New Roman"/>
          <w:sz w:val="28"/>
          <w:szCs w:val="28"/>
        </w:rPr>
      </w:pPr>
      <w:r w:rsidRPr="00216B2E">
        <w:rPr>
          <w:rFonts w:ascii="Times New Roman" w:hAnsi="Times New Roman"/>
          <w:sz w:val="28"/>
          <w:szCs w:val="28"/>
        </w:rPr>
        <w:t>непосредственное участие в развитии поселения. Всех тех, кто оказывал поддержку и помощь в решении насущных проблем и улучшения качества жизни жителей нашего поселения.</w:t>
      </w:r>
    </w:p>
    <w:p w:rsidR="00DB3A93" w:rsidRPr="00216B2E" w:rsidRDefault="00DB3A93" w:rsidP="002477CE">
      <w:pPr>
        <w:shd w:val="clear" w:color="auto" w:fill="FFFFFF"/>
        <w:spacing w:after="0"/>
        <w:jc w:val="both"/>
        <w:rPr>
          <w:rFonts w:ascii="Times New Roman" w:hAnsi="Times New Roman"/>
          <w:sz w:val="28"/>
          <w:szCs w:val="28"/>
        </w:rPr>
      </w:pPr>
    </w:p>
    <w:p w:rsidR="00DB3A93" w:rsidRPr="00216B2E" w:rsidRDefault="00E37DBF" w:rsidP="00F11BCA">
      <w:pPr>
        <w:spacing w:after="0"/>
        <w:ind w:firstLine="1134"/>
        <w:jc w:val="both"/>
        <w:rPr>
          <w:rFonts w:ascii="Times New Roman" w:eastAsia="Calibri" w:hAnsi="Times New Roman"/>
          <w:sz w:val="28"/>
          <w:szCs w:val="28"/>
          <w:lang w:eastAsia="en-US"/>
        </w:rPr>
      </w:pPr>
      <w:r w:rsidRPr="00216B2E">
        <w:rPr>
          <w:rFonts w:ascii="Times New Roman" w:eastAsia="Calibri" w:hAnsi="Times New Roman"/>
          <w:sz w:val="28"/>
          <w:szCs w:val="28"/>
          <w:lang w:eastAsia="en-US"/>
        </w:rPr>
        <w:lastRenderedPageBreak/>
        <w:t xml:space="preserve">Особую благодарность Администрация </w:t>
      </w:r>
      <w:r w:rsidR="00B26C25" w:rsidRPr="00216B2E">
        <w:rPr>
          <w:rFonts w:ascii="Times New Roman" w:eastAsia="Calibri" w:hAnsi="Times New Roman"/>
          <w:sz w:val="28"/>
          <w:szCs w:val="28"/>
          <w:lang w:eastAsia="en-US"/>
        </w:rPr>
        <w:t>Новоегорлыкского</w:t>
      </w:r>
      <w:r w:rsidRPr="00216B2E">
        <w:rPr>
          <w:rFonts w:ascii="Times New Roman" w:eastAsia="Calibri" w:hAnsi="Times New Roman"/>
          <w:sz w:val="28"/>
          <w:szCs w:val="28"/>
          <w:lang w:eastAsia="en-US"/>
        </w:rPr>
        <w:t xml:space="preserve"> сельского поселения выражае</w:t>
      </w:r>
      <w:r w:rsidR="00DB3A93" w:rsidRPr="00216B2E">
        <w:rPr>
          <w:rFonts w:ascii="Times New Roman" w:eastAsia="Calibri" w:hAnsi="Times New Roman"/>
          <w:sz w:val="28"/>
          <w:szCs w:val="28"/>
          <w:lang w:eastAsia="en-US"/>
        </w:rPr>
        <w:t>т</w:t>
      </w:r>
      <w:r w:rsidR="00A6354F" w:rsidRPr="00216B2E">
        <w:rPr>
          <w:rFonts w:ascii="Times New Roman" w:eastAsia="Calibri" w:hAnsi="Times New Roman"/>
          <w:sz w:val="28"/>
          <w:szCs w:val="28"/>
          <w:lang w:eastAsia="en-US"/>
        </w:rPr>
        <w:t>:</w:t>
      </w:r>
    </w:p>
    <w:p w:rsidR="00C655C4" w:rsidRPr="00216B2E" w:rsidRDefault="00D417E5" w:rsidP="008827DD">
      <w:pPr>
        <w:shd w:val="clear" w:color="auto" w:fill="FFFFFF"/>
        <w:spacing w:after="0"/>
        <w:ind w:right="57" w:firstLine="1134"/>
        <w:jc w:val="both"/>
        <w:rPr>
          <w:rFonts w:ascii="Times New Roman" w:hAnsi="Times New Roman"/>
          <w:sz w:val="28"/>
          <w:szCs w:val="28"/>
        </w:rPr>
      </w:pPr>
      <w:r w:rsidRPr="00216B2E">
        <w:rPr>
          <w:rFonts w:ascii="Times New Roman" w:hAnsi="Times New Roman"/>
          <w:sz w:val="28"/>
          <w:szCs w:val="28"/>
        </w:rPr>
        <w:t xml:space="preserve">Хочу поблагодарить </w:t>
      </w:r>
      <w:r w:rsidR="00992F0B" w:rsidRPr="00216B2E">
        <w:rPr>
          <w:rFonts w:ascii="Times New Roman" w:hAnsi="Times New Roman"/>
          <w:sz w:val="28"/>
          <w:szCs w:val="28"/>
        </w:rPr>
        <w:t xml:space="preserve">за реализацию инициативного проекта </w:t>
      </w:r>
      <w:r w:rsidR="00922665" w:rsidRPr="00216B2E">
        <w:rPr>
          <w:rFonts w:ascii="Times New Roman" w:hAnsi="Times New Roman"/>
          <w:sz w:val="28"/>
          <w:szCs w:val="28"/>
        </w:rPr>
        <w:t>СПК (СА) «Русь»</w:t>
      </w:r>
      <w:r w:rsidR="00AD5AA5" w:rsidRPr="00216B2E">
        <w:rPr>
          <w:rFonts w:ascii="Times New Roman" w:hAnsi="Times New Roman"/>
          <w:sz w:val="28"/>
          <w:szCs w:val="28"/>
        </w:rPr>
        <w:t>, ООО «Русь»</w:t>
      </w:r>
      <w:r w:rsidR="00992F0B" w:rsidRPr="00216B2E">
        <w:rPr>
          <w:rFonts w:ascii="Times New Roman" w:hAnsi="Times New Roman"/>
          <w:sz w:val="28"/>
          <w:szCs w:val="28"/>
        </w:rPr>
        <w:t xml:space="preserve">, </w:t>
      </w:r>
      <w:r w:rsidR="000F492B" w:rsidRPr="00216B2E">
        <w:rPr>
          <w:rFonts w:ascii="Times New Roman" w:hAnsi="Times New Roman"/>
          <w:sz w:val="28"/>
          <w:szCs w:val="28"/>
        </w:rPr>
        <w:t>ИП Глава КФХ Светличная Ирина Викторовна, Скорик Юрий Викторович, Краснокутский Владимир Викторович, Лысенко Георгий Викторович</w:t>
      </w:r>
      <w:r w:rsidR="002E6CF3" w:rsidRPr="00216B2E">
        <w:rPr>
          <w:rFonts w:ascii="Times New Roman" w:hAnsi="Times New Roman"/>
          <w:sz w:val="28"/>
          <w:szCs w:val="28"/>
        </w:rPr>
        <w:t>, Радченко Александр Николаевич.</w:t>
      </w:r>
      <w:r w:rsidR="000F492B" w:rsidRPr="00216B2E">
        <w:rPr>
          <w:rFonts w:ascii="Times New Roman" w:hAnsi="Times New Roman"/>
          <w:sz w:val="28"/>
          <w:szCs w:val="28"/>
        </w:rPr>
        <w:t xml:space="preserve"> </w:t>
      </w:r>
      <w:r w:rsidR="002E6CF3" w:rsidRPr="00216B2E">
        <w:rPr>
          <w:rFonts w:ascii="Times New Roman" w:hAnsi="Times New Roman"/>
          <w:sz w:val="28"/>
          <w:szCs w:val="28"/>
        </w:rPr>
        <w:t xml:space="preserve">За оказанную помощь в навидении санитарного порядка территории </w:t>
      </w:r>
      <w:r w:rsidR="00992F0B" w:rsidRPr="00216B2E">
        <w:rPr>
          <w:rFonts w:ascii="Times New Roman" w:hAnsi="Times New Roman"/>
          <w:sz w:val="28"/>
          <w:szCs w:val="28"/>
        </w:rPr>
        <w:t xml:space="preserve">ИП Глава КФХ </w:t>
      </w:r>
      <w:r w:rsidR="00AD5AA5" w:rsidRPr="00216B2E">
        <w:rPr>
          <w:rFonts w:ascii="Times New Roman" w:hAnsi="Times New Roman"/>
          <w:sz w:val="28"/>
          <w:szCs w:val="28"/>
        </w:rPr>
        <w:t xml:space="preserve"> Ковалев Алексей Алексеевич, Цоник Владимир Васильевич, Москалец Алексей Иванович,</w:t>
      </w:r>
      <w:r w:rsidR="00A20A6C" w:rsidRPr="00216B2E">
        <w:rPr>
          <w:rFonts w:ascii="Times New Roman" w:hAnsi="Times New Roman"/>
          <w:sz w:val="28"/>
          <w:szCs w:val="28"/>
        </w:rPr>
        <w:t xml:space="preserve"> Баранов Владимир Иванович, </w:t>
      </w:r>
      <w:r w:rsidR="00591AC4">
        <w:rPr>
          <w:rFonts w:ascii="Times New Roman" w:hAnsi="Times New Roman"/>
          <w:sz w:val="28"/>
          <w:szCs w:val="28"/>
        </w:rPr>
        <w:t>Филатов Игорь Валентинович</w:t>
      </w:r>
      <w:r w:rsidR="002E6CF3" w:rsidRPr="00216B2E">
        <w:rPr>
          <w:rFonts w:ascii="Times New Roman" w:hAnsi="Times New Roman"/>
          <w:sz w:val="28"/>
          <w:szCs w:val="28"/>
        </w:rPr>
        <w:t xml:space="preserve">. </w:t>
      </w:r>
      <w:r w:rsidRPr="00216B2E">
        <w:rPr>
          <w:rFonts w:ascii="Times New Roman" w:hAnsi="Times New Roman"/>
          <w:sz w:val="28"/>
          <w:szCs w:val="28"/>
        </w:rPr>
        <w:t>Выражаю благодарность неравнодушным жителям</w:t>
      </w:r>
      <w:r w:rsidR="00180183" w:rsidRPr="00216B2E">
        <w:rPr>
          <w:rFonts w:ascii="Times New Roman" w:hAnsi="Times New Roman"/>
          <w:sz w:val="28"/>
          <w:szCs w:val="28"/>
        </w:rPr>
        <w:t xml:space="preserve"> и волонтёрам, плетущим маскировочные сети, изготавливающим окопные свечи, готовящих консервы в виде тушенки и каши, собирающих вещи первой необходимости для наших ребят, находящихся в зоне СВО. </w:t>
      </w:r>
    </w:p>
    <w:p w:rsidR="00CC1882" w:rsidRPr="00216B2E" w:rsidRDefault="00CE2679" w:rsidP="008827DD">
      <w:pPr>
        <w:shd w:val="clear" w:color="auto" w:fill="FFFFFF"/>
        <w:spacing w:after="0"/>
        <w:ind w:firstLine="1134"/>
        <w:jc w:val="both"/>
        <w:rPr>
          <w:rFonts w:ascii="Times New Roman" w:hAnsi="Times New Roman"/>
          <w:sz w:val="28"/>
          <w:szCs w:val="28"/>
        </w:rPr>
      </w:pPr>
      <w:r w:rsidRPr="00216B2E">
        <w:rPr>
          <w:rFonts w:ascii="Times New Roman" w:hAnsi="Times New Roman"/>
          <w:sz w:val="28"/>
          <w:szCs w:val="28"/>
        </w:rPr>
        <w:t>Желаю Всем крепкого здоровья и успехов в добрых и благородных делах!</w:t>
      </w:r>
    </w:p>
    <w:p w:rsidR="00DB3A93" w:rsidRPr="00216B2E" w:rsidRDefault="00DB3A93" w:rsidP="008827DD">
      <w:pPr>
        <w:shd w:val="clear" w:color="auto" w:fill="FFFFFF"/>
        <w:spacing w:after="0"/>
        <w:ind w:firstLine="1134"/>
        <w:jc w:val="both"/>
        <w:rPr>
          <w:rFonts w:ascii="Times New Roman" w:hAnsi="Times New Roman"/>
          <w:sz w:val="28"/>
          <w:szCs w:val="28"/>
        </w:rPr>
      </w:pPr>
    </w:p>
    <w:p w:rsidR="00086743" w:rsidRPr="00216B2E" w:rsidRDefault="0006474A" w:rsidP="008827DD">
      <w:pPr>
        <w:shd w:val="clear" w:color="auto" w:fill="FFFFFF"/>
        <w:spacing w:after="0"/>
        <w:ind w:right="57"/>
        <w:jc w:val="both"/>
        <w:rPr>
          <w:rFonts w:ascii="Times New Roman" w:hAnsi="Times New Roman"/>
          <w:sz w:val="28"/>
          <w:szCs w:val="28"/>
        </w:rPr>
      </w:pPr>
      <w:r w:rsidRPr="00216B2E">
        <w:rPr>
          <w:rFonts w:ascii="Times New Roman" w:hAnsi="Times New Roman"/>
          <w:sz w:val="28"/>
          <w:szCs w:val="28"/>
        </w:rPr>
        <w:t>Спасибо за внимание!</w:t>
      </w:r>
    </w:p>
    <w:p w:rsidR="00B948F9" w:rsidRPr="00216B2E" w:rsidRDefault="0006474A" w:rsidP="008827DD">
      <w:pPr>
        <w:shd w:val="clear" w:color="auto" w:fill="FFFFFF"/>
        <w:spacing w:after="0"/>
        <w:ind w:right="57"/>
        <w:jc w:val="both"/>
        <w:rPr>
          <w:rFonts w:ascii="Times New Roman" w:hAnsi="Times New Roman"/>
          <w:sz w:val="28"/>
          <w:szCs w:val="28"/>
        </w:rPr>
      </w:pPr>
      <w:r w:rsidRPr="00216B2E">
        <w:rPr>
          <w:rFonts w:ascii="Times New Roman" w:hAnsi="Times New Roman"/>
          <w:sz w:val="28"/>
          <w:szCs w:val="28"/>
        </w:rPr>
        <w:t>Доклад окончен!</w:t>
      </w:r>
      <w:r w:rsidR="00CC1882" w:rsidRPr="00216B2E">
        <w:rPr>
          <w:rFonts w:ascii="Times New Roman" w:hAnsi="Times New Roman"/>
          <w:sz w:val="28"/>
          <w:szCs w:val="28"/>
        </w:rPr>
        <w:t xml:space="preserve">  </w:t>
      </w:r>
    </w:p>
    <w:sectPr w:rsidR="00B948F9" w:rsidRPr="00216B2E" w:rsidSect="00CC1882">
      <w:pgSz w:w="11906" w:h="16838"/>
      <w:pgMar w:top="709" w:right="849" w:bottom="426" w:left="1560" w:header="284" w:footer="2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BDE" w:rsidRDefault="00A23BDE" w:rsidP="000A2091">
      <w:pPr>
        <w:spacing w:after="0" w:line="240" w:lineRule="auto"/>
      </w:pPr>
      <w:r>
        <w:separator/>
      </w:r>
    </w:p>
  </w:endnote>
  <w:endnote w:type="continuationSeparator" w:id="0">
    <w:p w:rsidR="00A23BDE" w:rsidRDefault="00A23BDE" w:rsidP="000A2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BDE" w:rsidRDefault="00A23BDE" w:rsidP="000A2091">
      <w:pPr>
        <w:spacing w:after="0" w:line="240" w:lineRule="auto"/>
      </w:pPr>
      <w:r>
        <w:separator/>
      </w:r>
    </w:p>
  </w:footnote>
  <w:footnote w:type="continuationSeparator" w:id="0">
    <w:p w:rsidR="00A23BDE" w:rsidRDefault="00A23BDE" w:rsidP="000A2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D457C"/>
    <w:multiLevelType w:val="hybridMultilevel"/>
    <w:tmpl w:val="FA308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9303D5"/>
    <w:multiLevelType w:val="hybridMultilevel"/>
    <w:tmpl w:val="309C57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2C4DD8"/>
    <w:multiLevelType w:val="hybridMultilevel"/>
    <w:tmpl w:val="3962EAA8"/>
    <w:lvl w:ilvl="0" w:tplc="40B245E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3A6F0112"/>
    <w:multiLevelType w:val="singleLevel"/>
    <w:tmpl w:val="718443AA"/>
    <w:lvl w:ilvl="0">
      <w:numFmt w:val="bullet"/>
      <w:lvlText w:val="-"/>
      <w:lvlJc w:val="left"/>
      <w:pPr>
        <w:tabs>
          <w:tab w:val="num" w:pos="1125"/>
        </w:tabs>
        <w:ind w:left="1125" w:hanging="405"/>
      </w:pPr>
    </w:lvl>
  </w:abstractNum>
  <w:abstractNum w:abstractNumId="4" w15:restartNumberingAfterBreak="0">
    <w:nsid w:val="47387F35"/>
    <w:multiLevelType w:val="hybridMultilevel"/>
    <w:tmpl w:val="05D049DA"/>
    <w:lvl w:ilvl="0" w:tplc="B8BA57C2">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15:restartNumberingAfterBreak="0">
    <w:nsid w:val="4919099C"/>
    <w:multiLevelType w:val="hybridMultilevel"/>
    <w:tmpl w:val="B464F12C"/>
    <w:lvl w:ilvl="0" w:tplc="E9EE159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511A1FA8"/>
    <w:multiLevelType w:val="hybridMultilevel"/>
    <w:tmpl w:val="4D90018E"/>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567" w:hanging="360"/>
      </w:pPr>
      <w:rPr>
        <w:rFonts w:ascii="Courier New" w:hAnsi="Courier New" w:cs="Courier New" w:hint="default"/>
      </w:rPr>
    </w:lvl>
    <w:lvl w:ilvl="2" w:tplc="04190005" w:tentative="1">
      <w:start w:val="1"/>
      <w:numFmt w:val="bullet"/>
      <w:lvlText w:val=""/>
      <w:lvlJc w:val="left"/>
      <w:pPr>
        <w:ind w:left="3287" w:hanging="360"/>
      </w:pPr>
      <w:rPr>
        <w:rFonts w:ascii="Wingdings" w:hAnsi="Wingdings" w:hint="default"/>
      </w:rPr>
    </w:lvl>
    <w:lvl w:ilvl="3" w:tplc="04190001" w:tentative="1">
      <w:start w:val="1"/>
      <w:numFmt w:val="bullet"/>
      <w:lvlText w:val=""/>
      <w:lvlJc w:val="left"/>
      <w:pPr>
        <w:ind w:left="4007" w:hanging="360"/>
      </w:pPr>
      <w:rPr>
        <w:rFonts w:ascii="Symbol" w:hAnsi="Symbol" w:hint="default"/>
      </w:rPr>
    </w:lvl>
    <w:lvl w:ilvl="4" w:tplc="04190003" w:tentative="1">
      <w:start w:val="1"/>
      <w:numFmt w:val="bullet"/>
      <w:lvlText w:val="o"/>
      <w:lvlJc w:val="left"/>
      <w:pPr>
        <w:ind w:left="4727" w:hanging="360"/>
      </w:pPr>
      <w:rPr>
        <w:rFonts w:ascii="Courier New" w:hAnsi="Courier New" w:cs="Courier New" w:hint="default"/>
      </w:rPr>
    </w:lvl>
    <w:lvl w:ilvl="5" w:tplc="04190005" w:tentative="1">
      <w:start w:val="1"/>
      <w:numFmt w:val="bullet"/>
      <w:lvlText w:val=""/>
      <w:lvlJc w:val="left"/>
      <w:pPr>
        <w:ind w:left="5447" w:hanging="360"/>
      </w:pPr>
      <w:rPr>
        <w:rFonts w:ascii="Wingdings" w:hAnsi="Wingdings" w:hint="default"/>
      </w:rPr>
    </w:lvl>
    <w:lvl w:ilvl="6" w:tplc="04190001" w:tentative="1">
      <w:start w:val="1"/>
      <w:numFmt w:val="bullet"/>
      <w:lvlText w:val=""/>
      <w:lvlJc w:val="left"/>
      <w:pPr>
        <w:ind w:left="6167" w:hanging="360"/>
      </w:pPr>
      <w:rPr>
        <w:rFonts w:ascii="Symbol" w:hAnsi="Symbol" w:hint="default"/>
      </w:rPr>
    </w:lvl>
    <w:lvl w:ilvl="7" w:tplc="04190003" w:tentative="1">
      <w:start w:val="1"/>
      <w:numFmt w:val="bullet"/>
      <w:lvlText w:val="o"/>
      <w:lvlJc w:val="left"/>
      <w:pPr>
        <w:ind w:left="6887" w:hanging="360"/>
      </w:pPr>
      <w:rPr>
        <w:rFonts w:ascii="Courier New" w:hAnsi="Courier New" w:cs="Courier New" w:hint="default"/>
      </w:rPr>
    </w:lvl>
    <w:lvl w:ilvl="8" w:tplc="04190005" w:tentative="1">
      <w:start w:val="1"/>
      <w:numFmt w:val="bullet"/>
      <w:lvlText w:val=""/>
      <w:lvlJc w:val="left"/>
      <w:pPr>
        <w:ind w:left="7607" w:hanging="360"/>
      </w:pPr>
      <w:rPr>
        <w:rFonts w:ascii="Wingdings" w:hAnsi="Wingdings" w:hint="default"/>
      </w:rPr>
    </w:lvl>
  </w:abstractNum>
  <w:abstractNum w:abstractNumId="7" w15:restartNumberingAfterBreak="0">
    <w:nsid w:val="550C0492"/>
    <w:multiLevelType w:val="hybridMultilevel"/>
    <w:tmpl w:val="F7C86166"/>
    <w:lvl w:ilvl="0" w:tplc="D6E6F360">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15:restartNumberingAfterBreak="0">
    <w:nsid w:val="5B940CF6"/>
    <w:multiLevelType w:val="hybridMultilevel"/>
    <w:tmpl w:val="B6184800"/>
    <w:lvl w:ilvl="0" w:tplc="7C02DE7C">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60A44F0A"/>
    <w:multiLevelType w:val="hybridMultilevel"/>
    <w:tmpl w:val="E9AE347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15:restartNumberingAfterBreak="0">
    <w:nsid w:val="6C221DF7"/>
    <w:multiLevelType w:val="hybridMultilevel"/>
    <w:tmpl w:val="2314F8F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79464B1D"/>
    <w:multiLevelType w:val="multilevel"/>
    <w:tmpl w:val="A0BA970A"/>
    <w:lvl w:ilvl="0">
      <w:start w:val="1"/>
      <w:numFmt w:val="decimal"/>
      <w:lvlText w:val="%1)"/>
      <w:lvlJc w:val="left"/>
      <w:pPr>
        <w:widowControl/>
        <w:ind w:left="720" w:hanging="360"/>
      </w:pPr>
    </w:lvl>
    <w:lvl w:ilvl="1">
      <w:start w:val="1"/>
      <w:numFmt w:val="lowerLetter"/>
      <w:lvlText w:val="%2."/>
      <w:lvlJc w:val="left"/>
      <w:pPr>
        <w:widowControl/>
        <w:ind w:left="1440" w:hanging="360"/>
      </w:pPr>
    </w:lvl>
    <w:lvl w:ilvl="2">
      <w:start w:val="1"/>
      <w:numFmt w:val="lowerRoman"/>
      <w:lvlText w:val="%3."/>
      <w:lvlJc w:val="right"/>
      <w:pPr>
        <w:widowControl/>
        <w:ind w:left="2160" w:hanging="180"/>
      </w:pPr>
    </w:lvl>
    <w:lvl w:ilvl="3">
      <w:start w:val="1"/>
      <w:numFmt w:val="decimal"/>
      <w:lvlText w:val="%4."/>
      <w:lvlJc w:val="left"/>
      <w:pPr>
        <w:widowControl/>
        <w:ind w:left="2880" w:hanging="360"/>
      </w:pPr>
    </w:lvl>
    <w:lvl w:ilvl="4">
      <w:start w:val="1"/>
      <w:numFmt w:val="lowerLetter"/>
      <w:lvlText w:val="%5."/>
      <w:lvlJc w:val="left"/>
      <w:pPr>
        <w:widowControl/>
        <w:ind w:left="3600" w:hanging="360"/>
      </w:pPr>
    </w:lvl>
    <w:lvl w:ilvl="5">
      <w:start w:val="1"/>
      <w:numFmt w:val="lowerRoman"/>
      <w:lvlText w:val="%6."/>
      <w:lvlJc w:val="right"/>
      <w:pPr>
        <w:widowControl/>
        <w:ind w:left="4320" w:hanging="180"/>
      </w:pPr>
    </w:lvl>
    <w:lvl w:ilvl="6">
      <w:start w:val="1"/>
      <w:numFmt w:val="decimal"/>
      <w:lvlText w:val="%7."/>
      <w:lvlJc w:val="left"/>
      <w:pPr>
        <w:widowControl/>
        <w:ind w:left="5040" w:hanging="360"/>
      </w:pPr>
    </w:lvl>
    <w:lvl w:ilvl="7">
      <w:start w:val="1"/>
      <w:numFmt w:val="lowerLetter"/>
      <w:lvlText w:val="%8."/>
      <w:lvlJc w:val="left"/>
      <w:pPr>
        <w:widowControl/>
        <w:ind w:left="5760" w:hanging="360"/>
      </w:pPr>
    </w:lvl>
    <w:lvl w:ilvl="8">
      <w:start w:val="1"/>
      <w:numFmt w:val="lowerRoman"/>
      <w:lvlText w:val="%9."/>
      <w:lvlJc w:val="right"/>
      <w:pPr>
        <w:widowControl/>
        <w:ind w:left="6480" w:hanging="180"/>
      </w:pPr>
    </w:lvl>
  </w:abstractNum>
  <w:num w:numId="1">
    <w:abstractNumId w:val="7"/>
  </w:num>
  <w:num w:numId="2">
    <w:abstractNumId w:val="6"/>
  </w:num>
  <w:num w:numId="3">
    <w:abstractNumId w:val="3"/>
  </w:num>
  <w:num w:numId="4">
    <w:abstractNumId w:val="10"/>
  </w:num>
  <w:num w:numId="5">
    <w:abstractNumId w:val="3"/>
  </w:num>
  <w:num w:numId="6">
    <w:abstractNumId w:val="3"/>
  </w:num>
  <w:num w:numId="7">
    <w:abstractNumId w:val="4"/>
  </w:num>
  <w:num w:numId="8">
    <w:abstractNumId w:val="10"/>
  </w:num>
  <w:num w:numId="9">
    <w:abstractNumId w:val="9"/>
  </w:num>
  <w:num w:numId="10">
    <w:abstractNumId w:val="2"/>
  </w:num>
  <w:num w:numId="11">
    <w:abstractNumId w:val="8"/>
  </w:num>
  <w:num w:numId="12">
    <w:abstractNumId w:val="0"/>
  </w:num>
  <w:num w:numId="13">
    <w:abstractNumId w:val="1"/>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93"/>
    <w:rsid w:val="000122F8"/>
    <w:rsid w:val="00021CA0"/>
    <w:rsid w:val="0002630D"/>
    <w:rsid w:val="00031708"/>
    <w:rsid w:val="000362E6"/>
    <w:rsid w:val="0004277D"/>
    <w:rsid w:val="0005085E"/>
    <w:rsid w:val="0005664B"/>
    <w:rsid w:val="000568F8"/>
    <w:rsid w:val="0005720E"/>
    <w:rsid w:val="00062CB9"/>
    <w:rsid w:val="0006474A"/>
    <w:rsid w:val="000719A6"/>
    <w:rsid w:val="00080EBE"/>
    <w:rsid w:val="000837CD"/>
    <w:rsid w:val="00084C9F"/>
    <w:rsid w:val="00086743"/>
    <w:rsid w:val="000968E7"/>
    <w:rsid w:val="00097449"/>
    <w:rsid w:val="00097E2C"/>
    <w:rsid w:val="000A0EE2"/>
    <w:rsid w:val="000A2091"/>
    <w:rsid w:val="000A777F"/>
    <w:rsid w:val="000B2D8D"/>
    <w:rsid w:val="000B2FCB"/>
    <w:rsid w:val="000B546A"/>
    <w:rsid w:val="000C315D"/>
    <w:rsid w:val="000C3A8A"/>
    <w:rsid w:val="000C3DAC"/>
    <w:rsid w:val="000C7646"/>
    <w:rsid w:val="000C7D05"/>
    <w:rsid w:val="000D4778"/>
    <w:rsid w:val="000D5D2B"/>
    <w:rsid w:val="000E15BA"/>
    <w:rsid w:val="000E1CE9"/>
    <w:rsid w:val="000E2756"/>
    <w:rsid w:val="000F16B8"/>
    <w:rsid w:val="000F492B"/>
    <w:rsid w:val="000F69A1"/>
    <w:rsid w:val="00107A21"/>
    <w:rsid w:val="001119F7"/>
    <w:rsid w:val="0011245E"/>
    <w:rsid w:val="00120991"/>
    <w:rsid w:val="0012182C"/>
    <w:rsid w:val="001445DE"/>
    <w:rsid w:val="00146F8F"/>
    <w:rsid w:val="00155832"/>
    <w:rsid w:val="00161294"/>
    <w:rsid w:val="001648C1"/>
    <w:rsid w:val="00166335"/>
    <w:rsid w:val="00167B93"/>
    <w:rsid w:val="00172A4B"/>
    <w:rsid w:val="0017475B"/>
    <w:rsid w:val="00180183"/>
    <w:rsid w:val="001860BF"/>
    <w:rsid w:val="0019108E"/>
    <w:rsid w:val="001B17DF"/>
    <w:rsid w:val="001B1D97"/>
    <w:rsid w:val="001B3E2C"/>
    <w:rsid w:val="001D0F68"/>
    <w:rsid w:val="001D2166"/>
    <w:rsid w:val="001D329B"/>
    <w:rsid w:val="001E16FD"/>
    <w:rsid w:val="001E60B9"/>
    <w:rsid w:val="001F4307"/>
    <w:rsid w:val="001F435D"/>
    <w:rsid w:val="002009BE"/>
    <w:rsid w:val="00216B2E"/>
    <w:rsid w:val="0022257C"/>
    <w:rsid w:val="0024227A"/>
    <w:rsid w:val="00245645"/>
    <w:rsid w:val="002477CE"/>
    <w:rsid w:val="00251765"/>
    <w:rsid w:val="00252A44"/>
    <w:rsid w:val="002629C2"/>
    <w:rsid w:val="00265027"/>
    <w:rsid w:val="00277F5A"/>
    <w:rsid w:val="00282370"/>
    <w:rsid w:val="00284A15"/>
    <w:rsid w:val="00290921"/>
    <w:rsid w:val="002A1B6E"/>
    <w:rsid w:val="002A3601"/>
    <w:rsid w:val="002A5894"/>
    <w:rsid w:val="002C00DC"/>
    <w:rsid w:val="002C183F"/>
    <w:rsid w:val="002D05A6"/>
    <w:rsid w:val="002E6CF3"/>
    <w:rsid w:val="002F48F4"/>
    <w:rsid w:val="002F5A3F"/>
    <w:rsid w:val="002F7587"/>
    <w:rsid w:val="00320476"/>
    <w:rsid w:val="00320AE8"/>
    <w:rsid w:val="0032106B"/>
    <w:rsid w:val="003253B8"/>
    <w:rsid w:val="0033528D"/>
    <w:rsid w:val="00342150"/>
    <w:rsid w:val="0034710F"/>
    <w:rsid w:val="00350742"/>
    <w:rsid w:val="00351233"/>
    <w:rsid w:val="0035247E"/>
    <w:rsid w:val="00357AB6"/>
    <w:rsid w:val="00360562"/>
    <w:rsid w:val="003615C1"/>
    <w:rsid w:val="00362C2B"/>
    <w:rsid w:val="003731F5"/>
    <w:rsid w:val="0037431B"/>
    <w:rsid w:val="0038415B"/>
    <w:rsid w:val="003937F1"/>
    <w:rsid w:val="00396828"/>
    <w:rsid w:val="003A780B"/>
    <w:rsid w:val="003B6C3E"/>
    <w:rsid w:val="003B7F21"/>
    <w:rsid w:val="003C12F3"/>
    <w:rsid w:val="003F64BE"/>
    <w:rsid w:val="00404FDB"/>
    <w:rsid w:val="00417FDE"/>
    <w:rsid w:val="00423193"/>
    <w:rsid w:val="00431BC2"/>
    <w:rsid w:val="0043649A"/>
    <w:rsid w:val="00445819"/>
    <w:rsid w:val="004506D9"/>
    <w:rsid w:val="00452612"/>
    <w:rsid w:val="00453FBE"/>
    <w:rsid w:val="00455269"/>
    <w:rsid w:val="00460C40"/>
    <w:rsid w:val="004A0F63"/>
    <w:rsid w:val="004A47B0"/>
    <w:rsid w:val="004A6B97"/>
    <w:rsid w:val="004B0A45"/>
    <w:rsid w:val="004B5132"/>
    <w:rsid w:val="004D3838"/>
    <w:rsid w:val="004D52A3"/>
    <w:rsid w:val="004F322E"/>
    <w:rsid w:val="004F6DE8"/>
    <w:rsid w:val="005031EE"/>
    <w:rsid w:val="005041C0"/>
    <w:rsid w:val="005124C3"/>
    <w:rsid w:val="00512B0C"/>
    <w:rsid w:val="00515527"/>
    <w:rsid w:val="00524D13"/>
    <w:rsid w:val="00531301"/>
    <w:rsid w:val="00537B18"/>
    <w:rsid w:val="00541A17"/>
    <w:rsid w:val="00545475"/>
    <w:rsid w:val="00552A9F"/>
    <w:rsid w:val="00553A21"/>
    <w:rsid w:val="00553A6A"/>
    <w:rsid w:val="0055416F"/>
    <w:rsid w:val="00554743"/>
    <w:rsid w:val="00564492"/>
    <w:rsid w:val="00566FD0"/>
    <w:rsid w:val="00577C67"/>
    <w:rsid w:val="005811E6"/>
    <w:rsid w:val="0058287D"/>
    <w:rsid w:val="00591012"/>
    <w:rsid w:val="00591AC4"/>
    <w:rsid w:val="00593738"/>
    <w:rsid w:val="005A05DD"/>
    <w:rsid w:val="005A33EB"/>
    <w:rsid w:val="005A516A"/>
    <w:rsid w:val="005A52E8"/>
    <w:rsid w:val="005B7333"/>
    <w:rsid w:val="005E05EF"/>
    <w:rsid w:val="005E14BF"/>
    <w:rsid w:val="005E1C59"/>
    <w:rsid w:val="005E52E8"/>
    <w:rsid w:val="005F57A9"/>
    <w:rsid w:val="005F7B83"/>
    <w:rsid w:val="005F7C3C"/>
    <w:rsid w:val="00612733"/>
    <w:rsid w:val="006156AD"/>
    <w:rsid w:val="00625141"/>
    <w:rsid w:val="006302C3"/>
    <w:rsid w:val="00637F50"/>
    <w:rsid w:val="00650A04"/>
    <w:rsid w:val="00650E57"/>
    <w:rsid w:val="00653105"/>
    <w:rsid w:val="00654048"/>
    <w:rsid w:val="006548BC"/>
    <w:rsid w:val="00666509"/>
    <w:rsid w:val="00666744"/>
    <w:rsid w:val="006675E6"/>
    <w:rsid w:val="006718EC"/>
    <w:rsid w:val="006736A0"/>
    <w:rsid w:val="00674428"/>
    <w:rsid w:val="00686906"/>
    <w:rsid w:val="0069079B"/>
    <w:rsid w:val="00692C91"/>
    <w:rsid w:val="00694516"/>
    <w:rsid w:val="006A661C"/>
    <w:rsid w:val="006A7102"/>
    <w:rsid w:val="006A722B"/>
    <w:rsid w:val="006A78C6"/>
    <w:rsid w:val="006C160C"/>
    <w:rsid w:val="006C2C69"/>
    <w:rsid w:val="006C55D2"/>
    <w:rsid w:val="006C5A94"/>
    <w:rsid w:val="006C5D56"/>
    <w:rsid w:val="006D0734"/>
    <w:rsid w:val="006D173A"/>
    <w:rsid w:val="006D2281"/>
    <w:rsid w:val="006D3907"/>
    <w:rsid w:val="006D4CCD"/>
    <w:rsid w:val="006E1277"/>
    <w:rsid w:val="006E2BF3"/>
    <w:rsid w:val="006E5645"/>
    <w:rsid w:val="006E791D"/>
    <w:rsid w:val="006F0CAA"/>
    <w:rsid w:val="006F1173"/>
    <w:rsid w:val="00702EDD"/>
    <w:rsid w:val="00707D8F"/>
    <w:rsid w:val="0073100E"/>
    <w:rsid w:val="00731C37"/>
    <w:rsid w:val="007344E9"/>
    <w:rsid w:val="00734D3C"/>
    <w:rsid w:val="00735B47"/>
    <w:rsid w:val="00745BF3"/>
    <w:rsid w:val="007525E9"/>
    <w:rsid w:val="0075457E"/>
    <w:rsid w:val="00754DBE"/>
    <w:rsid w:val="00756A9A"/>
    <w:rsid w:val="00765BC0"/>
    <w:rsid w:val="00771FD1"/>
    <w:rsid w:val="0077274C"/>
    <w:rsid w:val="0077621A"/>
    <w:rsid w:val="0078140F"/>
    <w:rsid w:val="00782059"/>
    <w:rsid w:val="00792B6E"/>
    <w:rsid w:val="007A1E6C"/>
    <w:rsid w:val="007A4895"/>
    <w:rsid w:val="007B6744"/>
    <w:rsid w:val="007C3F5C"/>
    <w:rsid w:val="007C6F95"/>
    <w:rsid w:val="007E4308"/>
    <w:rsid w:val="0080271C"/>
    <w:rsid w:val="00804B45"/>
    <w:rsid w:val="00811711"/>
    <w:rsid w:val="00816DA5"/>
    <w:rsid w:val="00823DC9"/>
    <w:rsid w:val="0083510F"/>
    <w:rsid w:val="008452A2"/>
    <w:rsid w:val="008513CA"/>
    <w:rsid w:val="00853C7F"/>
    <w:rsid w:val="00865076"/>
    <w:rsid w:val="0086705A"/>
    <w:rsid w:val="0088277A"/>
    <w:rsid w:val="008827DD"/>
    <w:rsid w:val="0088714E"/>
    <w:rsid w:val="00887456"/>
    <w:rsid w:val="00893076"/>
    <w:rsid w:val="008A5812"/>
    <w:rsid w:val="008B6381"/>
    <w:rsid w:val="008B7786"/>
    <w:rsid w:val="008B7E97"/>
    <w:rsid w:val="008C0AE4"/>
    <w:rsid w:val="008C1A0C"/>
    <w:rsid w:val="008C6109"/>
    <w:rsid w:val="008C7572"/>
    <w:rsid w:val="008D1AFF"/>
    <w:rsid w:val="008E262B"/>
    <w:rsid w:val="008E2F5C"/>
    <w:rsid w:val="008E4E76"/>
    <w:rsid w:val="008E5DE8"/>
    <w:rsid w:val="008E7989"/>
    <w:rsid w:val="008F2B69"/>
    <w:rsid w:val="009027A7"/>
    <w:rsid w:val="00912E74"/>
    <w:rsid w:val="009139B1"/>
    <w:rsid w:val="00917428"/>
    <w:rsid w:val="00922665"/>
    <w:rsid w:val="00924B5C"/>
    <w:rsid w:val="009328D2"/>
    <w:rsid w:val="00935994"/>
    <w:rsid w:val="00935C33"/>
    <w:rsid w:val="00960DA6"/>
    <w:rsid w:val="00962335"/>
    <w:rsid w:val="00962E12"/>
    <w:rsid w:val="0096516E"/>
    <w:rsid w:val="0096597F"/>
    <w:rsid w:val="00967B00"/>
    <w:rsid w:val="0097126C"/>
    <w:rsid w:val="009767F4"/>
    <w:rsid w:val="00976CE2"/>
    <w:rsid w:val="00983979"/>
    <w:rsid w:val="009865C7"/>
    <w:rsid w:val="00986803"/>
    <w:rsid w:val="00991C6E"/>
    <w:rsid w:val="00992F0B"/>
    <w:rsid w:val="00997495"/>
    <w:rsid w:val="009A1A08"/>
    <w:rsid w:val="009A2A98"/>
    <w:rsid w:val="009B09D8"/>
    <w:rsid w:val="009B3C35"/>
    <w:rsid w:val="009D4D6E"/>
    <w:rsid w:val="009E0822"/>
    <w:rsid w:val="009E0D0F"/>
    <w:rsid w:val="009E6740"/>
    <w:rsid w:val="009F051D"/>
    <w:rsid w:val="009F4E7C"/>
    <w:rsid w:val="009F71A0"/>
    <w:rsid w:val="009F7C09"/>
    <w:rsid w:val="00A00D93"/>
    <w:rsid w:val="00A05816"/>
    <w:rsid w:val="00A06761"/>
    <w:rsid w:val="00A16A00"/>
    <w:rsid w:val="00A20A6C"/>
    <w:rsid w:val="00A23BDE"/>
    <w:rsid w:val="00A34DAB"/>
    <w:rsid w:val="00A44C15"/>
    <w:rsid w:val="00A531DB"/>
    <w:rsid w:val="00A57CAF"/>
    <w:rsid w:val="00A6166F"/>
    <w:rsid w:val="00A6354F"/>
    <w:rsid w:val="00A674CF"/>
    <w:rsid w:val="00A80520"/>
    <w:rsid w:val="00A9184C"/>
    <w:rsid w:val="00A966DB"/>
    <w:rsid w:val="00AB0FAF"/>
    <w:rsid w:val="00AB1276"/>
    <w:rsid w:val="00AB2869"/>
    <w:rsid w:val="00AD025B"/>
    <w:rsid w:val="00AD06B7"/>
    <w:rsid w:val="00AD5AA5"/>
    <w:rsid w:val="00AD670D"/>
    <w:rsid w:val="00AE2419"/>
    <w:rsid w:val="00AE407C"/>
    <w:rsid w:val="00AF04B3"/>
    <w:rsid w:val="00AF7412"/>
    <w:rsid w:val="00B0762E"/>
    <w:rsid w:val="00B13582"/>
    <w:rsid w:val="00B14D7E"/>
    <w:rsid w:val="00B2064E"/>
    <w:rsid w:val="00B210ED"/>
    <w:rsid w:val="00B21305"/>
    <w:rsid w:val="00B2385A"/>
    <w:rsid w:val="00B26C25"/>
    <w:rsid w:val="00B403F0"/>
    <w:rsid w:val="00B429C4"/>
    <w:rsid w:val="00B437F1"/>
    <w:rsid w:val="00B56A75"/>
    <w:rsid w:val="00B614B6"/>
    <w:rsid w:val="00B63958"/>
    <w:rsid w:val="00B64D79"/>
    <w:rsid w:val="00B67336"/>
    <w:rsid w:val="00B707C0"/>
    <w:rsid w:val="00B75723"/>
    <w:rsid w:val="00B948F9"/>
    <w:rsid w:val="00BA09C4"/>
    <w:rsid w:val="00BC3162"/>
    <w:rsid w:val="00BD1DA5"/>
    <w:rsid w:val="00BE7CD2"/>
    <w:rsid w:val="00C01580"/>
    <w:rsid w:val="00C01E9F"/>
    <w:rsid w:val="00C0604E"/>
    <w:rsid w:val="00C21803"/>
    <w:rsid w:val="00C24356"/>
    <w:rsid w:val="00C352F0"/>
    <w:rsid w:val="00C510AB"/>
    <w:rsid w:val="00C556A5"/>
    <w:rsid w:val="00C5670C"/>
    <w:rsid w:val="00C62A10"/>
    <w:rsid w:val="00C62A38"/>
    <w:rsid w:val="00C63AB4"/>
    <w:rsid w:val="00C655C4"/>
    <w:rsid w:val="00C669E6"/>
    <w:rsid w:val="00C70B28"/>
    <w:rsid w:val="00C753A2"/>
    <w:rsid w:val="00C80010"/>
    <w:rsid w:val="00C8438E"/>
    <w:rsid w:val="00C91786"/>
    <w:rsid w:val="00C923AA"/>
    <w:rsid w:val="00C97E9F"/>
    <w:rsid w:val="00CB63AC"/>
    <w:rsid w:val="00CC1882"/>
    <w:rsid w:val="00CC2C88"/>
    <w:rsid w:val="00CD7470"/>
    <w:rsid w:val="00CE2679"/>
    <w:rsid w:val="00CE4E51"/>
    <w:rsid w:val="00CE692E"/>
    <w:rsid w:val="00CE712D"/>
    <w:rsid w:val="00CF0C7C"/>
    <w:rsid w:val="00CF1AA8"/>
    <w:rsid w:val="00D023DE"/>
    <w:rsid w:val="00D20F27"/>
    <w:rsid w:val="00D31DBF"/>
    <w:rsid w:val="00D413B0"/>
    <w:rsid w:val="00D417E5"/>
    <w:rsid w:val="00D42A66"/>
    <w:rsid w:val="00D556C0"/>
    <w:rsid w:val="00D55D36"/>
    <w:rsid w:val="00D63DA7"/>
    <w:rsid w:val="00D670AB"/>
    <w:rsid w:val="00D7299F"/>
    <w:rsid w:val="00D8024A"/>
    <w:rsid w:val="00D810FE"/>
    <w:rsid w:val="00D93E3C"/>
    <w:rsid w:val="00D9498C"/>
    <w:rsid w:val="00D954E4"/>
    <w:rsid w:val="00D95BF9"/>
    <w:rsid w:val="00D95CD7"/>
    <w:rsid w:val="00D963AD"/>
    <w:rsid w:val="00DA47F9"/>
    <w:rsid w:val="00DA6890"/>
    <w:rsid w:val="00DB0986"/>
    <w:rsid w:val="00DB3A93"/>
    <w:rsid w:val="00DB5072"/>
    <w:rsid w:val="00DC23CD"/>
    <w:rsid w:val="00DC3DFB"/>
    <w:rsid w:val="00DC6F77"/>
    <w:rsid w:val="00DD5A46"/>
    <w:rsid w:val="00DD77F5"/>
    <w:rsid w:val="00DE1C02"/>
    <w:rsid w:val="00DE24EE"/>
    <w:rsid w:val="00DE3DF6"/>
    <w:rsid w:val="00E07644"/>
    <w:rsid w:val="00E130C3"/>
    <w:rsid w:val="00E15FC0"/>
    <w:rsid w:val="00E2269B"/>
    <w:rsid w:val="00E23293"/>
    <w:rsid w:val="00E37DBF"/>
    <w:rsid w:val="00E413C7"/>
    <w:rsid w:val="00E417B1"/>
    <w:rsid w:val="00E45FFD"/>
    <w:rsid w:val="00E522EC"/>
    <w:rsid w:val="00E537CF"/>
    <w:rsid w:val="00E61E75"/>
    <w:rsid w:val="00E65B8A"/>
    <w:rsid w:val="00E73270"/>
    <w:rsid w:val="00E76686"/>
    <w:rsid w:val="00E87C2F"/>
    <w:rsid w:val="00E9164E"/>
    <w:rsid w:val="00E92060"/>
    <w:rsid w:val="00E96F69"/>
    <w:rsid w:val="00E97992"/>
    <w:rsid w:val="00EB5733"/>
    <w:rsid w:val="00EB74B3"/>
    <w:rsid w:val="00ED34EF"/>
    <w:rsid w:val="00ED3F86"/>
    <w:rsid w:val="00ED5B02"/>
    <w:rsid w:val="00EE162F"/>
    <w:rsid w:val="00EE4437"/>
    <w:rsid w:val="00EE5254"/>
    <w:rsid w:val="00EF16CC"/>
    <w:rsid w:val="00EF4A86"/>
    <w:rsid w:val="00EF4DEE"/>
    <w:rsid w:val="00F11BCA"/>
    <w:rsid w:val="00F2275F"/>
    <w:rsid w:val="00F3170E"/>
    <w:rsid w:val="00F45AA2"/>
    <w:rsid w:val="00F53991"/>
    <w:rsid w:val="00F55EB9"/>
    <w:rsid w:val="00F56413"/>
    <w:rsid w:val="00F609CC"/>
    <w:rsid w:val="00F64670"/>
    <w:rsid w:val="00F674C7"/>
    <w:rsid w:val="00F722DB"/>
    <w:rsid w:val="00F83EF6"/>
    <w:rsid w:val="00FA2B1A"/>
    <w:rsid w:val="00FC0B63"/>
    <w:rsid w:val="00FC6C74"/>
    <w:rsid w:val="00FC6FCB"/>
    <w:rsid w:val="00FD02E3"/>
    <w:rsid w:val="00FE3A41"/>
    <w:rsid w:val="00FF1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F2AC8"/>
  <w15:docId w15:val="{50844C73-1778-4F9D-A668-3EABFC7B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FCB"/>
    <w:pPr>
      <w:spacing w:after="200" w:line="276" w:lineRule="auto"/>
    </w:pPr>
    <w:rPr>
      <w:sz w:val="22"/>
      <w:szCs w:val="22"/>
    </w:rPr>
  </w:style>
  <w:style w:type="paragraph" w:styleId="1">
    <w:name w:val="heading 1"/>
    <w:basedOn w:val="a"/>
    <w:link w:val="10"/>
    <w:uiPriority w:val="9"/>
    <w:qFormat/>
    <w:rsid w:val="00DC23CD"/>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67B93"/>
    <w:pPr>
      <w:tabs>
        <w:tab w:val="left" w:pos="2629"/>
      </w:tabs>
      <w:spacing w:after="0" w:line="240" w:lineRule="auto"/>
      <w:jc w:val="both"/>
    </w:pPr>
    <w:rPr>
      <w:rFonts w:ascii="Times New Roman" w:hAnsi="Times New Roman"/>
      <w:sz w:val="24"/>
      <w:szCs w:val="24"/>
    </w:rPr>
  </w:style>
  <w:style w:type="character" w:customStyle="1" w:styleId="a4">
    <w:name w:val="Основной текст Знак"/>
    <w:basedOn w:val="a0"/>
    <w:link w:val="a3"/>
    <w:rsid w:val="00167B93"/>
    <w:rPr>
      <w:rFonts w:ascii="Times New Roman" w:eastAsia="Times New Roman" w:hAnsi="Times New Roman" w:cs="Times New Roman"/>
      <w:sz w:val="24"/>
      <w:szCs w:val="24"/>
    </w:rPr>
  </w:style>
  <w:style w:type="character" w:customStyle="1" w:styleId="apple-converted-space">
    <w:name w:val="apple-converted-space"/>
    <w:basedOn w:val="a0"/>
    <w:rsid w:val="00167B93"/>
  </w:style>
  <w:style w:type="paragraph" w:customStyle="1" w:styleId="Arial">
    <w:name w:val="Arial"/>
    <w:basedOn w:val="a"/>
    <w:rsid w:val="00167B93"/>
    <w:pPr>
      <w:spacing w:after="0" w:line="240" w:lineRule="auto"/>
      <w:ind w:firstLine="1134"/>
      <w:jc w:val="both"/>
    </w:pPr>
    <w:rPr>
      <w:rFonts w:ascii="Arial Narrow" w:hAnsi="Arial Narrow"/>
      <w:sz w:val="28"/>
      <w:szCs w:val="20"/>
    </w:rPr>
  </w:style>
  <w:style w:type="paragraph" w:styleId="a5">
    <w:name w:val="List Paragraph"/>
    <w:basedOn w:val="a"/>
    <w:uiPriority w:val="34"/>
    <w:qFormat/>
    <w:rsid w:val="00167B93"/>
    <w:pPr>
      <w:ind w:left="720"/>
      <w:contextualSpacing/>
    </w:pPr>
  </w:style>
  <w:style w:type="paragraph" w:styleId="a6">
    <w:name w:val="Balloon Text"/>
    <w:basedOn w:val="a"/>
    <w:link w:val="a7"/>
    <w:uiPriority w:val="99"/>
    <w:semiHidden/>
    <w:unhideWhenUsed/>
    <w:rsid w:val="007310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100E"/>
    <w:rPr>
      <w:rFonts w:ascii="Tahoma" w:hAnsi="Tahoma" w:cs="Tahoma"/>
      <w:sz w:val="16"/>
      <w:szCs w:val="16"/>
    </w:rPr>
  </w:style>
  <w:style w:type="paragraph" w:styleId="a8">
    <w:name w:val="Body Text Indent"/>
    <w:basedOn w:val="a"/>
    <w:link w:val="a9"/>
    <w:unhideWhenUsed/>
    <w:rsid w:val="0069079B"/>
    <w:pPr>
      <w:spacing w:after="120" w:line="240" w:lineRule="auto"/>
      <w:ind w:left="283"/>
    </w:pPr>
    <w:rPr>
      <w:rFonts w:ascii="Times New Roman" w:hAnsi="Times New Roman"/>
      <w:sz w:val="24"/>
      <w:szCs w:val="24"/>
    </w:rPr>
  </w:style>
  <w:style w:type="character" w:customStyle="1" w:styleId="a9">
    <w:name w:val="Основной текст с отступом Знак"/>
    <w:basedOn w:val="a0"/>
    <w:link w:val="a8"/>
    <w:rsid w:val="0069079B"/>
    <w:rPr>
      <w:rFonts w:ascii="Times New Roman" w:eastAsia="Times New Roman" w:hAnsi="Times New Roman" w:cs="Times New Roman"/>
      <w:sz w:val="24"/>
      <w:szCs w:val="24"/>
    </w:rPr>
  </w:style>
  <w:style w:type="character" w:customStyle="1" w:styleId="3">
    <w:name w:val="Основной текст (3)_"/>
    <w:basedOn w:val="a0"/>
    <w:link w:val="30"/>
    <w:locked/>
    <w:rsid w:val="0069079B"/>
    <w:rPr>
      <w:b/>
      <w:bCs/>
      <w:spacing w:val="9"/>
      <w:shd w:val="clear" w:color="auto" w:fill="FFFFFF"/>
    </w:rPr>
  </w:style>
  <w:style w:type="paragraph" w:customStyle="1" w:styleId="30">
    <w:name w:val="Основной текст (3)"/>
    <w:basedOn w:val="a"/>
    <w:link w:val="3"/>
    <w:rsid w:val="0069079B"/>
    <w:pPr>
      <w:widowControl w:val="0"/>
      <w:shd w:val="clear" w:color="auto" w:fill="FFFFFF"/>
      <w:spacing w:before="360" w:after="360" w:line="240" w:lineRule="atLeast"/>
    </w:pPr>
    <w:rPr>
      <w:b/>
      <w:bCs/>
      <w:spacing w:val="9"/>
    </w:rPr>
  </w:style>
  <w:style w:type="paragraph" w:customStyle="1" w:styleId="ConsPlusNormal">
    <w:name w:val="ConsPlusNormal"/>
    <w:rsid w:val="00360562"/>
    <w:pPr>
      <w:autoSpaceDE w:val="0"/>
      <w:autoSpaceDN w:val="0"/>
      <w:adjustRightInd w:val="0"/>
    </w:pPr>
    <w:rPr>
      <w:rFonts w:ascii="Times New Roman" w:hAnsi="Times New Roman"/>
      <w:sz w:val="28"/>
      <w:szCs w:val="28"/>
    </w:rPr>
  </w:style>
  <w:style w:type="paragraph" w:customStyle="1" w:styleId="p1">
    <w:name w:val="p1"/>
    <w:basedOn w:val="a"/>
    <w:rsid w:val="00CE692E"/>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CE692E"/>
  </w:style>
  <w:style w:type="paragraph" w:customStyle="1" w:styleId="p2">
    <w:name w:val="p2"/>
    <w:basedOn w:val="a"/>
    <w:rsid w:val="00CE692E"/>
    <w:pPr>
      <w:spacing w:before="100" w:beforeAutospacing="1" w:after="100" w:afterAutospacing="1" w:line="240" w:lineRule="auto"/>
    </w:pPr>
    <w:rPr>
      <w:rFonts w:ascii="Times New Roman" w:hAnsi="Times New Roman"/>
      <w:sz w:val="24"/>
      <w:szCs w:val="24"/>
    </w:rPr>
  </w:style>
  <w:style w:type="character" w:customStyle="1" w:styleId="s2">
    <w:name w:val="s2"/>
    <w:basedOn w:val="a0"/>
    <w:rsid w:val="00CE692E"/>
  </w:style>
  <w:style w:type="paragraph" w:customStyle="1" w:styleId="p3">
    <w:name w:val="p3"/>
    <w:basedOn w:val="a"/>
    <w:rsid w:val="00CE692E"/>
    <w:pPr>
      <w:spacing w:before="100" w:beforeAutospacing="1" w:after="100" w:afterAutospacing="1" w:line="240" w:lineRule="auto"/>
    </w:pPr>
    <w:rPr>
      <w:rFonts w:ascii="Times New Roman" w:hAnsi="Times New Roman"/>
      <w:sz w:val="24"/>
      <w:szCs w:val="24"/>
    </w:rPr>
  </w:style>
  <w:style w:type="paragraph" w:customStyle="1" w:styleId="p4">
    <w:name w:val="p4"/>
    <w:basedOn w:val="a"/>
    <w:rsid w:val="00CE692E"/>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CE692E"/>
    <w:pPr>
      <w:spacing w:before="100" w:beforeAutospacing="1" w:after="100" w:afterAutospacing="1" w:line="240" w:lineRule="auto"/>
    </w:pPr>
    <w:rPr>
      <w:rFonts w:ascii="Times New Roman" w:hAnsi="Times New Roman"/>
      <w:sz w:val="24"/>
      <w:szCs w:val="24"/>
    </w:rPr>
  </w:style>
  <w:style w:type="paragraph" w:customStyle="1" w:styleId="p6">
    <w:name w:val="p6"/>
    <w:basedOn w:val="a"/>
    <w:rsid w:val="00CE692E"/>
    <w:pPr>
      <w:spacing w:before="100" w:beforeAutospacing="1" w:after="100" w:afterAutospacing="1" w:line="240" w:lineRule="auto"/>
    </w:pPr>
    <w:rPr>
      <w:rFonts w:ascii="Times New Roman" w:hAnsi="Times New Roman"/>
      <w:sz w:val="24"/>
      <w:szCs w:val="24"/>
    </w:rPr>
  </w:style>
  <w:style w:type="paragraph" w:customStyle="1" w:styleId="11">
    <w:name w:val="Абзац списка1"/>
    <w:basedOn w:val="a"/>
    <w:rsid w:val="00B614B6"/>
    <w:pPr>
      <w:ind w:left="720"/>
      <w:contextualSpacing/>
    </w:pPr>
  </w:style>
  <w:style w:type="character" w:customStyle="1" w:styleId="12">
    <w:name w:val="Основной текст Знак1"/>
    <w:basedOn w:val="a0"/>
    <w:semiHidden/>
    <w:locked/>
    <w:rsid w:val="00B614B6"/>
    <w:rPr>
      <w:rFonts w:ascii="Times New Roman" w:eastAsia="Times New Roman" w:hAnsi="Times New Roman" w:cs="Times New Roman"/>
      <w:sz w:val="24"/>
      <w:szCs w:val="24"/>
    </w:rPr>
  </w:style>
  <w:style w:type="paragraph" w:customStyle="1" w:styleId="2">
    <w:name w:val="Основной текст (2)"/>
    <w:basedOn w:val="a"/>
    <w:rsid w:val="007A1E6C"/>
    <w:pPr>
      <w:widowControl w:val="0"/>
      <w:shd w:val="clear" w:color="auto" w:fill="FFFFFF"/>
      <w:spacing w:before="360" w:after="820" w:line="288" w:lineRule="exact"/>
      <w:jc w:val="center"/>
    </w:pPr>
    <w:rPr>
      <w:rFonts w:ascii="Times New Roman" w:hAnsi="Times New Roman"/>
      <w:sz w:val="26"/>
      <w:szCs w:val="26"/>
      <w:lang w:eastAsia="zh-CN"/>
    </w:rPr>
  </w:style>
  <w:style w:type="paragraph" w:styleId="aa">
    <w:name w:val="Normal (Web)"/>
    <w:basedOn w:val="a"/>
    <w:uiPriority w:val="99"/>
    <w:unhideWhenUsed/>
    <w:rsid w:val="0086705A"/>
    <w:pPr>
      <w:spacing w:before="100" w:beforeAutospacing="1" w:after="100" w:afterAutospacing="1" w:line="240" w:lineRule="auto"/>
    </w:pPr>
    <w:rPr>
      <w:rFonts w:ascii="Times New Roman" w:hAnsi="Times New Roman"/>
      <w:sz w:val="24"/>
      <w:szCs w:val="24"/>
    </w:rPr>
  </w:style>
  <w:style w:type="character" w:styleId="ab">
    <w:name w:val="Strong"/>
    <w:basedOn w:val="a0"/>
    <w:uiPriority w:val="22"/>
    <w:qFormat/>
    <w:rsid w:val="0086705A"/>
    <w:rPr>
      <w:b/>
      <w:bCs/>
    </w:rPr>
  </w:style>
  <w:style w:type="character" w:styleId="ac">
    <w:name w:val="Hyperlink"/>
    <w:basedOn w:val="a0"/>
    <w:uiPriority w:val="99"/>
    <w:semiHidden/>
    <w:unhideWhenUsed/>
    <w:rsid w:val="0086705A"/>
    <w:rPr>
      <w:color w:val="0000FF"/>
      <w:u w:val="single"/>
    </w:rPr>
  </w:style>
  <w:style w:type="paragraph" w:customStyle="1" w:styleId="20">
    <w:name w:val="Абзац списка2"/>
    <w:basedOn w:val="a"/>
    <w:rsid w:val="000A2091"/>
    <w:pPr>
      <w:ind w:left="720"/>
      <w:contextualSpacing/>
    </w:pPr>
  </w:style>
  <w:style w:type="paragraph" w:styleId="ad">
    <w:name w:val="header"/>
    <w:basedOn w:val="a"/>
    <w:link w:val="ae"/>
    <w:uiPriority w:val="99"/>
    <w:semiHidden/>
    <w:unhideWhenUsed/>
    <w:rsid w:val="000A209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0A2091"/>
  </w:style>
  <w:style w:type="paragraph" w:styleId="af">
    <w:name w:val="footer"/>
    <w:basedOn w:val="a"/>
    <w:link w:val="af0"/>
    <w:uiPriority w:val="99"/>
    <w:semiHidden/>
    <w:unhideWhenUsed/>
    <w:rsid w:val="000A2091"/>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0A2091"/>
  </w:style>
  <w:style w:type="paragraph" w:styleId="af1">
    <w:name w:val="No Spacing"/>
    <w:link w:val="af2"/>
    <w:qFormat/>
    <w:rsid w:val="00EB5733"/>
    <w:rPr>
      <w:rFonts w:eastAsia="Calibri"/>
      <w:sz w:val="22"/>
      <w:szCs w:val="22"/>
      <w:lang w:eastAsia="en-US"/>
    </w:rPr>
  </w:style>
  <w:style w:type="character" w:customStyle="1" w:styleId="10">
    <w:name w:val="Заголовок 1 Знак"/>
    <w:basedOn w:val="a0"/>
    <w:link w:val="1"/>
    <w:uiPriority w:val="9"/>
    <w:rsid w:val="00DC23CD"/>
    <w:rPr>
      <w:rFonts w:ascii="Times New Roman" w:hAnsi="Times New Roman"/>
      <w:b/>
      <w:bCs/>
      <w:kern w:val="36"/>
      <w:sz w:val="48"/>
      <w:szCs w:val="48"/>
    </w:rPr>
  </w:style>
  <w:style w:type="paragraph" w:customStyle="1" w:styleId="ConsPlusTitle">
    <w:name w:val="ConsPlusTitle"/>
    <w:uiPriority w:val="99"/>
    <w:rsid w:val="006C5D56"/>
    <w:pPr>
      <w:widowControl w:val="0"/>
      <w:autoSpaceDE w:val="0"/>
      <w:autoSpaceDN w:val="0"/>
      <w:adjustRightInd w:val="0"/>
    </w:pPr>
    <w:rPr>
      <w:rFonts w:ascii="Arial" w:hAnsi="Arial" w:cs="Arial"/>
      <w:b/>
      <w:bCs/>
    </w:rPr>
  </w:style>
  <w:style w:type="character" w:customStyle="1" w:styleId="af2">
    <w:name w:val="Без интервала Знак"/>
    <w:basedOn w:val="a0"/>
    <w:link w:val="af1"/>
    <w:locked/>
    <w:rsid w:val="00FE3A41"/>
    <w:rPr>
      <w:rFonts w:eastAsia="Calibri"/>
      <w:sz w:val="22"/>
      <w:szCs w:val="22"/>
      <w:lang w:val="ru-RU" w:eastAsia="en-US" w:bidi="ar-SA"/>
    </w:rPr>
  </w:style>
  <w:style w:type="paragraph" w:customStyle="1" w:styleId="31">
    <w:name w:val="Абзац списка3"/>
    <w:basedOn w:val="a"/>
    <w:rsid w:val="00146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2344">
      <w:bodyDiv w:val="1"/>
      <w:marLeft w:val="0"/>
      <w:marRight w:val="0"/>
      <w:marTop w:val="0"/>
      <w:marBottom w:val="0"/>
      <w:divBdr>
        <w:top w:val="none" w:sz="0" w:space="0" w:color="auto"/>
        <w:left w:val="none" w:sz="0" w:space="0" w:color="auto"/>
        <w:bottom w:val="none" w:sz="0" w:space="0" w:color="auto"/>
        <w:right w:val="none" w:sz="0" w:space="0" w:color="auto"/>
      </w:divBdr>
    </w:div>
    <w:div w:id="133915642">
      <w:bodyDiv w:val="1"/>
      <w:marLeft w:val="0"/>
      <w:marRight w:val="0"/>
      <w:marTop w:val="0"/>
      <w:marBottom w:val="0"/>
      <w:divBdr>
        <w:top w:val="none" w:sz="0" w:space="0" w:color="auto"/>
        <w:left w:val="none" w:sz="0" w:space="0" w:color="auto"/>
        <w:bottom w:val="none" w:sz="0" w:space="0" w:color="auto"/>
        <w:right w:val="none" w:sz="0" w:space="0" w:color="auto"/>
      </w:divBdr>
    </w:div>
    <w:div w:id="391657986">
      <w:bodyDiv w:val="1"/>
      <w:marLeft w:val="0"/>
      <w:marRight w:val="0"/>
      <w:marTop w:val="0"/>
      <w:marBottom w:val="0"/>
      <w:divBdr>
        <w:top w:val="none" w:sz="0" w:space="0" w:color="auto"/>
        <w:left w:val="none" w:sz="0" w:space="0" w:color="auto"/>
        <w:bottom w:val="none" w:sz="0" w:space="0" w:color="auto"/>
        <w:right w:val="none" w:sz="0" w:space="0" w:color="auto"/>
      </w:divBdr>
    </w:div>
    <w:div w:id="503085623">
      <w:bodyDiv w:val="1"/>
      <w:marLeft w:val="0"/>
      <w:marRight w:val="0"/>
      <w:marTop w:val="0"/>
      <w:marBottom w:val="0"/>
      <w:divBdr>
        <w:top w:val="none" w:sz="0" w:space="0" w:color="auto"/>
        <w:left w:val="none" w:sz="0" w:space="0" w:color="auto"/>
        <w:bottom w:val="none" w:sz="0" w:space="0" w:color="auto"/>
        <w:right w:val="none" w:sz="0" w:space="0" w:color="auto"/>
      </w:divBdr>
    </w:div>
    <w:div w:id="595329841">
      <w:bodyDiv w:val="1"/>
      <w:marLeft w:val="0"/>
      <w:marRight w:val="0"/>
      <w:marTop w:val="0"/>
      <w:marBottom w:val="0"/>
      <w:divBdr>
        <w:top w:val="none" w:sz="0" w:space="0" w:color="auto"/>
        <w:left w:val="none" w:sz="0" w:space="0" w:color="auto"/>
        <w:bottom w:val="none" w:sz="0" w:space="0" w:color="auto"/>
        <w:right w:val="none" w:sz="0" w:space="0" w:color="auto"/>
      </w:divBdr>
    </w:div>
    <w:div w:id="821963276">
      <w:bodyDiv w:val="1"/>
      <w:marLeft w:val="0"/>
      <w:marRight w:val="0"/>
      <w:marTop w:val="0"/>
      <w:marBottom w:val="0"/>
      <w:divBdr>
        <w:top w:val="none" w:sz="0" w:space="0" w:color="auto"/>
        <w:left w:val="none" w:sz="0" w:space="0" w:color="auto"/>
        <w:bottom w:val="none" w:sz="0" w:space="0" w:color="auto"/>
        <w:right w:val="none" w:sz="0" w:space="0" w:color="auto"/>
      </w:divBdr>
    </w:div>
    <w:div w:id="1013800452">
      <w:bodyDiv w:val="1"/>
      <w:marLeft w:val="0"/>
      <w:marRight w:val="0"/>
      <w:marTop w:val="0"/>
      <w:marBottom w:val="0"/>
      <w:divBdr>
        <w:top w:val="none" w:sz="0" w:space="0" w:color="auto"/>
        <w:left w:val="none" w:sz="0" w:space="0" w:color="auto"/>
        <w:bottom w:val="none" w:sz="0" w:space="0" w:color="auto"/>
        <w:right w:val="none" w:sz="0" w:space="0" w:color="auto"/>
      </w:divBdr>
    </w:div>
    <w:div w:id="1194923306">
      <w:bodyDiv w:val="1"/>
      <w:marLeft w:val="0"/>
      <w:marRight w:val="0"/>
      <w:marTop w:val="0"/>
      <w:marBottom w:val="0"/>
      <w:divBdr>
        <w:top w:val="none" w:sz="0" w:space="0" w:color="auto"/>
        <w:left w:val="none" w:sz="0" w:space="0" w:color="auto"/>
        <w:bottom w:val="none" w:sz="0" w:space="0" w:color="auto"/>
        <w:right w:val="none" w:sz="0" w:space="0" w:color="auto"/>
      </w:divBdr>
    </w:div>
    <w:div w:id="1374845672">
      <w:bodyDiv w:val="1"/>
      <w:marLeft w:val="0"/>
      <w:marRight w:val="0"/>
      <w:marTop w:val="0"/>
      <w:marBottom w:val="0"/>
      <w:divBdr>
        <w:top w:val="none" w:sz="0" w:space="0" w:color="auto"/>
        <w:left w:val="none" w:sz="0" w:space="0" w:color="auto"/>
        <w:bottom w:val="none" w:sz="0" w:space="0" w:color="auto"/>
        <w:right w:val="none" w:sz="0" w:space="0" w:color="auto"/>
      </w:divBdr>
    </w:div>
    <w:div w:id="1560702348">
      <w:bodyDiv w:val="1"/>
      <w:marLeft w:val="0"/>
      <w:marRight w:val="0"/>
      <w:marTop w:val="0"/>
      <w:marBottom w:val="0"/>
      <w:divBdr>
        <w:top w:val="none" w:sz="0" w:space="0" w:color="auto"/>
        <w:left w:val="none" w:sz="0" w:space="0" w:color="auto"/>
        <w:bottom w:val="none" w:sz="0" w:space="0" w:color="auto"/>
        <w:right w:val="none" w:sz="0" w:space="0" w:color="auto"/>
      </w:divBdr>
    </w:div>
    <w:div w:id="1568343983">
      <w:bodyDiv w:val="1"/>
      <w:marLeft w:val="0"/>
      <w:marRight w:val="0"/>
      <w:marTop w:val="0"/>
      <w:marBottom w:val="0"/>
      <w:divBdr>
        <w:top w:val="none" w:sz="0" w:space="0" w:color="auto"/>
        <w:left w:val="none" w:sz="0" w:space="0" w:color="auto"/>
        <w:bottom w:val="none" w:sz="0" w:space="0" w:color="auto"/>
        <w:right w:val="none" w:sz="0" w:space="0" w:color="auto"/>
      </w:divBdr>
    </w:div>
    <w:div w:id="1695308218">
      <w:bodyDiv w:val="1"/>
      <w:marLeft w:val="0"/>
      <w:marRight w:val="0"/>
      <w:marTop w:val="0"/>
      <w:marBottom w:val="0"/>
      <w:divBdr>
        <w:top w:val="none" w:sz="0" w:space="0" w:color="auto"/>
        <w:left w:val="none" w:sz="0" w:space="0" w:color="auto"/>
        <w:bottom w:val="none" w:sz="0" w:space="0" w:color="auto"/>
        <w:right w:val="none" w:sz="0" w:space="0" w:color="auto"/>
      </w:divBdr>
    </w:div>
    <w:div w:id="1755544778">
      <w:bodyDiv w:val="1"/>
      <w:marLeft w:val="0"/>
      <w:marRight w:val="0"/>
      <w:marTop w:val="0"/>
      <w:marBottom w:val="0"/>
      <w:divBdr>
        <w:top w:val="none" w:sz="0" w:space="0" w:color="auto"/>
        <w:left w:val="none" w:sz="0" w:space="0" w:color="auto"/>
        <w:bottom w:val="none" w:sz="0" w:space="0" w:color="auto"/>
        <w:right w:val="none" w:sz="0" w:space="0" w:color="auto"/>
      </w:divBdr>
    </w:div>
    <w:div w:id="1765223352">
      <w:bodyDiv w:val="1"/>
      <w:marLeft w:val="0"/>
      <w:marRight w:val="0"/>
      <w:marTop w:val="0"/>
      <w:marBottom w:val="0"/>
      <w:divBdr>
        <w:top w:val="none" w:sz="0" w:space="0" w:color="auto"/>
        <w:left w:val="none" w:sz="0" w:space="0" w:color="auto"/>
        <w:bottom w:val="none" w:sz="0" w:space="0" w:color="auto"/>
        <w:right w:val="none" w:sz="0" w:space="0" w:color="auto"/>
      </w:divBdr>
    </w:div>
    <w:div w:id="1766533030">
      <w:bodyDiv w:val="1"/>
      <w:marLeft w:val="0"/>
      <w:marRight w:val="0"/>
      <w:marTop w:val="0"/>
      <w:marBottom w:val="0"/>
      <w:divBdr>
        <w:top w:val="none" w:sz="0" w:space="0" w:color="auto"/>
        <w:left w:val="none" w:sz="0" w:space="0" w:color="auto"/>
        <w:bottom w:val="none" w:sz="0" w:space="0" w:color="auto"/>
        <w:right w:val="none" w:sz="0" w:space="0" w:color="auto"/>
      </w:divBdr>
      <w:divsChild>
        <w:div w:id="47002457">
          <w:marLeft w:val="0"/>
          <w:marRight w:val="0"/>
          <w:marTop w:val="0"/>
          <w:marBottom w:val="0"/>
          <w:divBdr>
            <w:top w:val="none" w:sz="0" w:space="0" w:color="auto"/>
            <w:left w:val="none" w:sz="0" w:space="0" w:color="auto"/>
            <w:bottom w:val="none" w:sz="0" w:space="0" w:color="auto"/>
            <w:right w:val="none" w:sz="0" w:space="0" w:color="auto"/>
          </w:divBdr>
          <w:divsChild>
            <w:div w:id="1978491507">
              <w:marLeft w:val="0"/>
              <w:marRight w:val="0"/>
              <w:marTop w:val="0"/>
              <w:marBottom w:val="0"/>
              <w:divBdr>
                <w:top w:val="none" w:sz="0" w:space="0" w:color="auto"/>
                <w:left w:val="none" w:sz="0" w:space="0" w:color="auto"/>
                <w:bottom w:val="single" w:sz="8" w:space="0" w:color="E2E2DC"/>
                <w:right w:val="none" w:sz="0" w:space="0" w:color="auto"/>
              </w:divBdr>
              <w:divsChild>
                <w:div w:id="1222668205">
                  <w:marLeft w:val="0"/>
                  <w:marRight w:val="0"/>
                  <w:marTop w:val="0"/>
                  <w:marBottom w:val="0"/>
                  <w:divBdr>
                    <w:top w:val="none" w:sz="0" w:space="0" w:color="auto"/>
                    <w:left w:val="none" w:sz="0" w:space="0" w:color="auto"/>
                    <w:bottom w:val="none" w:sz="0" w:space="0" w:color="auto"/>
                    <w:right w:val="none" w:sz="0" w:space="0" w:color="auto"/>
                  </w:divBdr>
                  <w:divsChild>
                    <w:div w:id="788620674">
                      <w:marLeft w:val="22"/>
                      <w:marRight w:val="1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158771">
      <w:bodyDiv w:val="1"/>
      <w:marLeft w:val="0"/>
      <w:marRight w:val="0"/>
      <w:marTop w:val="0"/>
      <w:marBottom w:val="0"/>
      <w:divBdr>
        <w:top w:val="none" w:sz="0" w:space="0" w:color="auto"/>
        <w:left w:val="none" w:sz="0" w:space="0" w:color="auto"/>
        <w:bottom w:val="none" w:sz="0" w:space="0" w:color="auto"/>
        <w:right w:val="none" w:sz="0" w:space="0" w:color="auto"/>
      </w:divBdr>
    </w:div>
    <w:div w:id="1869563031">
      <w:bodyDiv w:val="1"/>
      <w:marLeft w:val="0"/>
      <w:marRight w:val="0"/>
      <w:marTop w:val="0"/>
      <w:marBottom w:val="0"/>
      <w:divBdr>
        <w:top w:val="none" w:sz="0" w:space="0" w:color="auto"/>
        <w:left w:val="none" w:sz="0" w:space="0" w:color="auto"/>
        <w:bottom w:val="none" w:sz="0" w:space="0" w:color="auto"/>
        <w:right w:val="none" w:sz="0" w:space="0" w:color="auto"/>
      </w:divBdr>
    </w:div>
    <w:div w:id="1897467656">
      <w:bodyDiv w:val="1"/>
      <w:marLeft w:val="0"/>
      <w:marRight w:val="0"/>
      <w:marTop w:val="0"/>
      <w:marBottom w:val="0"/>
      <w:divBdr>
        <w:top w:val="none" w:sz="0" w:space="0" w:color="auto"/>
        <w:left w:val="none" w:sz="0" w:space="0" w:color="auto"/>
        <w:bottom w:val="none" w:sz="0" w:space="0" w:color="auto"/>
        <w:right w:val="none" w:sz="0" w:space="0" w:color="auto"/>
      </w:divBdr>
    </w:div>
    <w:div w:id="1963926550">
      <w:bodyDiv w:val="1"/>
      <w:marLeft w:val="0"/>
      <w:marRight w:val="0"/>
      <w:marTop w:val="0"/>
      <w:marBottom w:val="0"/>
      <w:divBdr>
        <w:top w:val="none" w:sz="0" w:space="0" w:color="auto"/>
        <w:left w:val="none" w:sz="0" w:space="0" w:color="auto"/>
        <w:bottom w:val="none" w:sz="0" w:space="0" w:color="auto"/>
        <w:right w:val="none" w:sz="0" w:space="0" w:color="auto"/>
      </w:divBdr>
    </w:div>
    <w:div w:id="204643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novoegorlikskaya/197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wall-217060163_11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wall-217391573_578" TargetMode="External"/><Relationship Id="rId5" Type="http://schemas.openxmlformats.org/officeDocument/2006/relationships/webSettings" Target="webSettings.xml"/><Relationship Id="rId10" Type="http://schemas.openxmlformats.org/officeDocument/2006/relationships/hyperlink" Target="https://vk.com/wall-217060163_1079" TargetMode="External"/><Relationship Id="rId4" Type="http://schemas.openxmlformats.org/officeDocument/2006/relationships/settings" Target="settings.xml"/><Relationship Id="rId9" Type="http://schemas.openxmlformats.org/officeDocument/2006/relationships/hyperlink" Target="https://ok.ru/group/61547031363650/topic/15656459870419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3CE06-4294-463C-8217-FC6F16B2A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4378</Words>
  <Characters>24959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cp:lastModifiedBy>
  <cp:revision>2</cp:revision>
  <cp:lastPrinted>2024-01-25T13:15:00Z</cp:lastPrinted>
  <dcterms:created xsi:type="dcterms:W3CDTF">2025-07-18T05:59:00Z</dcterms:created>
  <dcterms:modified xsi:type="dcterms:W3CDTF">2025-07-18T05:59:00Z</dcterms:modified>
</cp:coreProperties>
</file>