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7369F5">
        <w:rPr>
          <w:sz w:val="24"/>
          <w:szCs w:val="24"/>
        </w:rPr>
        <w:t>Новоегорлыкского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D865B2" w:rsidP="00A703E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940" t="19050" r="19685" b="2095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476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" strokecolor="#969696" strokeweight="3pt"/>
            </w:pict>
          </mc:Fallback>
        </mc:AlternateConten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A703E1" w:rsidRPr="00156346" w:rsidRDefault="00896CAB" w:rsidP="00A70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29.05.2025                   </w:t>
      </w:r>
      <w:r w:rsidR="00A703E1" w:rsidRPr="007F55B5">
        <w:rPr>
          <w:sz w:val="28"/>
          <w:szCs w:val="28"/>
        </w:rPr>
        <w:t xml:space="preserve">                                                                                №  </w:t>
      </w:r>
      <w:r>
        <w:rPr>
          <w:sz w:val="28"/>
          <w:szCs w:val="28"/>
        </w:rPr>
        <w:t>47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A703E1">
        <w:rPr>
          <w:sz w:val="28"/>
          <w:szCs w:val="28"/>
        </w:rPr>
        <w:t xml:space="preserve">с. </w:t>
      </w:r>
      <w:r w:rsidR="007369F5">
        <w:rPr>
          <w:sz w:val="28"/>
          <w:szCs w:val="28"/>
        </w:rPr>
        <w:t>Новый Егорлык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7369F5">
              <w:rPr>
                <w:sz w:val="28"/>
                <w:szCs w:val="28"/>
              </w:rPr>
              <w:t>Новоегорлыкского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D865B2">
              <w:rPr>
                <w:sz w:val="28"/>
                <w:szCs w:val="28"/>
              </w:rPr>
              <w:t xml:space="preserve">на 2026 год и на плановый период 2027 и 2028 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896CAB" w:rsidRPr="00896CAB" w:rsidRDefault="003723AB" w:rsidP="00896CAB">
      <w:pPr>
        <w:ind w:firstLine="720"/>
        <w:jc w:val="both"/>
        <w:rPr>
          <w:color w:val="000000" w:themeColor="text1"/>
          <w:sz w:val="28"/>
          <w:szCs w:val="28"/>
        </w:rPr>
      </w:pPr>
      <w:r w:rsidRPr="00D865B2">
        <w:rPr>
          <w:color w:val="FF0000"/>
          <w:sz w:val="28"/>
          <w:szCs w:val="28"/>
        </w:rPr>
        <w:t xml:space="preserve"> </w:t>
      </w:r>
      <w:r w:rsidR="0074617D" w:rsidRPr="00896CAB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="0074617D" w:rsidRPr="00896CAB">
          <w:rPr>
            <w:color w:val="000000" w:themeColor="text1"/>
            <w:sz w:val="28"/>
            <w:szCs w:val="28"/>
          </w:rPr>
          <w:t>статьями 169</w:t>
        </w:r>
      </w:hyperlink>
      <w:r w:rsidR="0074617D" w:rsidRPr="00896CAB">
        <w:rPr>
          <w:color w:val="000000" w:themeColor="text1"/>
          <w:sz w:val="28"/>
          <w:szCs w:val="28"/>
        </w:rPr>
        <w:t xml:space="preserve">, </w:t>
      </w:r>
      <w:hyperlink r:id="rId9" w:history="1">
        <w:r w:rsidR="0074617D" w:rsidRPr="00896CAB">
          <w:rPr>
            <w:color w:val="000000" w:themeColor="text1"/>
            <w:sz w:val="28"/>
            <w:szCs w:val="28"/>
          </w:rPr>
          <w:t>184</w:t>
        </w:r>
      </w:hyperlink>
      <w:r w:rsidR="0074617D" w:rsidRPr="00896CAB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0B7797" w:rsidRPr="00896CAB">
        <w:rPr>
          <w:color w:val="000000" w:themeColor="text1"/>
          <w:sz w:val="28"/>
          <w:szCs w:val="28"/>
        </w:rPr>
        <w:t xml:space="preserve"> </w:t>
      </w:r>
      <w:r w:rsidR="00896CAB" w:rsidRPr="00896CAB">
        <w:rPr>
          <w:color w:val="000000" w:themeColor="text1"/>
          <w:sz w:val="28"/>
          <w:szCs w:val="28"/>
        </w:rPr>
        <w:t xml:space="preserve">постановлением Правительства Ростовской области от 05.05.2025 </w:t>
      </w:r>
    </w:p>
    <w:p w:rsidR="003D4E2D" w:rsidRPr="00896CAB" w:rsidRDefault="00896CAB" w:rsidP="00896CAB">
      <w:pPr>
        <w:jc w:val="both"/>
        <w:rPr>
          <w:color w:val="000000" w:themeColor="text1"/>
          <w:kern w:val="2"/>
          <w:sz w:val="28"/>
          <w:szCs w:val="28"/>
        </w:rPr>
      </w:pPr>
      <w:r w:rsidRPr="00896CAB">
        <w:rPr>
          <w:color w:val="000000" w:themeColor="text1"/>
          <w:sz w:val="28"/>
          <w:szCs w:val="28"/>
        </w:rPr>
        <w:t>№ 343 «Об утверждении Порядка и сроков составления проекта областного бюджета на 2026 год и на плановый период 2027 и 2028 годов»</w:t>
      </w:r>
      <w:r w:rsidR="007B6139" w:rsidRPr="00896CAB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7369F5" w:rsidRPr="00896CAB">
        <w:rPr>
          <w:color w:val="000000" w:themeColor="text1"/>
          <w:sz w:val="28"/>
          <w:szCs w:val="28"/>
        </w:rPr>
        <w:t>Новоегорлыкского</w:t>
      </w:r>
      <w:r w:rsidR="007B6139" w:rsidRPr="00896CAB">
        <w:rPr>
          <w:color w:val="000000" w:themeColor="text1"/>
          <w:sz w:val="28"/>
          <w:szCs w:val="28"/>
        </w:rPr>
        <w:t xml:space="preserve"> сельск</w:t>
      </w:r>
      <w:r w:rsidR="00FE179F" w:rsidRPr="00896CAB">
        <w:rPr>
          <w:color w:val="000000" w:themeColor="text1"/>
          <w:sz w:val="28"/>
          <w:szCs w:val="28"/>
        </w:rPr>
        <w:t xml:space="preserve">ого поселения от </w:t>
      </w:r>
      <w:r w:rsidRPr="00896CAB">
        <w:rPr>
          <w:color w:val="000000" w:themeColor="text1"/>
          <w:sz w:val="28"/>
          <w:szCs w:val="28"/>
        </w:rPr>
        <w:t>Решение от 26.11.2024 г. № 129/1 «О внесении изменений в решение Собрания депутатов Новоегорлыкского сельского поселения от 16.09.2013 №32 «Об утверждении Положения о бюджетном процессе в Новоегорлыкском сельском поселении»</w:t>
      </w:r>
      <w:r w:rsidR="007B6139" w:rsidRPr="00896CAB">
        <w:rPr>
          <w:color w:val="000000" w:themeColor="text1"/>
          <w:sz w:val="28"/>
          <w:szCs w:val="28"/>
        </w:rPr>
        <w:t xml:space="preserve">, </w:t>
      </w:r>
      <w:r w:rsidR="0074617D" w:rsidRPr="00896CAB">
        <w:rPr>
          <w:color w:val="000000" w:themeColor="text1"/>
          <w:sz w:val="28"/>
          <w:szCs w:val="28"/>
        </w:rPr>
        <w:t xml:space="preserve">в целях обеспечения составления проекта бюджета </w:t>
      </w:r>
      <w:r w:rsidR="007369F5" w:rsidRPr="00896CAB">
        <w:rPr>
          <w:color w:val="000000" w:themeColor="text1"/>
          <w:sz w:val="28"/>
          <w:szCs w:val="28"/>
        </w:rPr>
        <w:t>Новоегорлыкского</w:t>
      </w:r>
      <w:r w:rsidR="00E12918" w:rsidRPr="00896CAB">
        <w:rPr>
          <w:color w:val="000000" w:themeColor="text1"/>
          <w:sz w:val="28"/>
          <w:szCs w:val="28"/>
        </w:rPr>
        <w:t xml:space="preserve"> сельского поселения </w:t>
      </w:r>
      <w:r w:rsidR="0074617D" w:rsidRPr="00896CAB">
        <w:rPr>
          <w:color w:val="000000" w:themeColor="text1"/>
          <w:sz w:val="28"/>
          <w:szCs w:val="28"/>
        </w:rPr>
        <w:t xml:space="preserve">Сальского района </w:t>
      </w:r>
      <w:r w:rsidR="00412770" w:rsidRPr="00896CAB">
        <w:rPr>
          <w:color w:val="000000" w:themeColor="text1"/>
          <w:sz w:val="28"/>
          <w:szCs w:val="28"/>
        </w:rPr>
        <w:t xml:space="preserve">на </w:t>
      </w:r>
      <w:r w:rsidRPr="00896CAB">
        <w:rPr>
          <w:color w:val="000000" w:themeColor="text1"/>
          <w:sz w:val="28"/>
          <w:szCs w:val="28"/>
        </w:rPr>
        <w:t xml:space="preserve">2026 год и на плановый период 2027 и 2028 </w:t>
      </w:r>
      <w:r w:rsidR="004F7C27" w:rsidRPr="00896CAB">
        <w:rPr>
          <w:color w:val="000000" w:themeColor="text1"/>
          <w:sz w:val="28"/>
          <w:szCs w:val="28"/>
        </w:rPr>
        <w:t>годов</w:t>
      </w:r>
      <w:r w:rsidR="0074617D" w:rsidRPr="00896CAB">
        <w:rPr>
          <w:color w:val="000000" w:themeColor="text1"/>
          <w:sz w:val="28"/>
          <w:szCs w:val="28"/>
        </w:rPr>
        <w:t xml:space="preserve"> Администрация </w:t>
      </w:r>
      <w:r w:rsidR="007369F5" w:rsidRPr="00896CAB">
        <w:rPr>
          <w:color w:val="000000" w:themeColor="text1"/>
          <w:sz w:val="28"/>
          <w:szCs w:val="28"/>
        </w:rPr>
        <w:t>Новоегорлыкского</w:t>
      </w:r>
      <w:r w:rsidR="00A703E1" w:rsidRPr="00896CAB">
        <w:rPr>
          <w:color w:val="000000" w:themeColor="text1"/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D865B2">
        <w:rPr>
          <w:sz w:val="28"/>
          <w:szCs w:val="28"/>
        </w:rPr>
        <w:t xml:space="preserve">2026 год и на плановый период 2027 и 2028 </w:t>
      </w:r>
      <w:r w:rsidR="006A774C">
        <w:rPr>
          <w:sz w:val="28"/>
          <w:szCs w:val="28"/>
        </w:rPr>
        <w:t>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E132C" w:rsidRDefault="00D5431E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8E132C">
        <w:rPr>
          <w:sz w:val="28"/>
          <w:szCs w:val="28"/>
        </w:rPr>
        <w:t>.</w:t>
      </w:r>
    </w:p>
    <w:p w:rsidR="008E132C" w:rsidRPr="00C95EFE" w:rsidRDefault="00D5431E" w:rsidP="00C95EFE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 w:rsidR="00A703E1"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Pr="0098434B" w:rsidRDefault="006D1DC5" w:rsidP="009843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98434B">
        <w:rPr>
          <w:rFonts w:eastAsia="Calibri"/>
          <w:sz w:val="28"/>
          <w:szCs w:val="28"/>
          <w:lang w:eastAsia="en-US"/>
        </w:rPr>
        <w:t>Криворота О.Н.</w:t>
      </w:r>
      <w:bookmarkStart w:id="0" w:name="_GoBack"/>
      <w:bookmarkEnd w:id="0"/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7369F5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Е.О.Сенив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075E3A" w:rsidRDefault="00D865B2" w:rsidP="007369F5">
      <w:pPr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  <w:r>
        <w:rPr>
          <w:color w:val="000000"/>
          <w:sz w:val="18"/>
          <w:szCs w:val="18"/>
        </w:rPr>
        <w:t>Криворота О.Н.</w:t>
      </w: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7369F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 xml:space="preserve">от </w:t>
      </w:r>
      <w:r w:rsidR="00D865B2">
        <w:rPr>
          <w:sz w:val="28"/>
          <w:szCs w:val="28"/>
        </w:rPr>
        <w:t>29.05.2025</w:t>
      </w:r>
      <w:r w:rsidRPr="006F0491">
        <w:rPr>
          <w:sz w:val="28"/>
          <w:szCs w:val="28"/>
        </w:rPr>
        <w:t xml:space="preserve"> №</w:t>
      </w:r>
      <w:r w:rsidR="00B73CE4">
        <w:rPr>
          <w:sz w:val="28"/>
          <w:szCs w:val="28"/>
        </w:rPr>
        <w:t xml:space="preserve"> </w:t>
      </w:r>
      <w:r w:rsidR="00896CAB">
        <w:rPr>
          <w:sz w:val="28"/>
          <w:szCs w:val="28"/>
        </w:rPr>
        <w:t>47</w:t>
      </w:r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7369F5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896CAB">
        <w:rPr>
          <w:sz w:val="28"/>
          <w:szCs w:val="28"/>
        </w:rPr>
        <w:t xml:space="preserve">2026 год и на плановый период 2027 и 2028 </w:t>
      </w:r>
      <w:r w:rsidR="00543334">
        <w:rPr>
          <w:sz w:val="28"/>
          <w:szCs w:val="28"/>
        </w:rPr>
        <w:t>годов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802"/>
        <w:gridCol w:w="3004"/>
        <w:gridCol w:w="4868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8E0D50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>-202</w:t>
            </w:r>
            <w:r w:rsidR="008E0D5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543334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D865B2">
              <w:rPr>
                <w:sz w:val="28"/>
                <w:szCs w:val="28"/>
              </w:rPr>
              <w:t>5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D122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Мишакина О.П.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D14C6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D865B2">
              <w:rPr>
                <w:sz w:val="28"/>
                <w:szCs w:val="28"/>
              </w:rPr>
              <w:t>2026-2028</w:t>
            </w:r>
            <w:r w:rsidR="0054333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>экономических показателей,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D865B2">
              <w:rPr>
                <w:sz w:val="28"/>
                <w:szCs w:val="28"/>
              </w:rPr>
              <w:t>2026-2028</w:t>
            </w:r>
            <w:r w:rsidR="0054333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8E0D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</w:t>
            </w:r>
            <w:r w:rsidRPr="00B02E3F">
              <w:rPr>
                <w:color w:val="000000"/>
                <w:sz w:val="28"/>
                <w:szCs w:val="28"/>
              </w:rPr>
              <w:lastRenderedPageBreak/>
              <w:t xml:space="preserve">района </w:t>
            </w:r>
            <w:r w:rsidR="00AE5844">
              <w:rPr>
                <w:sz w:val="28"/>
                <w:szCs w:val="28"/>
              </w:rPr>
              <w:t>на 202</w:t>
            </w:r>
            <w:r w:rsidR="009F6B01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год и на плановый период 202</w:t>
            </w:r>
            <w:r w:rsidR="009F6B01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9F6B01">
              <w:rPr>
                <w:sz w:val="28"/>
                <w:szCs w:val="28"/>
              </w:rPr>
              <w:t>8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ED14C6" w:rsidP="00DE26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Pr="00DE2665">
              <w:rPr>
                <w:sz w:val="28"/>
                <w:szCs w:val="28"/>
              </w:rPr>
              <w:t>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 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896CAB">
              <w:rPr>
                <w:sz w:val="28"/>
                <w:szCs w:val="28"/>
              </w:rPr>
              <w:t>2026-2028</w:t>
            </w:r>
            <w:r w:rsidR="0054333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>
              <w:rPr>
                <w:sz w:val="28"/>
                <w:szCs w:val="28"/>
              </w:rPr>
              <w:t>Криворота О.Н.</w:t>
            </w:r>
          </w:p>
          <w:p w:rsidR="00ED14C6" w:rsidRDefault="00ED14C6" w:rsidP="00D122A3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Коломиец В.Д.</w:t>
            </w:r>
          </w:p>
        </w:tc>
      </w:tr>
      <w:tr w:rsidR="00D122A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711B6A" w:rsidRDefault="00D122A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896CAB">
              <w:rPr>
                <w:sz w:val="28"/>
                <w:szCs w:val="28"/>
              </w:rPr>
              <w:t>2026-2028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865B2" w:rsidRDefault="00D122A3" w:rsidP="00C71C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  <w:p w:rsidR="00D122A3" w:rsidRDefault="00D122A3" w:rsidP="00C71C86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Коломиец В.Д.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896CAB">
              <w:rPr>
                <w:sz w:val="28"/>
                <w:szCs w:val="28"/>
              </w:rPr>
              <w:t>2026-2028</w:t>
            </w:r>
            <w:r w:rsidR="00500CEC"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0.202</w:t>
            </w:r>
            <w:r w:rsidR="00896CA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865B2">
              <w:rPr>
                <w:sz w:val="28"/>
                <w:szCs w:val="28"/>
              </w:rPr>
              <w:t>Папшая А.В.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</w:t>
            </w:r>
            <w:r w:rsidRPr="003C4B4C">
              <w:rPr>
                <w:kern w:val="2"/>
                <w:sz w:val="28"/>
                <w:szCs w:val="28"/>
              </w:rPr>
              <w:lastRenderedPageBreak/>
              <w:t xml:space="preserve">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D865B2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D865B2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D865B2">
              <w:rPr>
                <w:sz w:val="28"/>
                <w:szCs w:val="28"/>
              </w:rPr>
              <w:t>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896CA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>на 202</w:t>
            </w:r>
            <w:r w:rsidR="00D865B2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D865B2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D865B2">
              <w:rPr>
                <w:sz w:val="28"/>
                <w:szCs w:val="28"/>
              </w:rPr>
              <w:t>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>на 202</w:t>
            </w:r>
            <w:r w:rsidR="00D865B2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D865B2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D865B2">
              <w:rPr>
                <w:sz w:val="28"/>
                <w:szCs w:val="28"/>
              </w:rPr>
              <w:t>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</w:t>
            </w:r>
            <w:r w:rsidRPr="003C4B4C">
              <w:rPr>
                <w:sz w:val="28"/>
                <w:szCs w:val="28"/>
              </w:rPr>
              <w:lastRenderedPageBreak/>
              <w:t xml:space="preserve">программ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D865B2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D122A3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</w:t>
            </w:r>
            <w:r w:rsidR="00D865B2">
              <w:rPr>
                <w:sz w:val="28"/>
              </w:rPr>
              <w:t>15.10.2025</w:t>
            </w:r>
          </w:p>
          <w:p w:rsidR="00ED14C6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</w:t>
            </w:r>
            <w:r w:rsidR="00D865B2">
              <w:rPr>
                <w:sz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sz w:val="28"/>
                <w:szCs w:val="28"/>
              </w:rPr>
              <w:lastRenderedPageBreak/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D865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D865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 w:rsidR="00D865B2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 w:rsidR="00D865B2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865B2">
              <w:rPr>
                <w:sz w:val="28"/>
                <w:szCs w:val="28"/>
              </w:rPr>
              <w:t>Папшая А.В.</w:t>
            </w:r>
          </w:p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 w:rsidR="00D865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следующих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F406A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 w:rsidR="00D865B2">
              <w:rPr>
                <w:sz w:val="28"/>
                <w:szCs w:val="28"/>
              </w:rPr>
              <w:t>на 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</w:t>
            </w:r>
            <w:r w:rsidR="00F406A0">
              <w:rPr>
                <w:sz w:val="28"/>
                <w:szCs w:val="28"/>
              </w:rPr>
              <w:t>Новоегорлыкское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15.11</w:t>
            </w:r>
            <w:r w:rsidRPr="003C4B4C">
              <w:rPr>
                <w:sz w:val="28"/>
                <w:szCs w:val="28"/>
              </w:rPr>
              <w:t>.202</w:t>
            </w:r>
            <w:r w:rsidR="00D865B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 w:rsidR="00D865B2">
              <w:rPr>
                <w:sz w:val="28"/>
                <w:szCs w:val="28"/>
              </w:rPr>
              <w:t>на 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 w:rsidR="00896CAB">
              <w:rPr>
                <w:sz w:val="28"/>
                <w:szCs w:val="28"/>
              </w:rPr>
              <w:t>на 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 w:rsidR="00D865B2">
              <w:rPr>
                <w:sz w:val="28"/>
                <w:szCs w:val="28"/>
              </w:rPr>
              <w:t>5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 w:rsidR="00D865B2">
              <w:rPr>
                <w:sz w:val="28"/>
                <w:szCs w:val="28"/>
              </w:rPr>
              <w:t>5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865B2" w:rsidRPr="00D865B2">
              <w:rPr>
                <w:sz w:val="28"/>
                <w:szCs w:val="28"/>
              </w:rPr>
              <w:t>Криворота О.Н.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 </w:t>
            </w:r>
            <w:r w:rsidR="00D122A3">
              <w:rPr>
                <w:sz w:val="28"/>
                <w:szCs w:val="28"/>
              </w:rPr>
              <w:t>Скосарь Н.В.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00" w:rsidRDefault="008A7100">
      <w:r>
        <w:separator/>
      </w:r>
    </w:p>
  </w:endnote>
  <w:endnote w:type="continuationSeparator" w:id="0">
    <w:p w:rsidR="008A7100" w:rsidRDefault="008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FF471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34B">
      <w:rPr>
        <w:noProof/>
      </w:rPr>
      <w:t>6</w:t>
    </w:r>
    <w:r>
      <w:rPr>
        <w:noProof/>
      </w:rP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00" w:rsidRDefault="008A7100">
      <w:r>
        <w:separator/>
      </w:r>
    </w:p>
  </w:footnote>
  <w:footnote w:type="continuationSeparator" w:id="0">
    <w:p w:rsidR="008A7100" w:rsidRDefault="008A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7EF1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D72F9"/>
    <w:rsid w:val="002E146D"/>
    <w:rsid w:val="002E43F0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22321"/>
    <w:rsid w:val="0042320C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07DD2"/>
    <w:rsid w:val="00510966"/>
    <w:rsid w:val="005145FC"/>
    <w:rsid w:val="00514EE1"/>
    <w:rsid w:val="00515444"/>
    <w:rsid w:val="00521F6D"/>
    <w:rsid w:val="005260F6"/>
    <w:rsid w:val="00531EAB"/>
    <w:rsid w:val="00535720"/>
    <w:rsid w:val="005366BF"/>
    <w:rsid w:val="00540298"/>
    <w:rsid w:val="00543334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8745B"/>
    <w:rsid w:val="00593B31"/>
    <w:rsid w:val="00597487"/>
    <w:rsid w:val="005A1835"/>
    <w:rsid w:val="005A23FD"/>
    <w:rsid w:val="005A4AEB"/>
    <w:rsid w:val="005C26FA"/>
    <w:rsid w:val="005D3D6E"/>
    <w:rsid w:val="005D6E64"/>
    <w:rsid w:val="005E0E2F"/>
    <w:rsid w:val="005E1466"/>
    <w:rsid w:val="005E5201"/>
    <w:rsid w:val="005F0B6C"/>
    <w:rsid w:val="005F10C9"/>
    <w:rsid w:val="005F1BF0"/>
    <w:rsid w:val="005F6B04"/>
    <w:rsid w:val="005F6E63"/>
    <w:rsid w:val="005F7553"/>
    <w:rsid w:val="00613CF2"/>
    <w:rsid w:val="00617525"/>
    <w:rsid w:val="00623A1F"/>
    <w:rsid w:val="0062549A"/>
    <w:rsid w:val="00642890"/>
    <w:rsid w:val="006476DB"/>
    <w:rsid w:val="0065230F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F0491"/>
    <w:rsid w:val="006F2082"/>
    <w:rsid w:val="006F77DD"/>
    <w:rsid w:val="00700288"/>
    <w:rsid w:val="00704293"/>
    <w:rsid w:val="007151B2"/>
    <w:rsid w:val="0072070B"/>
    <w:rsid w:val="007220F3"/>
    <w:rsid w:val="007369F5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663EA"/>
    <w:rsid w:val="007706A9"/>
    <w:rsid w:val="00772D9C"/>
    <w:rsid w:val="0077413F"/>
    <w:rsid w:val="007770C5"/>
    <w:rsid w:val="00781E03"/>
    <w:rsid w:val="00792470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F0DF7"/>
    <w:rsid w:val="007F5412"/>
    <w:rsid w:val="007F55B5"/>
    <w:rsid w:val="00806318"/>
    <w:rsid w:val="00806F0E"/>
    <w:rsid w:val="00810A7B"/>
    <w:rsid w:val="0081223D"/>
    <w:rsid w:val="00817E09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96CAB"/>
    <w:rsid w:val="008A03F3"/>
    <w:rsid w:val="008A248B"/>
    <w:rsid w:val="008A7100"/>
    <w:rsid w:val="008B05DF"/>
    <w:rsid w:val="008C1070"/>
    <w:rsid w:val="008C52C0"/>
    <w:rsid w:val="008D1C53"/>
    <w:rsid w:val="008D43D1"/>
    <w:rsid w:val="008D57EC"/>
    <w:rsid w:val="008E0D50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34B"/>
    <w:rsid w:val="00984FA4"/>
    <w:rsid w:val="00985476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9F6B01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5844"/>
    <w:rsid w:val="00AF76B8"/>
    <w:rsid w:val="00B002E7"/>
    <w:rsid w:val="00B47CF2"/>
    <w:rsid w:val="00B545AC"/>
    <w:rsid w:val="00B56E71"/>
    <w:rsid w:val="00B57B05"/>
    <w:rsid w:val="00B6357F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C6D9D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3C9E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22A3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865B2"/>
    <w:rsid w:val="00D93742"/>
    <w:rsid w:val="00D948FC"/>
    <w:rsid w:val="00DA22D0"/>
    <w:rsid w:val="00DA4AFC"/>
    <w:rsid w:val="00DA69D3"/>
    <w:rsid w:val="00DA7B03"/>
    <w:rsid w:val="00DB0DE0"/>
    <w:rsid w:val="00DB0F3C"/>
    <w:rsid w:val="00DC1FE1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C5BFF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6A0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179F"/>
    <w:rsid w:val="00FE2A47"/>
    <w:rsid w:val="00FE5B31"/>
    <w:rsid w:val="00FE60A1"/>
    <w:rsid w:val="00FE6E7E"/>
    <w:rsid w:val="00FE71D1"/>
    <w:rsid w:val="00FF237F"/>
    <w:rsid w:val="00FF3511"/>
    <w:rsid w:val="00FF471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11C1"/>
  <w15:docId w15:val="{BDFA52BC-371D-441C-ABC0-22E7ED7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D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07DD2"/>
    <w:rPr>
      <w:sz w:val="16"/>
    </w:rPr>
  </w:style>
  <w:style w:type="paragraph" w:styleId="a4">
    <w:name w:val="Body Text"/>
    <w:basedOn w:val="a"/>
    <w:rsid w:val="00507DD2"/>
    <w:pPr>
      <w:jc w:val="both"/>
    </w:pPr>
    <w:rPr>
      <w:sz w:val="24"/>
    </w:rPr>
  </w:style>
  <w:style w:type="paragraph" w:styleId="a5">
    <w:name w:val="annotation text"/>
    <w:basedOn w:val="a"/>
    <w:semiHidden/>
    <w:rsid w:val="00507DD2"/>
  </w:style>
  <w:style w:type="paragraph" w:styleId="a6">
    <w:name w:val="header"/>
    <w:basedOn w:val="a"/>
    <w:rsid w:val="00507DD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07DD2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606D-B030-4596-B3B9-08DA9C90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7</cp:revision>
  <cp:lastPrinted>2025-06-11T10:27:00Z</cp:lastPrinted>
  <dcterms:created xsi:type="dcterms:W3CDTF">2025-05-29T12:22:00Z</dcterms:created>
  <dcterms:modified xsi:type="dcterms:W3CDTF">2025-06-11T10:33:00Z</dcterms:modified>
</cp:coreProperties>
</file>