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5F" w:rsidRDefault="000A275F" w:rsidP="000A275F">
      <w:pPr>
        <w:jc w:val="center"/>
      </w:pPr>
      <w:r>
        <w:rPr>
          <w:sz w:val="28"/>
          <w:szCs w:val="28"/>
        </w:rPr>
        <w:t>Российская Федерация</w:t>
      </w:r>
    </w:p>
    <w:p w:rsidR="000A275F" w:rsidRDefault="000A275F" w:rsidP="000A275F">
      <w:pPr>
        <w:spacing w:line="2" w:lineRule="exact"/>
        <w:jc w:val="center"/>
        <w:rPr>
          <w:sz w:val="24"/>
          <w:szCs w:val="24"/>
        </w:rPr>
      </w:pPr>
    </w:p>
    <w:p w:rsidR="000A275F" w:rsidRDefault="000A275F" w:rsidP="000A275F">
      <w:r>
        <w:rPr>
          <w:sz w:val="28"/>
          <w:szCs w:val="28"/>
        </w:rPr>
        <w:t xml:space="preserve">                                                     Ростовская область</w:t>
      </w:r>
    </w:p>
    <w:p w:rsidR="000A275F" w:rsidRDefault="000A275F" w:rsidP="000A2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Администрация </w:t>
      </w:r>
      <w:r w:rsidR="00F83D50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</w:p>
    <w:p w:rsidR="000A275F" w:rsidRDefault="000A275F" w:rsidP="000A275F"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</w:p>
    <w:p w:rsidR="000A275F" w:rsidRDefault="007653B3" w:rsidP="000A275F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270510</wp:posOffset>
                </wp:positionV>
                <wp:extent cx="6229350" cy="0"/>
                <wp:effectExtent l="26670" t="20320" r="20955" b="27305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53ABF" id="Shap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1.3pt" to="48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" o:allowincell="f" strokeweight="1.06mm">
                <v:stroke joinstyle="miter"/>
                <o:lock v:ext="edit" shapetype="f"/>
              </v:line>
            </w:pict>
          </mc:Fallback>
        </mc:AlternateContent>
      </w:r>
    </w:p>
    <w:p w:rsidR="000A275F" w:rsidRDefault="000A275F" w:rsidP="000A275F">
      <w:pPr>
        <w:spacing w:line="200" w:lineRule="exact"/>
        <w:rPr>
          <w:sz w:val="24"/>
          <w:szCs w:val="24"/>
        </w:rPr>
      </w:pPr>
    </w:p>
    <w:p w:rsidR="000A275F" w:rsidRDefault="000A275F" w:rsidP="000A275F">
      <w:pPr>
        <w:spacing w:line="289" w:lineRule="exact"/>
        <w:rPr>
          <w:sz w:val="24"/>
          <w:szCs w:val="24"/>
        </w:rPr>
      </w:pPr>
    </w:p>
    <w:p w:rsidR="000A275F" w:rsidRDefault="000A275F" w:rsidP="000A275F">
      <w:pPr>
        <w:jc w:val="center"/>
      </w:pPr>
      <w:r>
        <w:rPr>
          <w:b/>
          <w:bCs/>
          <w:sz w:val="36"/>
          <w:szCs w:val="36"/>
        </w:rPr>
        <w:t>ПОСТАНОВЛЕНИЕ</w:t>
      </w:r>
    </w:p>
    <w:p w:rsidR="000A275F" w:rsidRDefault="000A275F" w:rsidP="000A275F">
      <w:pPr>
        <w:spacing w:line="317" w:lineRule="exact"/>
        <w:rPr>
          <w:sz w:val="24"/>
          <w:szCs w:val="24"/>
        </w:rPr>
      </w:pPr>
    </w:p>
    <w:p w:rsidR="000A275F" w:rsidRDefault="000A275F" w:rsidP="000A275F">
      <w:pPr>
        <w:tabs>
          <w:tab w:val="left" w:pos="8580"/>
        </w:tabs>
      </w:pPr>
      <w:r>
        <w:rPr>
          <w:sz w:val="28"/>
          <w:szCs w:val="28"/>
        </w:rPr>
        <w:t xml:space="preserve"> </w:t>
      </w:r>
      <w:r w:rsidR="00CA3598">
        <w:rPr>
          <w:sz w:val="28"/>
          <w:szCs w:val="28"/>
        </w:rPr>
        <w:t>26</w:t>
      </w:r>
      <w:r>
        <w:rPr>
          <w:sz w:val="28"/>
          <w:szCs w:val="28"/>
        </w:rPr>
        <w:t>.02.2025</w:t>
      </w:r>
      <w:r>
        <w:tab/>
      </w:r>
      <w:r w:rsidR="00313588">
        <w:rPr>
          <w:sz w:val="28"/>
          <w:szCs w:val="28"/>
        </w:rPr>
        <w:t>№ 20</w:t>
      </w:r>
      <w:bookmarkStart w:id="0" w:name="_GoBack"/>
      <w:bookmarkEnd w:id="0"/>
    </w:p>
    <w:p w:rsidR="000A275F" w:rsidRDefault="00313588" w:rsidP="000A275F">
      <w:pPr>
        <w:tabs>
          <w:tab w:val="left" w:pos="458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F83D50">
        <w:rPr>
          <w:sz w:val="28"/>
          <w:szCs w:val="28"/>
        </w:rPr>
        <w:t>.Новый</w:t>
      </w:r>
      <w:proofErr w:type="spellEnd"/>
      <w:r w:rsidR="00F83D50">
        <w:rPr>
          <w:sz w:val="28"/>
          <w:szCs w:val="28"/>
        </w:rPr>
        <w:t xml:space="preserve"> Егорлык </w:t>
      </w:r>
    </w:p>
    <w:p w:rsidR="000A275F" w:rsidRDefault="000A275F" w:rsidP="000A275F">
      <w:pPr>
        <w:spacing w:line="336" w:lineRule="exact"/>
        <w:rPr>
          <w:sz w:val="28"/>
          <w:szCs w:val="28"/>
        </w:rPr>
      </w:pPr>
    </w:p>
    <w:p w:rsidR="000A275F" w:rsidRDefault="000A275F" w:rsidP="000A275F">
      <w:pPr>
        <w:spacing w:line="337" w:lineRule="exact"/>
        <w:rPr>
          <w:sz w:val="28"/>
          <w:szCs w:val="28"/>
        </w:rPr>
      </w:pPr>
      <w:r w:rsidRPr="001705E2">
        <w:rPr>
          <w:sz w:val="28"/>
          <w:szCs w:val="28"/>
        </w:rPr>
        <w:t xml:space="preserve">Об утверждении бюджетного прогноза </w:t>
      </w:r>
    </w:p>
    <w:p w:rsidR="000A275F" w:rsidRPr="001705E2" w:rsidRDefault="00F83D50" w:rsidP="000A275F">
      <w:pPr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0A275F">
        <w:rPr>
          <w:sz w:val="28"/>
          <w:szCs w:val="28"/>
        </w:rPr>
        <w:t xml:space="preserve"> сельского поселения</w:t>
      </w:r>
      <w:r w:rsidR="000A275F" w:rsidRPr="001705E2">
        <w:rPr>
          <w:sz w:val="28"/>
          <w:szCs w:val="28"/>
        </w:rPr>
        <w:t xml:space="preserve"> </w:t>
      </w:r>
      <w:proofErr w:type="spellStart"/>
      <w:r w:rsidR="000A275F" w:rsidRPr="001705E2">
        <w:rPr>
          <w:sz w:val="28"/>
          <w:szCs w:val="28"/>
        </w:rPr>
        <w:t>Сальского</w:t>
      </w:r>
      <w:proofErr w:type="spellEnd"/>
      <w:r w:rsidR="000A275F" w:rsidRPr="001705E2">
        <w:rPr>
          <w:sz w:val="28"/>
          <w:szCs w:val="28"/>
        </w:rPr>
        <w:t xml:space="preserve"> </w:t>
      </w:r>
    </w:p>
    <w:p w:rsidR="000A275F" w:rsidRPr="001705E2" w:rsidRDefault="000A275F" w:rsidP="000A275F">
      <w:pPr>
        <w:spacing w:line="337" w:lineRule="exact"/>
        <w:rPr>
          <w:sz w:val="28"/>
          <w:szCs w:val="28"/>
        </w:rPr>
      </w:pPr>
      <w:r w:rsidRPr="001705E2">
        <w:rPr>
          <w:sz w:val="28"/>
          <w:szCs w:val="28"/>
        </w:rPr>
        <w:t xml:space="preserve">района на долгосрочный </w:t>
      </w:r>
      <w:proofErr w:type="gramStart"/>
      <w:r w:rsidRPr="001705E2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</w:t>
      </w:r>
      <w:r w:rsidRPr="001705E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proofErr w:type="gramEnd"/>
      <w:r w:rsidRPr="001705E2">
        <w:rPr>
          <w:sz w:val="28"/>
          <w:szCs w:val="28"/>
        </w:rPr>
        <w:t>-20</w:t>
      </w:r>
      <w:r>
        <w:rPr>
          <w:sz w:val="28"/>
          <w:szCs w:val="28"/>
        </w:rPr>
        <w:t>36</w:t>
      </w:r>
      <w:r w:rsidRPr="001705E2">
        <w:rPr>
          <w:sz w:val="28"/>
          <w:szCs w:val="28"/>
        </w:rPr>
        <w:t xml:space="preserve"> годов</w:t>
      </w:r>
    </w:p>
    <w:p w:rsidR="009415A6" w:rsidRDefault="009415A6">
      <w:pPr>
        <w:spacing w:line="216" w:lineRule="auto"/>
        <w:jc w:val="center"/>
        <w:rPr>
          <w:sz w:val="28"/>
        </w:rPr>
      </w:pPr>
    </w:p>
    <w:p w:rsidR="009415A6" w:rsidRDefault="009415A6">
      <w:pPr>
        <w:widowControl w:val="0"/>
        <w:jc w:val="center"/>
        <w:rPr>
          <w:sz w:val="28"/>
        </w:rPr>
      </w:pPr>
    </w:p>
    <w:p w:rsidR="009415A6" w:rsidRDefault="000A275F" w:rsidP="000A275F">
      <w:pPr>
        <w:widowControl w:val="0"/>
        <w:tabs>
          <w:tab w:val="left" w:pos="1134"/>
        </w:tabs>
        <w:jc w:val="both"/>
        <w:rPr>
          <w:sz w:val="28"/>
        </w:rPr>
      </w:pPr>
      <w:r>
        <w:rPr>
          <w:sz w:val="28"/>
        </w:rPr>
        <w:tab/>
      </w:r>
      <w:r w:rsidRPr="000A275F">
        <w:rPr>
          <w:sz w:val="28"/>
        </w:rPr>
        <w:t xml:space="preserve">В  соответствии со статьей 170.1  Бюджетного кодекса Российской Федерации,  </w:t>
      </w:r>
      <w:hyperlink r:id="rId7" w:history="1">
        <w:r w:rsidRPr="000A275F">
          <w:rPr>
            <w:sz w:val="28"/>
          </w:rPr>
          <w:t>постановлением</w:t>
        </w:r>
      </w:hyperlink>
      <w:r w:rsidRPr="000A275F">
        <w:rPr>
          <w:sz w:val="28"/>
        </w:rPr>
        <w:t xml:space="preserve"> Администрации </w:t>
      </w:r>
      <w:r w:rsidR="008D0F49">
        <w:rPr>
          <w:sz w:val="28"/>
        </w:rPr>
        <w:t>Новоегорлыкского</w:t>
      </w:r>
      <w:r w:rsidRPr="000A275F">
        <w:rPr>
          <w:sz w:val="28"/>
        </w:rPr>
        <w:t xml:space="preserve"> сельского поселения от 30.12.2021 № 101 «Об утверждении правил разработки и утверждения бюджетного прогноза бюджета </w:t>
      </w:r>
      <w:r w:rsidR="008D0F49">
        <w:rPr>
          <w:sz w:val="28"/>
        </w:rPr>
        <w:t>Новоегорлыкского</w:t>
      </w:r>
      <w:r w:rsidRPr="000A275F">
        <w:rPr>
          <w:sz w:val="28"/>
        </w:rPr>
        <w:t xml:space="preserve"> сельского поселения </w:t>
      </w:r>
      <w:proofErr w:type="spellStart"/>
      <w:r w:rsidRPr="000A275F">
        <w:rPr>
          <w:sz w:val="28"/>
        </w:rPr>
        <w:t>Сальского</w:t>
      </w:r>
      <w:proofErr w:type="spellEnd"/>
      <w:r w:rsidRPr="000A275F">
        <w:rPr>
          <w:sz w:val="28"/>
        </w:rPr>
        <w:t xml:space="preserve"> района на долгосрочный период»</w:t>
      </w:r>
    </w:p>
    <w:p w:rsidR="000A275F" w:rsidRDefault="000A275F" w:rsidP="000A275F">
      <w:pPr>
        <w:widowControl w:val="0"/>
        <w:tabs>
          <w:tab w:val="left" w:pos="1134"/>
        </w:tabs>
        <w:ind w:left="709"/>
        <w:jc w:val="both"/>
        <w:rPr>
          <w:sz w:val="28"/>
        </w:rPr>
      </w:pPr>
    </w:p>
    <w:p w:rsidR="009415A6" w:rsidRDefault="00CA3BD4">
      <w:pPr>
        <w:spacing w:line="216" w:lineRule="auto"/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9415A6" w:rsidRDefault="009415A6">
      <w:pPr>
        <w:spacing w:line="216" w:lineRule="auto"/>
        <w:ind w:firstLine="709"/>
        <w:jc w:val="both"/>
        <w:rPr>
          <w:sz w:val="28"/>
        </w:rPr>
      </w:pPr>
    </w:p>
    <w:p w:rsidR="009415A6" w:rsidRDefault="00CA3BD4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бюджетный прогноз </w:t>
      </w:r>
      <w:r w:rsidR="008D0F49">
        <w:rPr>
          <w:sz w:val="28"/>
        </w:rPr>
        <w:t>Новоегорлыкского</w:t>
      </w:r>
      <w:r w:rsidR="000A275F" w:rsidRPr="000A275F">
        <w:rPr>
          <w:sz w:val="28"/>
        </w:rPr>
        <w:t xml:space="preserve"> сельского поселения</w:t>
      </w:r>
      <w:r w:rsidR="000A275F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период 2025-2036 годов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9415A6" w:rsidRDefault="000A27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A275F">
        <w:rPr>
          <w:sz w:val="28"/>
        </w:rPr>
        <w:t xml:space="preserve">Специалистам администрации поселения разместить настоящее постановление в сети Интернет на официальном Интернет-сайте Администрации </w:t>
      </w:r>
      <w:r w:rsidR="008D0F49">
        <w:rPr>
          <w:sz w:val="28"/>
        </w:rPr>
        <w:t>Новоегорлыкского</w:t>
      </w:r>
      <w:r w:rsidRPr="000A275F">
        <w:rPr>
          <w:sz w:val="28"/>
        </w:rPr>
        <w:t xml:space="preserve"> сельского поселения </w:t>
      </w:r>
      <w:proofErr w:type="spellStart"/>
      <w:r w:rsidRPr="000A275F">
        <w:rPr>
          <w:sz w:val="28"/>
        </w:rPr>
        <w:t>Сальского</w:t>
      </w:r>
      <w:proofErr w:type="spellEnd"/>
      <w:r w:rsidRPr="000A275F">
        <w:rPr>
          <w:sz w:val="28"/>
        </w:rPr>
        <w:t xml:space="preserve"> района</w:t>
      </w:r>
      <w:r w:rsidR="00CA3BD4">
        <w:rPr>
          <w:sz w:val="28"/>
        </w:rPr>
        <w:t>.</w:t>
      </w:r>
    </w:p>
    <w:p w:rsidR="009415A6" w:rsidRDefault="000A275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A3BD4">
        <w:rPr>
          <w:sz w:val="28"/>
        </w:rPr>
        <w:t>. Настоящее постановление вступает в силу после его официального опубликования.</w:t>
      </w:r>
    </w:p>
    <w:p w:rsidR="009415A6" w:rsidRDefault="000A275F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A3BD4">
        <w:rPr>
          <w:sz w:val="28"/>
        </w:rPr>
        <w:t xml:space="preserve">. </w:t>
      </w:r>
      <w:r>
        <w:rPr>
          <w:sz w:val="28"/>
          <w:szCs w:val="28"/>
        </w:rPr>
        <w:t>Контроль за выполнением настоящего постановления оставляю за собой</w:t>
      </w:r>
    </w:p>
    <w:p w:rsidR="009415A6" w:rsidRDefault="009415A6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415A6" w:rsidRDefault="009415A6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415A6" w:rsidRDefault="009415A6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415A6" w:rsidRDefault="00CA3BD4">
      <w:pPr>
        <w:rPr>
          <w:sz w:val="28"/>
        </w:rPr>
      </w:pPr>
      <w:r>
        <w:rPr>
          <w:sz w:val="28"/>
        </w:rPr>
        <w:t>Глава Администрации</w:t>
      </w:r>
    </w:p>
    <w:p w:rsidR="009415A6" w:rsidRDefault="008D0F49">
      <w:pPr>
        <w:rPr>
          <w:sz w:val="28"/>
        </w:rPr>
      </w:pPr>
      <w:r>
        <w:rPr>
          <w:sz w:val="28"/>
        </w:rPr>
        <w:t>Новоегорлыкского</w:t>
      </w:r>
      <w:r w:rsidR="000A275F">
        <w:rPr>
          <w:sz w:val="28"/>
        </w:rPr>
        <w:t xml:space="preserve"> сельского поселения</w:t>
      </w:r>
      <w:r w:rsidR="00CA3BD4"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Е.О.Сенив</w:t>
      </w:r>
      <w:proofErr w:type="spellEnd"/>
      <w:r>
        <w:rPr>
          <w:sz w:val="28"/>
        </w:rPr>
        <w:t xml:space="preserve"> </w:t>
      </w:r>
    </w:p>
    <w:p w:rsidR="009415A6" w:rsidRDefault="009415A6">
      <w:pPr>
        <w:spacing w:line="216" w:lineRule="auto"/>
        <w:rPr>
          <w:sz w:val="28"/>
        </w:rPr>
      </w:pPr>
    </w:p>
    <w:p w:rsidR="009415A6" w:rsidRDefault="009415A6">
      <w:pPr>
        <w:spacing w:line="216" w:lineRule="auto"/>
        <w:rPr>
          <w:sz w:val="28"/>
        </w:rPr>
      </w:pPr>
    </w:p>
    <w:p w:rsidR="009415A6" w:rsidRDefault="009415A6">
      <w:pPr>
        <w:pageBreakBefore/>
        <w:ind w:left="623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35"/>
        <w:gridCol w:w="4385"/>
      </w:tblGrid>
      <w:tr w:rsidR="009415A6">
        <w:trPr>
          <w:trHeight w:val="36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9415A6"/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9415A6"/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CA3BD4">
            <w:pPr>
              <w:jc w:val="center"/>
            </w:pPr>
            <w:r>
              <w:rPr>
                <w:sz w:val="28"/>
              </w:rPr>
              <w:t>Приложение</w:t>
            </w:r>
          </w:p>
          <w:p w:rsidR="009415A6" w:rsidRDefault="00CA3BD4" w:rsidP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 </w:t>
            </w:r>
            <w:r>
              <w:br/>
            </w:r>
          </w:p>
        </w:tc>
      </w:tr>
    </w:tbl>
    <w:p w:rsidR="009415A6" w:rsidRDefault="009415A6">
      <w:pPr>
        <w:jc w:val="center"/>
        <w:rPr>
          <w:sz w:val="28"/>
        </w:rPr>
      </w:pPr>
    </w:p>
    <w:p w:rsidR="009415A6" w:rsidRDefault="00CA3BD4">
      <w:pPr>
        <w:jc w:val="center"/>
        <w:rPr>
          <w:sz w:val="28"/>
        </w:rPr>
      </w:pPr>
      <w:r>
        <w:rPr>
          <w:sz w:val="28"/>
        </w:rPr>
        <w:t>БЮДЖЕТНЫЙ ПРОГНОЗ</w:t>
      </w:r>
    </w:p>
    <w:p w:rsidR="009415A6" w:rsidRDefault="00CA3BD4">
      <w:pPr>
        <w:jc w:val="center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период 2025 – 2036 годов</w:t>
      </w:r>
    </w:p>
    <w:p w:rsidR="009415A6" w:rsidRDefault="009415A6">
      <w:pPr>
        <w:jc w:val="center"/>
        <w:rPr>
          <w:sz w:val="28"/>
        </w:rPr>
      </w:pPr>
    </w:p>
    <w:p w:rsidR="009415A6" w:rsidRDefault="00CA3BD4">
      <w:pPr>
        <w:jc w:val="center"/>
        <w:rPr>
          <w:sz w:val="28"/>
        </w:rPr>
      </w:pPr>
      <w:r>
        <w:rPr>
          <w:sz w:val="28"/>
        </w:rPr>
        <w:t>Общие положения</w:t>
      </w:r>
    </w:p>
    <w:p w:rsidR="009415A6" w:rsidRDefault="009415A6">
      <w:pPr>
        <w:jc w:val="center"/>
        <w:rPr>
          <w:sz w:val="28"/>
        </w:rPr>
      </w:pP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 региональном уровне принят Областной закон от 20.10.2015 № 416-ЗС «О стратегическом планировании в Ростовской области». Областной закон от 03.08.2007 № 743-ЗС «О бюджетном процессе в Ростовской области» дополнен статьей 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:rsidR="009415A6" w:rsidRPr="00313588" w:rsidRDefault="00CA3BD4">
      <w:pPr>
        <w:ind w:firstLine="709"/>
        <w:jc w:val="both"/>
        <w:rPr>
          <w:sz w:val="28"/>
        </w:rPr>
      </w:pPr>
      <w:r w:rsidRPr="00313588">
        <w:rPr>
          <w:sz w:val="28"/>
        </w:rPr>
        <w:t xml:space="preserve">Правила разработки и утверждения бюджетного прогноза </w:t>
      </w:r>
      <w:r w:rsidR="008D0F49" w:rsidRPr="00313588">
        <w:rPr>
          <w:sz w:val="28"/>
        </w:rPr>
        <w:t>Новоегорлыкского</w:t>
      </w:r>
      <w:r w:rsidRPr="00313588">
        <w:rPr>
          <w:sz w:val="28"/>
        </w:rPr>
        <w:t xml:space="preserve"> сельского поселения </w:t>
      </w:r>
      <w:proofErr w:type="spellStart"/>
      <w:r w:rsidRPr="00313588">
        <w:rPr>
          <w:sz w:val="28"/>
        </w:rPr>
        <w:t>Сальского</w:t>
      </w:r>
      <w:proofErr w:type="spellEnd"/>
      <w:r w:rsidRPr="00313588">
        <w:rPr>
          <w:sz w:val="28"/>
        </w:rPr>
        <w:t xml:space="preserve"> района на долгосрочный период утверждены </w:t>
      </w:r>
      <w:hyperlink r:id="rId8" w:history="1">
        <w:r w:rsidRPr="00313588">
          <w:rPr>
            <w:sz w:val="28"/>
          </w:rPr>
          <w:t>постановлением</w:t>
        </w:r>
      </w:hyperlink>
      <w:r w:rsidRPr="00313588">
        <w:rPr>
          <w:sz w:val="28"/>
        </w:rPr>
        <w:t xml:space="preserve"> Администрации </w:t>
      </w:r>
      <w:r w:rsidR="008D0F49" w:rsidRPr="00313588">
        <w:rPr>
          <w:sz w:val="28"/>
        </w:rPr>
        <w:t>Новоегорлыкского</w:t>
      </w:r>
      <w:r w:rsidRPr="00313588">
        <w:rPr>
          <w:sz w:val="28"/>
        </w:rPr>
        <w:t xml:space="preserve"> сельского поселения от </w:t>
      </w:r>
      <w:r w:rsidR="00313588" w:rsidRPr="00313588">
        <w:rPr>
          <w:sz w:val="28"/>
        </w:rPr>
        <w:t>23</w:t>
      </w:r>
      <w:r w:rsidRPr="00313588">
        <w:rPr>
          <w:sz w:val="28"/>
        </w:rPr>
        <w:t>.</w:t>
      </w:r>
      <w:r w:rsidR="00313588" w:rsidRPr="00313588">
        <w:rPr>
          <w:sz w:val="28"/>
        </w:rPr>
        <w:t>06</w:t>
      </w:r>
      <w:r w:rsidRPr="00313588">
        <w:rPr>
          <w:sz w:val="28"/>
        </w:rPr>
        <w:t>.20</w:t>
      </w:r>
      <w:r w:rsidR="005057BD" w:rsidRPr="00313588">
        <w:rPr>
          <w:sz w:val="28"/>
        </w:rPr>
        <w:t>21</w:t>
      </w:r>
      <w:r w:rsidRPr="00313588">
        <w:rPr>
          <w:sz w:val="28"/>
        </w:rPr>
        <w:t xml:space="preserve"> № </w:t>
      </w:r>
      <w:r w:rsidR="00313588" w:rsidRPr="00313588">
        <w:rPr>
          <w:sz w:val="28"/>
        </w:rPr>
        <w:t>51</w:t>
      </w:r>
      <w:r w:rsidRPr="00313588">
        <w:rPr>
          <w:sz w:val="28"/>
        </w:rPr>
        <w:t xml:space="preserve"> «Об утверждении правил разработки и утверждения бюджетного прогноза бюджета </w:t>
      </w:r>
      <w:r w:rsidR="008D0F49" w:rsidRPr="00313588">
        <w:rPr>
          <w:sz w:val="28"/>
        </w:rPr>
        <w:t>Новоегорлыкского</w:t>
      </w:r>
      <w:r w:rsidR="0035468C" w:rsidRPr="00313588">
        <w:rPr>
          <w:sz w:val="28"/>
        </w:rPr>
        <w:t xml:space="preserve"> сельского поселения </w:t>
      </w:r>
      <w:r w:rsidRPr="00313588">
        <w:rPr>
          <w:sz w:val="28"/>
        </w:rPr>
        <w:t>на долгосрочный период».</w:t>
      </w:r>
    </w:p>
    <w:p w:rsidR="009415A6" w:rsidRPr="00313588" w:rsidRDefault="00CA3BD4">
      <w:pPr>
        <w:ind w:firstLine="709"/>
        <w:jc w:val="both"/>
        <w:rPr>
          <w:sz w:val="28"/>
        </w:rPr>
      </w:pPr>
      <w:r w:rsidRPr="00313588">
        <w:rPr>
          <w:sz w:val="28"/>
        </w:rPr>
        <w:t xml:space="preserve">Бюджетный прогноз </w:t>
      </w:r>
      <w:r w:rsidR="008D0F49" w:rsidRPr="00313588">
        <w:rPr>
          <w:sz w:val="28"/>
        </w:rPr>
        <w:t>Новоегорлыкского</w:t>
      </w:r>
      <w:r w:rsidR="0035468C" w:rsidRPr="00313588">
        <w:rPr>
          <w:sz w:val="28"/>
        </w:rPr>
        <w:t xml:space="preserve"> сельского поселения </w:t>
      </w:r>
      <w:proofErr w:type="spellStart"/>
      <w:r w:rsidRPr="00313588">
        <w:rPr>
          <w:sz w:val="28"/>
        </w:rPr>
        <w:t>Сальского</w:t>
      </w:r>
      <w:proofErr w:type="spellEnd"/>
      <w:r w:rsidRPr="00313588">
        <w:rPr>
          <w:sz w:val="28"/>
        </w:rPr>
        <w:t xml:space="preserve"> района на период 2017-2022 годов утвержден постановлением Администрации</w:t>
      </w:r>
      <w:r w:rsidR="0035468C" w:rsidRPr="00313588">
        <w:rPr>
          <w:sz w:val="28"/>
        </w:rPr>
        <w:t xml:space="preserve"> </w:t>
      </w:r>
      <w:r w:rsidR="008252FE" w:rsidRPr="00313588">
        <w:rPr>
          <w:sz w:val="28"/>
        </w:rPr>
        <w:t>Новоегорлыкского</w:t>
      </w:r>
      <w:r w:rsidR="0035468C" w:rsidRPr="00313588">
        <w:rPr>
          <w:sz w:val="28"/>
        </w:rPr>
        <w:t xml:space="preserve"> сельского поселения</w:t>
      </w:r>
      <w:r w:rsidRPr="00313588">
        <w:rPr>
          <w:sz w:val="28"/>
        </w:rPr>
        <w:t xml:space="preserve"> </w:t>
      </w:r>
      <w:proofErr w:type="spellStart"/>
      <w:r w:rsidRPr="00313588">
        <w:rPr>
          <w:sz w:val="28"/>
        </w:rPr>
        <w:t>Сальского</w:t>
      </w:r>
      <w:proofErr w:type="spellEnd"/>
      <w:r w:rsidRPr="00313588">
        <w:rPr>
          <w:sz w:val="28"/>
        </w:rPr>
        <w:t xml:space="preserve"> района от </w:t>
      </w:r>
      <w:r w:rsidR="008252FE" w:rsidRPr="00313588">
        <w:rPr>
          <w:sz w:val="28"/>
        </w:rPr>
        <w:t>18</w:t>
      </w:r>
      <w:r w:rsidRPr="00313588">
        <w:rPr>
          <w:sz w:val="28"/>
        </w:rPr>
        <w:t>.0</w:t>
      </w:r>
      <w:r w:rsidR="0035468C" w:rsidRPr="00313588">
        <w:rPr>
          <w:sz w:val="28"/>
        </w:rPr>
        <w:t>2</w:t>
      </w:r>
      <w:r w:rsidRPr="00313588">
        <w:rPr>
          <w:sz w:val="28"/>
        </w:rPr>
        <w:t xml:space="preserve">.2017 № </w:t>
      </w:r>
      <w:r w:rsidR="008252FE" w:rsidRPr="00313588">
        <w:rPr>
          <w:sz w:val="28"/>
        </w:rPr>
        <w:t>13</w:t>
      </w:r>
      <w:r w:rsidRPr="00313588">
        <w:rPr>
          <w:sz w:val="28"/>
        </w:rPr>
        <w:t>.</w:t>
      </w:r>
    </w:p>
    <w:p w:rsidR="009415A6" w:rsidRDefault="00CA3BD4">
      <w:pPr>
        <w:ind w:firstLine="709"/>
        <w:jc w:val="both"/>
        <w:rPr>
          <w:sz w:val="28"/>
        </w:rPr>
      </w:pPr>
      <w:r w:rsidRPr="00313588">
        <w:rPr>
          <w:sz w:val="28"/>
        </w:rPr>
        <w:t xml:space="preserve">Бюджетный прогноз </w:t>
      </w:r>
      <w:r w:rsidR="008D0F49" w:rsidRPr="00313588">
        <w:rPr>
          <w:sz w:val="28"/>
        </w:rPr>
        <w:t>Новоегорлыкского</w:t>
      </w:r>
      <w:r w:rsidR="0035468C" w:rsidRPr="00313588">
        <w:rPr>
          <w:sz w:val="28"/>
        </w:rPr>
        <w:t xml:space="preserve"> сельского поселения </w:t>
      </w:r>
      <w:proofErr w:type="spellStart"/>
      <w:r w:rsidRPr="00313588">
        <w:rPr>
          <w:sz w:val="28"/>
        </w:rPr>
        <w:t>Сальского</w:t>
      </w:r>
      <w:proofErr w:type="spellEnd"/>
      <w:r w:rsidRPr="00313588">
        <w:rPr>
          <w:sz w:val="28"/>
        </w:rPr>
        <w:t xml:space="preserve"> района на период 202</w:t>
      </w:r>
      <w:r w:rsidR="0035468C" w:rsidRPr="00313588">
        <w:rPr>
          <w:sz w:val="28"/>
        </w:rPr>
        <w:t>2</w:t>
      </w:r>
      <w:r w:rsidRPr="00313588">
        <w:rPr>
          <w:sz w:val="28"/>
        </w:rPr>
        <w:t>-20</w:t>
      </w:r>
      <w:r w:rsidR="0035468C" w:rsidRPr="00313588">
        <w:rPr>
          <w:sz w:val="28"/>
        </w:rPr>
        <w:t>27</w:t>
      </w:r>
      <w:r w:rsidRPr="00313588">
        <w:rPr>
          <w:sz w:val="28"/>
        </w:rPr>
        <w:t xml:space="preserve"> годов утвержден постановлением Администрации </w:t>
      </w:r>
      <w:r w:rsidR="008D0F49" w:rsidRPr="00313588">
        <w:rPr>
          <w:sz w:val="28"/>
        </w:rPr>
        <w:t>Новоегорлыкского</w:t>
      </w:r>
      <w:r w:rsidR="0035468C" w:rsidRPr="00313588">
        <w:rPr>
          <w:sz w:val="28"/>
        </w:rPr>
        <w:t xml:space="preserve"> сельского поселения </w:t>
      </w:r>
      <w:proofErr w:type="spellStart"/>
      <w:r w:rsidRPr="00313588">
        <w:rPr>
          <w:sz w:val="28"/>
        </w:rPr>
        <w:t>Сальского</w:t>
      </w:r>
      <w:proofErr w:type="spellEnd"/>
      <w:r w:rsidRPr="00313588">
        <w:rPr>
          <w:sz w:val="28"/>
        </w:rPr>
        <w:t xml:space="preserve"> района от </w:t>
      </w:r>
      <w:r w:rsidR="00313588" w:rsidRPr="00313588">
        <w:rPr>
          <w:sz w:val="28"/>
        </w:rPr>
        <w:t>13</w:t>
      </w:r>
      <w:r w:rsidRPr="00313588">
        <w:rPr>
          <w:sz w:val="28"/>
        </w:rPr>
        <w:t>.0</w:t>
      </w:r>
      <w:r w:rsidR="0035468C" w:rsidRPr="00313588">
        <w:rPr>
          <w:sz w:val="28"/>
        </w:rPr>
        <w:t>1</w:t>
      </w:r>
      <w:r w:rsidRPr="00313588">
        <w:rPr>
          <w:sz w:val="28"/>
        </w:rPr>
        <w:t>.202</w:t>
      </w:r>
      <w:r w:rsidR="0035468C" w:rsidRPr="00313588">
        <w:rPr>
          <w:sz w:val="28"/>
        </w:rPr>
        <w:t>2</w:t>
      </w:r>
      <w:r w:rsidRPr="00313588">
        <w:rPr>
          <w:sz w:val="28"/>
        </w:rPr>
        <w:t xml:space="preserve"> № </w:t>
      </w:r>
      <w:r w:rsidR="00313588" w:rsidRPr="00313588">
        <w:rPr>
          <w:sz w:val="28"/>
        </w:rPr>
        <w:t>1</w:t>
      </w:r>
      <w:r w:rsidRPr="00313588">
        <w:rPr>
          <w:sz w:val="28"/>
        </w:rPr>
        <w:t>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 Бюджетного кодекса Российской </w:t>
      </w:r>
      <w:r>
        <w:rPr>
          <w:spacing w:val="-2"/>
          <w:sz w:val="28"/>
        </w:rPr>
        <w:t xml:space="preserve">Федерации бюджетный прогноз </w:t>
      </w:r>
      <w:r w:rsidR="008D0F49">
        <w:rPr>
          <w:sz w:val="28"/>
        </w:rPr>
        <w:t>Новоегорлыкского</w:t>
      </w:r>
      <w:r w:rsidR="0035468C" w:rsidRPr="000A275F">
        <w:rPr>
          <w:sz w:val="28"/>
        </w:rPr>
        <w:t xml:space="preserve"> сельского поселения</w:t>
      </w:r>
      <w:r w:rsidR="0035468C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Сальского</w:t>
      </w:r>
      <w:proofErr w:type="spellEnd"/>
      <w:r>
        <w:rPr>
          <w:spacing w:val="-2"/>
          <w:sz w:val="28"/>
        </w:rPr>
        <w:t xml:space="preserve"> района на период 2025 – 2036 годов</w:t>
      </w:r>
      <w:r>
        <w:rPr>
          <w:sz w:val="28"/>
        </w:rPr>
        <w:t xml:space="preserve"> (далее – бюджетный прогноз) разработан на основе долгосрочного прогноза </w:t>
      </w:r>
      <w:r>
        <w:rPr>
          <w:spacing w:val="-4"/>
          <w:sz w:val="28"/>
        </w:rPr>
        <w:t>социально-экономического развития Ростовской области на период до 2036 года,</w:t>
      </w:r>
      <w:r w:rsidR="0035468C">
        <w:rPr>
          <w:spacing w:val="-4"/>
          <w:sz w:val="28"/>
        </w:rPr>
        <w:t xml:space="preserve"> </w:t>
      </w:r>
      <w:r>
        <w:rPr>
          <w:spacing w:val="-2"/>
          <w:sz w:val="28"/>
        </w:rPr>
        <w:t>утвержденного распоряжением Правительства Ростовской области от 26.09.2019 № 635</w:t>
      </w:r>
      <w:r>
        <w:rPr>
          <w:spacing w:val="-6"/>
          <w:sz w:val="28"/>
        </w:rPr>
        <w:t xml:space="preserve"> «О долгосрочном прогнозе социально-экономического развития Ростовской области</w:t>
      </w:r>
      <w:r>
        <w:rPr>
          <w:sz w:val="28"/>
        </w:rPr>
        <w:t xml:space="preserve"> на период до 2036 года» (далее – долгосрочный прогноз</w:t>
      </w:r>
      <w:r w:rsidR="0035468C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Ростовской области) и долгосрочного прогноза </w:t>
      </w:r>
      <w:r>
        <w:rPr>
          <w:spacing w:val="-4"/>
          <w:sz w:val="28"/>
        </w:rPr>
        <w:t xml:space="preserve">социально-экономического развития </w:t>
      </w:r>
      <w:proofErr w:type="spellStart"/>
      <w:r>
        <w:rPr>
          <w:spacing w:val="-4"/>
          <w:sz w:val="28"/>
        </w:rPr>
        <w:t>Сальского</w:t>
      </w:r>
      <w:proofErr w:type="spellEnd"/>
      <w:r>
        <w:rPr>
          <w:spacing w:val="-4"/>
          <w:sz w:val="28"/>
        </w:rPr>
        <w:t xml:space="preserve"> района на период до 2036 года,</w:t>
      </w:r>
      <w:r w:rsidR="0035468C"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утвержденного постановлением Администрации </w:t>
      </w:r>
      <w:proofErr w:type="spellStart"/>
      <w:r>
        <w:rPr>
          <w:spacing w:val="-2"/>
          <w:sz w:val="28"/>
        </w:rPr>
        <w:t>Сальского</w:t>
      </w:r>
      <w:proofErr w:type="spellEnd"/>
      <w:r>
        <w:rPr>
          <w:spacing w:val="-2"/>
          <w:sz w:val="28"/>
        </w:rPr>
        <w:t xml:space="preserve"> района от 07.03.2024 № 326</w:t>
      </w:r>
      <w:r>
        <w:rPr>
          <w:spacing w:val="-6"/>
          <w:sz w:val="28"/>
        </w:rPr>
        <w:t xml:space="preserve"> «О долгосрочном прогнозе социально-экономического развития </w:t>
      </w:r>
      <w:proofErr w:type="spellStart"/>
      <w:r>
        <w:rPr>
          <w:spacing w:val="-6"/>
          <w:sz w:val="28"/>
        </w:rPr>
        <w:t>Сальского</w:t>
      </w:r>
      <w:proofErr w:type="spellEnd"/>
      <w:r>
        <w:rPr>
          <w:spacing w:val="-6"/>
          <w:sz w:val="28"/>
        </w:rPr>
        <w:t xml:space="preserve"> района</w:t>
      </w:r>
      <w:r>
        <w:rPr>
          <w:sz w:val="28"/>
        </w:rPr>
        <w:t xml:space="preserve"> на период до 2036 года» (далее – долгосрочный прогноз</w:t>
      </w:r>
      <w:r w:rsidR="0035468C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района).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Бюджетный прогноз содержит информацию об основных параметрах </w:t>
      </w:r>
      <w:r>
        <w:rPr>
          <w:sz w:val="28"/>
        </w:rPr>
        <w:lastRenderedPageBreak/>
        <w:t xml:space="preserve">долгосрочного прогноза социально-экономического развития </w:t>
      </w:r>
      <w:r w:rsidR="008D0F49">
        <w:rPr>
          <w:sz w:val="28"/>
        </w:rPr>
        <w:t>Новоегорлыкского</w:t>
      </w:r>
      <w:r w:rsidR="0035468C" w:rsidRPr="000A275F">
        <w:rPr>
          <w:sz w:val="28"/>
        </w:rPr>
        <w:t xml:space="preserve"> сельского поселения</w:t>
      </w:r>
      <w:r w:rsidR="0035468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об индексе потребительских цен второго варианта долгосрочного прогноза социально-экономического развития Ростовской области, определенных в качестве базовых для целей долгосрочного бюджетного планирования, прогноз основных характеристик консолидированного бюджета </w:t>
      </w:r>
      <w:r w:rsidR="008D0F49">
        <w:rPr>
          <w:sz w:val="28"/>
        </w:rPr>
        <w:t>Новоегорлыкского</w:t>
      </w:r>
      <w:r w:rsidR="0035468C" w:rsidRPr="000A275F">
        <w:rPr>
          <w:sz w:val="28"/>
        </w:rPr>
        <w:t xml:space="preserve"> сельского поселения</w:t>
      </w:r>
      <w:r w:rsidR="0035468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а</w:t>
      </w:r>
      <w:r>
        <w:t> </w:t>
      </w:r>
      <w:r>
        <w:rPr>
          <w:sz w:val="28"/>
        </w:rPr>
        <w:t xml:space="preserve">также основные подходы к формированию бюджетной политики в указанном периоде. 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r w:rsidR="008D0F49">
        <w:rPr>
          <w:sz w:val="28"/>
        </w:rPr>
        <w:t>Новоегорлыкского</w:t>
      </w:r>
      <w:r w:rsidR="0035468C" w:rsidRPr="000A275F">
        <w:rPr>
          <w:sz w:val="28"/>
        </w:rPr>
        <w:t xml:space="preserve"> сельского поселения</w:t>
      </w:r>
      <w:r w:rsidR="0035468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период их действия соответствуют параметрам муниципальных программ </w:t>
      </w:r>
      <w:r w:rsidR="008D0F49">
        <w:rPr>
          <w:sz w:val="28"/>
        </w:rPr>
        <w:t>Новоегорлыкского</w:t>
      </w:r>
      <w:r w:rsidR="0035468C" w:rsidRPr="000A275F">
        <w:rPr>
          <w:sz w:val="28"/>
        </w:rPr>
        <w:t xml:space="preserve"> сельского поселения</w:t>
      </w:r>
      <w:r w:rsidR="0035468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установленным решением о бюджете </w:t>
      </w:r>
      <w:r w:rsidR="008D0F49">
        <w:rPr>
          <w:sz w:val="28"/>
        </w:rPr>
        <w:t>Новоегорлыкского</w:t>
      </w:r>
      <w:r w:rsidR="0035468C" w:rsidRPr="000A275F">
        <w:rPr>
          <w:sz w:val="28"/>
        </w:rPr>
        <w:t xml:space="preserve"> сельского поселения</w:t>
      </w:r>
      <w:r w:rsidR="0035468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очередной финансовый год и плановый период.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Также, начиная с 2025 года, в </w:t>
      </w:r>
      <w:proofErr w:type="gramStart"/>
      <w:r>
        <w:rPr>
          <w:spacing w:val="-6"/>
          <w:sz w:val="28"/>
        </w:rPr>
        <w:t>соответствии  с</w:t>
      </w:r>
      <w:proofErr w:type="gramEnd"/>
      <w:r>
        <w:rPr>
          <w:spacing w:val="-6"/>
          <w:sz w:val="28"/>
        </w:rPr>
        <w:t xml:space="preserve"> изменениями, внесенными в Бюджетный кодекс Российской Федерации в состав Бюджетного прогноза </w:t>
      </w:r>
      <w:proofErr w:type="spellStart"/>
      <w:r>
        <w:rPr>
          <w:spacing w:val="-6"/>
          <w:sz w:val="28"/>
        </w:rPr>
        <w:t>Сальского</w:t>
      </w:r>
      <w:proofErr w:type="spellEnd"/>
      <w:r>
        <w:rPr>
          <w:spacing w:val="-6"/>
          <w:sz w:val="28"/>
        </w:rPr>
        <w:t xml:space="preserve"> района включены показатели финансового обеспечения национальных проектов на период их действия и показатели верхнего предела объема муниципального долга с учетом обязательств по концессионным соглашениям, соглашениям о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 партнерстве</w:t>
      </w:r>
      <w:r>
        <w:rPr>
          <w:spacing w:val="-6"/>
          <w:sz w:val="28"/>
        </w:rPr>
        <w:t>, а также по уплате лизинговых платежей.</w:t>
      </w:r>
      <w:r w:rsidR="0035468C">
        <w:rPr>
          <w:spacing w:val="-6"/>
          <w:sz w:val="28"/>
        </w:rPr>
        <w:t xml:space="preserve"> </w:t>
      </w:r>
      <w:r>
        <w:rPr>
          <w:spacing w:val="-6"/>
          <w:sz w:val="28"/>
        </w:rPr>
        <w:t>Обязательства по концессионным соглашениям, соглашениям о 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 партнерстве</w:t>
      </w:r>
      <w:r>
        <w:rPr>
          <w:spacing w:val="-6"/>
          <w:sz w:val="28"/>
        </w:rPr>
        <w:t>, а также по уплате лизинговых платежей рассчитываются с учетом обязательств, возникших с 1 января 2025 г.</w:t>
      </w:r>
    </w:p>
    <w:p w:rsidR="009415A6" w:rsidRPr="00376283" w:rsidRDefault="00CA3BD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На период 2025 – 2036 годов показатели бюджета </w:t>
      </w:r>
      <w:r w:rsidR="008D0F49">
        <w:rPr>
          <w:sz w:val="28"/>
        </w:rPr>
        <w:t>Новоегорлыкского</w:t>
      </w:r>
      <w:r w:rsidR="005D32AA" w:rsidRPr="000A275F">
        <w:rPr>
          <w:sz w:val="28"/>
        </w:rPr>
        <w:t xml:space="preserve"> сельского поселения</w:t>
      </w:r>
      <w:r w:rsidR="005D32AA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по доходам сформированы на основе прогноза поступлений налоговых и неналоговых доходов от главных администраторов доходов бюджета </w:t>
      </w:r>
      <w:r w:rsidR="008D0F49">
        <w:rPr>
          <w:sz w:val="28"/>
        </w:rPr>
        <w:t>Новоегорлыкского</w:t>
      </w:r>
      <w:r w:rsidR="005D32AA" w:rsidRPr="000A275F">
        <w:rPr>
          <w:sz w:val="28"/>
        </w:rPr>
        <w:t xml:space="preserve"> сельского поселения</w:t>
      </w:r>
      <w:r w:rsidR="005D32AA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а также прогноза безвозмездных поступлений</w:t>
      </w:r>
      <w:r w:rsidRPr="00376283">
        <w:rPr>
          <w:color w:val="000000" w:themeColor="text1"/>
          <w:sz w:val="28"/>
        </w:rPr>
        <w:t>. Ежегодно средний темп роста налоговых и неналоговых доходов консолидированного бю</w:t>
      </w:r>
      <w:r w:rsidR="00971C62" w:rsidRPr="00376283">
        <w:rPr>
          <w:color w:val="000000" w:themeColor="text1"/>
          <w:sz w:val="28"/>
        </w:rPr>
        <w:t>д</w:t>
      </w:r>
      <w:r w:rsidR="004078F8" w:rsidRPr="00376283">
        <w:rPr>
          <w:color w:val="000000" w:themeColor="text1"/>
          <w:sz w:val="28"/>
        </w:rPr>
        <w:t xml:space="preserve">жета </w:t>
      </w:r>
      <w:proofErr w:type="spellStart"/>
      <w:r w:rsidR="004078F8" w:rsidRPr="00376283">
        <w:rPr>
          <w:color w:val="000000" w:themeColor="text1"/>
          <w:sz w:val="28"/>
        </w:rPr>
        <w:t>Сальского</w:t>
      </w:r>
      <w:proofErr w:type="spellEnd"/>
      <w:r w:rsidR="004078F8" w:rsidRPr="00376283">
        <w:rPr>
          <w:color w:val="000000" w:themeColor="text1"/>
          <w:sz w:val="28"/>
        </w:rPr>
        <w:t xml:space="preserve"> района прогноз</w:t>
      </w:r>
      <w:r w:rsidRPr="00376283">
        <w:rPr>
          <w:color w:val="000000" w:themeColor="text1"/>
          <w:sz w:val="28"/>
        </w:rPr>
        <w:t xml:space="preserve"> составит 4,3 процента, объем безвозмездных поступлений запланирован со снижением с 2031 года с учетом основного периода реализации национальных проектов.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Показатели бюджета </w:t>
      </w:r>
      <w:r w:rsidR="008252FE">
        <w:rPr>
          <w:sz w:val="28"/>
        </w:rPr>
        <w:t>Новоегорлыкского</w:t>
      </w:r>
      <w:r w:rsidR="005D32AA" w:rsidRPr="000A275F">
        <w:rPr>
          <w:sz w:val="28"/>
        </w:rPr>
        <w:t xml:space="preserve"> сельского поселения</w:t>
      </w:r>
      <w:r w:rsidR="005D32AA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по расходам рассчитаны с учетом прогноза доходов. 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Дефицит (профицит), источники </w:t>
      </w:r>
      <w:r w:rsidR="008252FE">
        <w:rPr>
          <w:spacing w:val="-4"/>
          <w:sz w:val="28"/>
        </w:rPr>
        <w:t>финансирования дефицита бюджета Новоегорлыкского</w:t>
      </w:r>
      <w:r w:rsidR="005D32AA" w:rsidRPr="000A275F">
        <w:rPr>
          <w:sz w:val="28"/>
        </w:rPr>
        <w:t xml:space="preserve"> сельского поселения</w:t>
      </w:r>
      <w:r w:rsidR="005D32AA"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Сальского</w:t>
      </w:r>
      <w:proofErr w:type="spellEnd"/>
      <w:r>
        <w:rPr>
          <w:spacing w:val="-4"/>
          <w:sz w:val="28"/>
        </w:rPr>
        <w:t xml:space="preserve"> района не прогнозируются.</w:t>
      </w:r>
    </w:p>
    <w:p w:rsidR="009415A6" w:rsidRDefault="00CA3BD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 период 2025 – 2027 годов параметры бюджетного прогноза сформированы с учетом показателей, </w:t>
      </w:r>
      <w:r>
        <w:rPr>
          <w:spacing w:val="-4"/>
          <w:sz w:val="28"/>
        </w:rPr>
        <w:t xml:space="preserve">первоначально предусмотренных решением Собрания депутатов </w:t>
      </w:r>
      <w:r w:rsidR="008252FE">
        <w:rPr>
          <w:sz w:val="28"/>
        </w:rPr>
        <w:t>Новоегорлыкского</w:t>
      </w:r>
      <w:r w:rsidR="005D32AA" w:rsidRPr="000A275F">
        <w:rPr>
          <w:sz w:val="28"/>
        </w:rPr>
        <w:t xml:space="preserve"> сельского поселения</w:t>
      </w:r>
      <w:r w:rsidR="005D32AA"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Сальского</w:t>
      </w:r>
      <w:proofErr w:type="spellEnd"/>
      <w:r>
        <w:rPr>
          <w:spacing w:val="-4"/>
          <w:sz w:val="28"/>
        </w:rPr>
        <w:t xml:space="preserve"> района от 2</w:t>
      </w:r>
      <w:r w:rsidR="005D32AA">
        <w:rPr>
          <w:spacing w:val="-4"/>
          <w:sz w:val="28"/>
        </w:rPr>
        <w:t>7</w:t>
      </w:r>
      <w:r>
        <w:rPr>
          <w:spacing w:val="-4"/>
          <w:sz w:val="28"/>
        </w:rPr>
        <w:t>.12.2024</w:t>
      </w:r>
      <w:r>
        <w:rPr>
          <w:sz w:val="28"/>
        </w:rPr>
        <w:t xml:space="preserve"> № </w:t>
      </w:r>
      <w:r w:rsidR="00CD7A89">
        <w:rPr>
          <w:sz w:val="28"/>
        </w:rPr>
        <w:t>135</w:t>
      </w:r>
      <w:r>
        <w:rPr>
          <w:sz w:val="28"/>
        </w:rPr>
        <w:t xml:space="preserve"> «О бюджете </w:t>
      </w:r>
      <w:r w:rsidR="00CD7A89">
        <w:rPr>
          <w:sz w:val="28"/>
        </w:rPr>
        <w:t>Новоегорлыкского</w:t>
      </w:r>
      <w:r w:rsidR="005D32AA" w:rsidRPr="000A275F">
        <w:rPr>
          <w:sz w:val="28"/>
        </w:rPr>
        <w:t xml:space="preserve"> сельского поселения</w:t>
      </w:r>
      <w:r w:rsidR="005D32AA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</w:t>
      </w:r>
      <w:r>
        <w:t> </w:t>
      </w:r>
      <w:r>
        <w:rPr>
          <w:sz w:val="28"/>
        </w:rPr>
        <w:t>на</w:t>
      </w:r>
      <w:r>
        <w:t> </w:t>
      </w:r>
      <w:r>
        <w:rPr>
          <w:sz w:val="28"/>
        </w:rPr>
        <w:t>плановый период 2026</w:t>
      </w:r>
      <w:r>
        <w:t> </w:t>
      </w:r>
      <w:r>
        <w:rPr>
          <w:sz w:val="28"/>
        </w:rPr>
        <w:t>и 2027 годов».</w:t>
      </w:r>
    </w:p>
    <w:p w:rsidR="009415A6" w:rsidRDefault="009415A6">
      <w:pPr>
        <w:sectPr w:rsidR="009415A6">
          <w:headerReference w:type="default" r:id="rId9"/>
          <w:footerReference w:type="default" r:id="rId10"/>
          <w:footerReference w:type="first" r:id="rId11"/>
          <w:pgSz w:w="11908" w:h="16848"/>
          <w:pgMar w:top="851" w:right="711" w:bottom="265" w:left="1417" w:header="709" w:footer="709" w:gutter="0"/>
          <w:pgNumType w:start="1"/>
          <w:cols w:space="720"/>
          <w:titlePg/>
        </w:sectPr>
      </w:pPr>
    </w:p>
    <w:p w:rsidR="009415A6" w:rsidRDefault="00CA3BD4">
      <w:pPr>
        <w:jc w:val="center"/>
        <w:rPr>
          <w:sz w:val="28"/>
        </w:rPr>
      </w:pPr>
      <w:bookmarkStart w:id="1" w:name="Par52"/>
      <w:bookmarkEnd w:id="1"/>
      <w:r>
        <w:rPr>
          <w:sz w:val="28"/>
        </w:rPr>
        <w:lastRenderedPageBreak/>
        <w:t>1. Параметры долгосрочных прогнозов,</w:t>
      </w:r>
    </w:p>
    <w:p w:rsidR="009415A6" w:rsidRDefault="00CA3BD4">
      <w:pPr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:rsidR="009415A6" w:rsidRDefault="009415A6">
      <w:pPr>
        <w:jc w:val="center"/>
        <w:rPr>
          <w:sz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42"/>
        <w:gridCol w:w="1417"/>
        <w:gridCol w:w="1049"/>
        <w:gridCol w:w="1049"/>
        <w:gridCol w:w="829"/>
        <w:gridCol w:w="1073"/>
        <w:gridCol w:w="1061"/>
        <w:gridCol w:w="1071"/>
        <w:gridCol w:w="1064"/>
        <w:gridCol w:w="1070"/>
        <w:gridCol w:w="1073"/>
        <w:gridCol w:w="1108"/>
        <w:gridCol w:w="1084"/>
        <w:gridCol w:w="943"/>
      </w:tblGrid>
      <w:tr w:rsidR="009415A6" w:rsidTr="004F2B36">
        <w:trPr>
          <w:trHeight w:val="399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 w:rsidR="009415A6" w:rsidTr="004F2B36">
        <w:trPr>
          <w:trHeight w:val="651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/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  <w:tr w:rsidR="009415A6" w:rsidTr="004F2B36">
        <w:trPr>
          <w:trHeight w:val="2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15A6" w:rsidTr="004F2B36">
        <w:trPr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Индекс потребительских цен*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9415A6" w:rsidTr="004F2B36">
        <w:trPr>
          <w:trHeight w:val="36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376283" w:rsidRDefault="00CA3BD4">
            <w:pPr>
              <w:rPr>
                <w:sz w:val="24"/>
              </w:rPr>
            </w:pPr>
            <w:r w:rsidRPr="00376283">
              <w:rPr>
                <w:sz w:val="24"/>
              </w:rPr>
              <w:t>Фонд заработной платы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376283" w:rsidRDefault="00CA3BD4">
            <w:pPr>
              <w:jc w:val="center"/>
              <w:rPr>
                <w:sz w:val="24"/>
              </w:rPr>
            </w:pPr>
            <w:r w:rsidRPr="00376283">
              <w:rPr>
                <w:sz w:val="24"/>
              </w:rPr>
              <w:t>млн рублей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10 835,0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11 571,8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12 370,3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13 223,8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14 123,0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15 083,4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16 139,2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17 188,3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18 339,9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19 568,7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20 899,3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22 320,5</w:t>
            </w:r>
          </w:p>
        </w:tc>
      </w:tr>
      <w:tr w:rsidR="009415A6" w:rsidTr="004F2B36">
        <w:trPr>
          <w:trHeight w:val="36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/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376283" w:rsidRDefault="009415A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376283" w:rsidRDefault="00CA3BD4">
            <w:pPr>
              <w:jc w:val="center"/>
              <w:rPr>
                <w:sz w:val="24"/>
              </w:rPr>
            </w:pPr>
            <w:r w:rsidRPr="00376283">
              <w:rPr>
                <w:sz w:val="24"/>
              </w:rPr>
              <w:t>процентов к предыдущему году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107,2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107,0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376283" w:rsidRDefault="00CA3BD4">
            <w:pPr>
              <w:jc w:val="center"/>
              <w:rPr>
                <w:color w:val="000000" w:themeColor="text1"/>
                <w:sz w:val="24"/>
              </w:rPr>
            </w:pPr>
            <w:r w:rsidRPr="00376283">
              <w:rPr>
                <w:color w:val="000000" w:themeColor="text1"/>
                <w:sz w:val="24"/>
              </w:rPr>
              <w:t>106,8</w:t>
            </w:r>
          </w:p>
        </w:tc>
      </w:tr>
      <w:tr w:rsidR="009415A6" w:rsidTr="004F2B36">
        <w:trPr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</w:tr>
      <w:tr w:rsidR="009415A6" w:rsidTr="004F2B36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</w:tr>
      <w:tr w:rsidR="009415A6" w:rsidTr="004F2B36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rPr>
                <w:sz w:val="24"/>
              </w:rPr>
            </w:pPr>
            <w:r>
              <w:rPr>
                <w:sz w:val="24"/>
              </w:rPr>
              <w:t>темп роста в действующих ценах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9415A6">
            <w:pPr>
              <w:jc w:val="center"/>
              <w:rPr>
                <w:sz w:val="24"/>
              </w:rPr>
            </w:pPr>
          </w:p>
        </w:tc>
      </w:tr>
    </w:tbl>
    <w:p w:rsidR="009415A6" w:rsidRDefault="009415A6">
      <w:pPr>
        <w:jc w:val="center"/>
      </w:pPr>
    </w:p>
    <w:p w:rsidR="004F2B36" w:rsidRDefault="00CA3BD4" w:rsidP="004F2B36">
      <w:pPr>
        <w:ind w:firstLine="709"/>
        <w:jc w:val="both"/>
        <w:rPr>
          <w:sz w:val="24"/>
        </w:rPr>
      </w:pPr>
      <w:r>
        <w:rPr>
          <w:sz w:val="24"/>
        </w:rPr>
        <w:t>* В 2025 – 2036 годах учтены показатели в соответствии со вторым вариантом долгосрочного прогноза социально-экономического развития Ростовской области</w:t>
      </w:r>
    </w:p>
    <w:p w:rsidR="004F2B36" w:rsidRDefault="004F2B36" w:rsidP="004F2B36">
      <w:pPr>
        <w:ind w:firstLine="709"/>
        <w:jc w:val="both"/>
        <w:rPr>
          <w:sz w:val="24"/>
        </w:rPr>
      </w:pPr>
    </w:p>
    <w:p w:rsidR="009415A6" w:rsidRDefault="00CA3BD4" w:rsidP="004F2B36">
      <w:pPr>
        <w:ind w:firstLine="709"/>
        <w:jc w:val="both"/>
        <w:rPr>
          <w:sz w:val="28"/>
        </w:rPr>
      </w:pPr>
      <w:r>
        <w:rPr>
          <w:sz w:val="28"/>
        </w:rPr>
        <w:t xml:space="preserve">2. Прогноз основных характеристик консолидированного бюджета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бюджета района</w:t>
      </w:r>
    </w:p>
    <w:p w:rsidR="009415A6" w:rsidRDefault="009415A6">
      <w:pPr>
        <w:pageBreakBefore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9415A6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9415A6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CA3BD4">
            <w:r>
              <w:rPr>
                <w:sz w:val="28"/>
              </w:rPr>
              <w:t>Таблица № 1</w:t>
            </w:r>
          </w:p>
        </w:tc>
      </w:tr>
      <w:tr w:rsidR="009415A6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9415A6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CA3BD4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</w:tbl>
    <w:p w:rsidR="009415A6" w:rsidRDefault="009415A6">
      <w:pPr>
        <w:ind w:left="-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08"/>
      </w:tblGrid>
      <w:tr w:rsidR="009415A6">
        <w:trPr>
          <w:trHeight w:val="36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периода прогнозирования</w:t>
            </w:r>
          </w:p>
        </w:tc>
      </w:tr>
      <w:tr w:rsidR="009415A6">
        <w:trPr>
          <w:trHeight w:val="3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9415A6"/>
        </w:tc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9415A6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 w:rsidR="009415A6" w:rsidRDefault="009415A6">
      <w:pPr>
        <w:ind w:left="-709"/>
        <w:jc w:val="right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11"/>
      </w:tblGrid>
      <w:tr w:rsidR="009415A6">
        <w:trPr>
          <w:trHeight w:val="200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415A6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 w:rsidP="00CD7A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Показатели бюджета </w:t>
            </w:r>
            <w:r w:rsidR="00CD7A89">
              <w:rPr>
                <w:sz w:val="28"/>
              </w:rPr>
              <w:t>Новоегорлыкского</w:t>
            </w:r>
            <w:r w:rsidR="004F2B36" w:rsidRPr="000A275F">
              <w:rPr>
                <w:sz w:val="28"/>
              </w:rPr>
              <w:t xml:space="preserve"> сельского поселения</w:t>
            </w:r>
            <w:r w:rsidR="004F2B3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</w:tr>
      <w:tr w:rsidR="008C5828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7439CA">
              <w:rPr>
                <w:sz w:val="28"/>
              </w:rPr>
              <w:t xml:space="preserve">Доходы, </w:t>
            </w:r>
          </w:p>
          <w:p w:rsidR="008C5828" w:rsidRPr="007439CA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7439CA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33 515,9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26 479,1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23 157,3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23 157,3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23 157,3</w:t>
            </w:r>
          </w:p>
        </w:tc>
      </w:tr>
      <w:tr w:rsidR="008C5828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7439CA"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13 848,8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13 833,4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14 242,7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14 242,7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14 242,7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14 242,7</w:t>
            </w:r>
          </w:p>
        </w:tc>
      </w:tr>
      <w:tr w:rsidR="008C5828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7439CA"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19 667,1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12 645,7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CD7A89" w:rsidRDefault="008C5828" w:rsidP="008C582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3F27">
              <w:rPr>
                <w:bCs/>
                <w:sz w:val="28"/>
                <w:szCs w:val="28"/>
              </w:rPr>
              <w:t>8 914,6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8 914,6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8 914,6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8 914,6</w:t>
            </w:r>
          </w:p>
        </w:tc>
      </w:tr>
      <w:tr w:rsidR="008C5828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7439CA"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828" w:rsidRPr="00E13F27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E13F27">
              <w:rPr>
                <w:bCs/>
                <w:sz w:val="28"/>
                <w:szCs w:val="28"/>
              </w:rPr>
              <w:t>33515,9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5828" w:rsidRPr="00E13F27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E13F27">
              <w:rPr>
                <w:bCs/>
                <w:sz w:val="28"/>
                <w:szCs w:val="28"/>
              </w:rPr>
              <w:t>26479,1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5828" w:rsidRPr="00E13F27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E13F27">
              <w:rPr>
                <w:bCs/>
                <w:sz w:val="28"/>
                <w:szCs w:val="28"/>
              </w:rPr>
              <w:t>23157,3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</w:tr>
      <w:tr w:rsidR="009415A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439CA" w:rsidRDefault="00CA3BD4">
            <w:pPr>
              <w:spacing w:line="228" w:lineRule="auto"/>
              <w:jc w:val="both"/>
              <w:rPr>
                <w:sz w:val="28"/>
              </w:rPr>
            </w:pPr>
            <w:r w:rsidRPr="007439CA"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9415A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439CA" w:rsidRDefault="00CA3BD4">
            <w:pPr>
              <w:spacing w:line="228" w:lineRule="auto"/>
              <w:jc w:val="both"/>
              <w:rPr>
                <w:sz w:val="28"/>
              </w:rPr>
            </w:pPr>
            <w:r w:rsidRPr="007439CA"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9415A6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7439CA" w:rsidRDefault="00CA3BD4" w:rsidP="00CD7A89">
            <w:pPr>
              <w:jc w:val="center"/>
              <w:rPr>
                <w:sz w:val="28"/>
              </w:rPr>
            </w:pPr>
            <w:r w:rsidRPr="007439CA">
              <w:rPr>
                <w:sz w:val="28"/>
              </w:rPr>
              <w:t>Показатели бюджета</w:t>
            </w:r>
            <w:r w:rsidR="004F2B36" w:rsidRPr="007439CA">
              <w:rPr>
                <w:sz w:val="28"/>
              </w:rPr>
              <w:t xml:space="preserve"> </w:t>
            </w:r>
            <w:r w:rsidR="00CD7A89" w:rsidRPr="007439CA">
              <w:rPr>
                <w:sz w:val="28"/>
              </w:rPr>
              <w:t>Новоегорлыкского</w:t>
            </w:r>
            <w:r w:rsidR="004F2B36" w:rsidRPr="007439CA">
              <w:rPr>
                <w:sz w:val="28"/>
              </w:rPr>
              <w:t xml:space="preserve"> сельского поселения</w:t>
            </w:r>
            <w:r w:rsidRPr="007439CA">
              <w:rPr>
                <w:sz w:val="28"/>
              </w:rPr>
              <w:t xml:space="preserve"> </w:t>
            </w:r>
            <w:proofErr w:type="spellStart"/>
            <w:r w:rsidRPr="007439CA">
              <w:rPr>
                <w:sz w:val="28"/>
              </w:rPr>
              <w:t>Сальского</w:t>
            </w:r>
            <w:proofErr w:type="spellEnd"/>
            <w:r w:rsidRPr="007439CA">
              <w:rPr>
                <w:sz w:val="28"/>
              </w:rPr>
              <w:t xml:space="preserve"> района</w:t>
            </w:r>
          </w:p>
        </w:tc>
      </w:tr>
      <w:tr w:rsidR="008C5828" w:rsidRPr="00CD7A89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rPr>
                <w:sz w:val="28"/>
              </w:rPr>
            </w:pPr>
            <w:r w:rsidRPr="007439CA">
              <w:rPr>
                <w:sz w:val="28"/>
              </w:rPr>
              <w:t xml:space="preserve">Доходы, </w:t>
            </w:r>
          </w:p>
          <w:p w:rsidR="008C5828" w:rsidRPr="007439CA" w:rsidRDefault="008C5828" w:rsidP="008C5828">
            <w:pPr>
              <w:spacing w:line="228" w:lineRule="auto"/>
              <w:rPr>
                <w:sz w:val="28"/>
              </w:rPr>
            </w:pPr>
            <w:r w:rsidRPr="007439CA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7653B3">
              <w:rPr>
                <w:bCs/>
                <w:sz w:val="28"/>
                <w:szCs w:val="28"/>
              </w:rPr>
              <w:t>33515,9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7653B3">
              <w:rPr>
                <w:bCs/>
                <w:sz w:val="28"/>
                <w:szCs w:val="28"/>
              </w:rPr>
              <w:t>26479,1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7653B3">
              <w:rPr>
                <w:bCs/>
                <w:sz w:val="28"/>
                <w:szCs w:val="28"/>
              </w:rPr>
              <w:t>23157,3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23 157,3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23 157,3</w:t>
            </w:r>
          </w:p>
        </w:tc>
      </w:tr>
      <w:tr w:rsidR="008C5828" w:rsidRPr="00CD7A89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rPr>
                <w:sz w:val="28"/>
              </w:rPr>
            </w:pPr>
            <w:r w:rsidRPr="007439CA"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7653B3">
              <w:rPr>
                <w:bCs/>
                <w:sz w:val="28"/>
                <w:szCs w:val="28"/>
              </w:rPr>
              <w:t>13848,8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7653B3">
              <w:rPr>
                <w:bCs/>
                <w:sz w:val="28"/>
                <w:szCs w:val="28"/>
              </w:rPr>
              <w:t>13833,4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 w:rsidRPr="007653B3">
              <w:rPr>
                <w:bCs/>
                <w:sz w:val="28"/>
                <w:szCs w:val="28"/>
              </w:rPr>
              <w:t>14242,7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14 242,7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14 242,7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14 242,7</w:t>
            </w:r>
          </w:p>
        </w:tc>
      </w:tr>
      <w:tr w:rsidR="008C5828" w:rsidRPr="00CD7A89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rPr>
                <w:sz w:val="28"/>
              </w:rPr>
            </w:pPr>
            <w:r w:rsidRPr="007439CA"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19667,1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12645,7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8 914,6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8 914,6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8 914,6</w:t>
            </w:r>
          </w:p>
        </w:tc>
      </w:tr>
      <w:tr w:rsidR="008C5828" w:rsidRPr="00CD7A89" w:rsidTr="008C5828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rPr>
                <w:sz w:val="28"/>
              </w:rPr>
            </w:pPr>
            <w:r w:rsidRPr="007439CA"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33515,9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26479,1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5828" w:rsidRPr="007653B3" w:rsidRDefault="008C5828" w:rsidP="008C58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</w:tr>
      <w:tr w:rsidR="008C5828" w:rsidRPr="00CD7A89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2.1.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7439CA" w:rsidRDefault="008C5828" w:rsidP="008C5828">
            <w:pPr>
              <w:spacing w:line="228" w:lineRule="auto"/>
              <w:rPr>
                <w:sz w:val="28"/>
              </w:rPr>
            </w:pPr>
            <w:r w:rsidRPr="007439CA"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7653B3" w:rsidRDefault="008C5828" w:rsidP="008C5828">
            <w:pPr>
              <w:jc w:val="center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33515,9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7653B3" w:rsidRDefault="008C5828" w:rsidP="008C5828">
            <w:pPr>
              <w:jc w:val="right"/>
              <w:rPr>
                <w:sz w:val="28"/>
              </w:rPr>
            </w:pPr>
            <w:r>
              <w:rPr>
                <w:sz w:val="28"/>
              </w:rPr>
              <w:t>26479,1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7653B3" w:rsidRDefault="008C5828" w:rsidP="008C5828">
            <w:pPr>
              <w:jc w:val="right"/>
              <w:rPr>
                <w:sz w:val="28"/>
              </w:rPr>
            </w:pPr>
            <w:r>
              <w:rPr>
                <w:sz w:val="28"/>
              </w:rPr>
              <w:t>23157,3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pPr>
              <w:rPr>
                <w:sz w:val="28"/>
                <w:szCs w:val="28"/>
              </w:rPr>
            </w:pPr>
            <w:r w:rsidRPr="008C5828">
              <w:rPr>
                <w:sz w:val="28"/>
                <w:szCs w:val="28"/>
              </w:rPr>
              <w:t>23157,3</w:t>
            </w:r>
          </w:p>
        </w:tc>
      </w:tr>
      <w:tr w:rsidR="009415A6" w:rsidRPr="00CD7A89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439CA" w:rsidRDefault="00CA3BD4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CD7A89" w:rsidRDefault="00CA3BD4">
            <w:pPr>
              <w:spacing w:line="228" w:lineRule="auto"/>
              <w:rPr>
                <w:sz w:val="28"/>
                <w:highlight w:val="yellow"/>
              </w:rPr>
            </w:pPr>
            <w:r w:rsidRPr="007653B3"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</w:tr>
      <w:tr w:rsidR="009415A6" w:rsidRPr="00CD7A89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439CA" w:rsidRDefault="00CA3BD4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spacing w:line="228" w:lineRule="auto"/>
              <w:rPr>
                <w:sz w:val="28"/>
              </w:rPr>
            </w:pPr>
            <w:r w:rsidRPr="007653B3"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439CA">
              <w:rPr>
                <w:sz w:val="28"/>
              </w:rPr>
              <w:t>0</w:t>
            </w:r>
            <w:r w:rsidRPr="007653B3">
              <w:rPr>
                <w:sz w:val="28"/>
              </w:rPr>
              <w:t>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</w:tr>
      <w:tr w:rsidR="009415A6" w:rsidRPr="00CD7A89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439CA" w:rsidRDefault="00CA3BD4">
            <w:pPr>
              <w:spacing w:line="228" w:lineRule="auto"/>
              <w:jc w:val="center"/>
              <w:rPr>
                <w:sz w:val="28"/>
              </w:rPr>
            </w:pPr>
            <w:r w:rsidRPr="007439CA">
              <w:rPr>
                <w:sz w:val="28"/>
              </w:rPr>
              <w:t>5.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spacing w:line="228" w:lineRule="auto"/>
              <w:jc w:val="both"/>
              <w:rPr>
                <w:sz w:val="28"/>
              </w:rPr>
            </w:pPr>
            <w:r w:rsidRPr="007653B3">
              <w:rPr>
                <w:sz w:val="28"/>
              </w:rPr>
              <w:t xml:space="preserve">Муниципальный долг к налоговым и неналоговым доходам, без учета </w:t>
            </w:r>
            <w:r w:rsidRPr="007653B3">
              <w:rPr>
                <w:sz w:val="28"/>
              </w:rPr>
              <w:lastRenderedPageBreak/>
              <w:t>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lastRenderedPageBreak/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</w:tr>
      <w:tr w:rsidR="009415A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CD7A89" w:rsidRDefault="00CA3BD4">
            <w:pPr>
              <w:spacing w:line="228" w:lineRule="auto"/>
              <w:jc w:val="center"/>
              <w:rPr>
                <w:sz w:val="28"/>
                <w:highlight w:val="yellow"/>
              </w:rPr>
            </w:pPr>
            <w:r w:rsidRPr="004078F8">
              <w:rPr>
                <w:color w:val="000000" w:themeColor="text1"/>
                <w:sz w:val="28"/>
              </w:rPr>
              <w:lastRenderedPageBreak/>
              <w:t>6.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spacing w:line="228" w:lineRule="auto"/>
              <w:rPr>
                <w:sz w:val="28"/>
              </w:rPr>
            </w:pPr>
            <w:r w:rsidRPr="007653B3">
              <w:rPr>
                <w:sz w:val="28"/>
              </w:rPr>
              <w:t xml:space="preserve">Муниципальный долг </w:t>
            </w:r>
            <w:proofErr w:type="spellStart"/>
            <w:r w:rsidRPr="007653B3">
              <w:rPr>
                <w:sz w:val="28"/>
              </w:rPr>
              <w:t>Сальского</w:t>
            </w:r>
            <w:proofErr w:type="spellEnd"/>
            <w:r w:rsidRPr="007653B3">
              <w:rPr>
                <w:sz w:val="28"/>
              </w:rPr>
              <w:t xml:space="preserve"> района с учетом объема обязательств по концессионным соглашениям, соглашениям о </w:t>
            </w:r>
            <w:proofErr w:type="spellStart"/>
            <w:r w:rsidRPr="007653B3">
              <w:rPr>
                <w:sz w:val="28"/>
              </w:rPr>
              <w:t>муниципально</w:t>
            </w:r>
            <w:proofErr w:type="spellEnd"/>
            <w:r w:rsidRPr="007653B3">
              <w:rPr>
                <w:sz w:val="28"/>
              </w:rPr>
              <w:t>-частном партнерстве, уплате лизинговых платежей</w:t>
            </w:r>
          </w:p>
          <w:p w:rsidR="009415A6" w:rsidRPr="007653B3" w:rsidRDefault="00CA3BD4">
            <w:pPr>
              <w:spacing w:line="228" w:lineRule="auto"/>
              <w:rPr>
                <w:rFonts w:asciiTheme="minorHAnsi" w:hAnsiTheme="minorHAnsi"/>
                <w:sz w:val="28"/>
              </w:rPr>
            </w:pPr>
            <w:r w:rsidRPr="007653B3">
              <w:rPr>
                <w:sz w:val="28"/>
              </w:rPr>
              <w:t>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7653B3" w:rsidRDefault="00CA3BD4">
            <w:pPr>
              <w:jc w:val="center"/>
              <w:rPr>
                <w:sz w:val="28"/>
              </w:rPr>
            </w:pPr>
            <w:r w:rsidRPr="007653B3">
              <w:rPr>
                <w:sz w:val="28"/>
              </w:rPr>
              <w:t>0,0</w:t>
            </w:r>
          </w:p>
        </w:tc>
      </w:tr>
    </w:tbl>
    <w:p w:rsidR="009415A6" w:rsidRDefault="009415A6">
      <w:pPr>
        <w:tabs>
          <w:tab w:val="left" w:pos="0"/>
        </w:tabs>
        <w:spacing w:line="228" w:lineRule="auto"/>
        <w:ind w:firstLine="709"/>
        <w:jc w:val="both"/>
        <w:rPr>
          <w:sz w:val="14"/>
        </w:rPr>
      </w:pPr>
    </w:p>
    <w:p w:rsidR="009415A6" w:rsidRDefault="009415A6">
      <w:pPr>
        <w:pageBreakBefore/>
        <w:jc w:val="right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9415A6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9415A6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CA3BD4">
            <w:r>
              <w:rPr>
                <w:sz w:val="28"/>
              </w:rPr>
              <w:t>Таблица № 2</w:t>
            </w:r>
          </w:p>
        </w:tc>
      </w:tr>
      <w:tr w:rsidR="009415A6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9415A6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15A6" w:rsidRDefault="00CA3BD4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</w:tbl>
    <w:p w:rsidR="009415A6" w:rsidRDefault="009415A6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344"/>
        <w:gridCol w:w="1968"/>
        <w:gridCol w:w="1788"/>
        <w:gridCol w:w="1644"/>
        <w:gridCol w:w="1788"/>
        <w:gridCol w:w="1788"/>
        <w:gridCol w:w="1608"/>
      </w:tblGrid>
      <w:tr w:rsidR="009415A6">
        <w:trPr>
          <w:trHeight w:val="36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периода прогнозирования</w:t>
            </w:r>
          </w:p>
        </w:tc>
      </w:tr>
      <w:tr w:rsidR="009415A6">
        <w:trPr>
          <w:trHeight w:val="36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9415A6"/>
        </w:tc>
        <w:tc>
          <w:tcPr>
            <w:tcW w:w="4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9415A6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 w:rsidRPr="004078F8">
              <w:rPr>
                <w:color w:val="000000" w:themeColor="text1"/>
                <w:sz w:val="28"/>
              </w:rPr>
              <w:t>2032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2036</w:t>
            </w:r>
          </w:p>
        </w:tc>
      </w:tr>
    </w:tbl>
    <w:p w:rsidR="009415A6" w:rsidRDefault="009415A6">
      <w:pPr>
        <w:tabs>
          <w:tab w:val="left" w:pos="0"/>
        </w:tabs>
        <w:spacing w:line="228" w:lineRule="auto"/>
        <w:ind w:firstLine="709"/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320"/>
        <w:gridCol w:w="1983"/>
        <w:gridCol w:w="1800"/>
        <w:gridCol w:w="1632"/>
        <w:gridCol w:w="1776"/>
        <w:gridCol w:w="1800"/>
        <w:gridCol w:w="1608"/>
      </w:tblGrid>
      <w:tr w:rsidR="009415A6">
        <w:trPr>
          <w:trHeight w:val="200"/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415A6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Default="00CA3BD4" w:rsidP="00CD7A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 бюджета</w:t>
            </w:r>
            <w:r w:rsidR="004C13FB" w:rsidRPr="000A275F">
              <w:rPr>
                <w:sz w:val="28"/>
              </w:rPr>
              <w:t xml:space="preserve"> </w:t>
            </w:r>
            <w:r w:rsidR="00CD7A89">
              <w:rPr>
                <w:sz w:val="28"/>
              </w:rPr>
              <w:t xml:space="preserve">Новоегорлыкского </w:t>
            </w:r>
            <w:r w:rsidR="004C13FB" w:rsidRPr="000A275F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 xml:space="preserve">Доходы, </w:t>
            </w:r>
          </w:p>
          <w:p w:rsidR="008C5828" w:rsidRPr="008C5828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</w:tr>
      <w:tr w:rsidR="009415A6" w:rsidRP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9415A6" w:rsidRP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9415A6" w:rsidRPr="008C5828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 w:rsidP="00CD7A89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Показатели бюджета</w:t>
            </w:r>
            <w:r w:rsidR="004C13FB" w:rsidRPr="008C5828">
              <w:rPr>
                <w:sz w:val="28"/>
              </w:rPr>
              <w:t xml:space="preserve"> </w:t>
            </w:r>
            <w:r w:rsidR="00CD7A89" w:rsidRPr="008C5828">
              <w:rPr>
                <w:sz w:val="28"/>
              </w:rPr>
              <w:t>Новоегорлыкского</w:t>
            </w:r>
            <w:r w:rsidR="004C13FB" w:rsidRPr="008C5828">
              <w:rPr>
                <w:sz w:val="28"/>
              </w:rPr>
              <w:t xml:space="preserve"> сельского поселения</w:t>
            </w:r>
            <w:r w:rsidRPr="008C5828">
              <w:rPr>
                <w:sz w:val="28"/>
              </w:rPr>
              <w:t xml:space="preserve"> </w:t>
            </w:r>
            <w:proofErr w:type="spellStart"/>
            <w:r w:rsidRPr="008C5828">
              <w:rPr>
                <w:sz w:val="28"/>
              </w:rPr>
              <w:t>Сальского</w:t>
            </w:r>
            <w:proofErr w:type="spellEnd"/>
            <w:r w:rsidRPr="008C5828">
              <w:rPr>
                <w:sz w:val="28"/>
              </w:rPr>
              <w:t xml:space="preserve"> района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 xml:space="preserve">Доходы, </w:t>
            </w:r>
          </w:p>
          <w:p w:rsidR="008C5828" w:rsidRPr="008C5828" w:rsidRDefault="008C5828" w:rsidP="008C5828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14 242,7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8 914,6</w:t>
            </w:r>
          </w:p>
        </w:tc>
      </w:tr>
      <w:tr w:rsidR="008C5828" w:rsidRPr="008C5828" w:rsidT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r w:rsidRPr="008C5828">
              <w:t>23 157,3</w:t>
            </w:r>
          </w:p>
        </w:tc>
      </w:tr>
      <w:tr w:rsidR="008C5828" w:rsidRP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Default="008C5828" w:rsidP="008C582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828" w:rsidRPr="008C5828" w:rsidRDefault="008C5828" w:rsidP="008C5828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28" w:rsidRPr="008C5828" w:rsidRDefault="008C5828" w:rsidP="008C5828">
            <w:r w:rsidRPr="008C5828">
              <w:t>23 157,3</w:t>
            </w:r>
          </w:p>
        </w:tc>
      </w:tr>
      <w:tr w:rsidR="009415A6" w:rsidRP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9415A6" w:rsidRP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9415A6" w:rsidRPr="008C5828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spacing w:line="228" w:lineRule="auto"/>
              <w:jc w:val="both"/>
              <w:rPr>
                <w:sz w:val="28"/>
              </w:rPr>
            </w:pPr>
            <w:r w:rsidRPr="008C5828">
              <w:rPr>
                <w:sz w:val="28"/>
              </w:rPr>
              <w:t xml:space="preserve">Муниципальный долг к налоговым и неналоговым доходам, без учета </w:t>
            </w:r>
            <w:r w:rsidRPr="008C5828">
              <w:rPr>
                <w:sz w:val="28"/>
              </w:rPr>
              <w:lastRenderedPageBreak/>
              <w:t>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lastRenderedPageBreak/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9415A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spacing w:line="228" w:lineRule="auto"/>
              <w:rPr>
                <w:sz w:val="28"/>
              </w:rPr>
            </w:pPr>
            <w:r w:rsidRPr="008C5828">
              <w:rPr>
                <w:sz w:val="28"/>
              </w:rPr>
              <w:t xml:space="preserve">Муниципальный долг </w:t>
            </w:r>
            <w:proofErr w:type="spellStart"/>
            <w:r w:rsidRPr="008C5828">
              <w:rPr>
                <w:sz w:val="28"/>
              </w:rPr>
              <w:t>Сальского</w:t>
            </w:r>
            <w:proofErr w:type="spellEnd"/>
            <w:r w:rsidRPr="008C5828">
              <w:rPr>
                <w:sz w:val="28"/>
              </w:rPr>
              <w:t xml:space="preserve"> района с учетом объема обязательств по концессионным соглашениям, соглашениям о </w:t>
            </w:r>
            <w:proofErr w:type="spellStart"/>
            <w:r w:rsidRPr="008C5828">
              <w:rPr>
                <w:sz w:val="28"/>
              </w:rPr>
              <w:t>муниципально</w:t>
            </w:r>
            <w:proofErr w:type="spellEnd"/>
            <w:r w:rsidRPr="008C5828">
              <w:rPr>
                <w:sz w:val="28"/>
              </w:rPr>
              <w:t>-частном партнерстве, уплате лизинговых платежей</w:t>
            </w:r>
          </w:p>
          <w:p w:rsidR="009415A6" w:rsidRPr="008C5828" w:rsidRDefault="00CA3BD4">
            <w:pPr>
              <w:spacing w:line="228" w:lineRule="auto"/>
              <w:rPr>
                <w:rFonts w:asciiTheme="minorHAnsi" w:hAnsiTheme="minorHAnsi"/>
                <w:sz w:val="28"/>
              </w:rPr>
            </w:pPr>
            <w:r w:rsidRPr="008C5828">
              <w:rPr>
                <w:sz w:val="28"/>
              </w:rPr>
              <w:t>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Pr="008C5828" w:rsidRDefault="00CA3BD4">
            <w:pPr>
              <w:jc w:val="center"/>
              <w:rPr>
                <w:sz w:val="28"/>
              </w:rPr>
            </w:pPr>
            <w:r w:rsidRPr="008C5828">
              <w:rPr>
                <w:sz w:val="28"/>
              </w:rPr>
              <w:t>0,0</w:t>
            </w:r>
          </w:p>
        </w:tc>
      </w:tr>
      <w:tr w:rsidR="007653B3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3B3" w:rsidRDefault="007653B3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3B3" w:rsidRPr="007653B3" w:rsidRDefault="007653B3">
            <w:pPr>
              <w:spacing w:line="228" w:lineRule="auto"/>
              <w:rPr>
                <w:sz w:val="28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B3" w:rsidRPr="007653B3" w:rsidRDefault="007653B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3B3" w:rsidRPr="007653B3" w:rsidRDefault="007653B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3B3" w:rsidRPr="007653B3" w:rsidRDefault="007653B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3B3" w:rsidRPr="007653B3" w:rsidRDefault="007653B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3B3" w:rsidRPr="007653B3" w:rsidRDefault="007653B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3B3" w:rsidRPr="007653B3" w:rsidRDefault="007653B3">
            <w:pPr>
              <w:jc w:val="center"/>
              <w:rPr>
                <w:sz w:val="28"/>
                <w:highlight w:val="yellow"/>
              </w:rPr>
            </w:pPr>
          </w:p>
        </w:tc>
      </w:tr>
    </w:tbl>
    <w:p w:rsidR="009415A6" w:rsidRDefault="009415A6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9415A6" w:rsidRDefault="00CA3BD4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  <w:r>
        <w:rPr>
          <w:sz w:val="28"/>
        </w:rPr>
        <w:t xml:space="preserve">* В расходах бюджета района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</w:t>
      </w:r>
      <w:r>
        <w:br/>
      </w:r>
      <w:r>
        <w:rPr>
          <w:sz w:val="28"/>
        </w:rPr>
        <w:t>за исключением расходов, предусмотренных за счет целевых средств из областного бюджета, на 2027 год – 5,0 процентов</w:t>
      </w:r>
      <w:r>
        <w:br/>
      </w:r>
      <w:r>
        <w:rPr>
          <w:sz w:val="28"/>
        </w:rPr>
        <w:t>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  <w:r>
        <w:br w:type="page"/>
      </w:r>
    </w:p>
    <w:p w:rsidR="009415A6" w:rsidRDefault="009415A6">
      <w:pPr>
        <w:sectPr w:rsidR="009415A6">
          <w:headerReference w:type="default" r:id="rId12"/>
          <w:footerReference w:type="default" r:id="rId13"/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9415A6" w:rsidRDefault="00CA3BD4" w:rsidP="00CA3598">
      <w:pPr>
        <w:pageBreakBefore/>
        <w:widowControl w:val="0"/>
        <w:tabs>
          <w:tab w:val="left" w:pos="0"/>
        </w:tabs>
        <w:jc w:val="center"/>
        <w:rPr>
          <w:sz w:val="28"/>
        </w:rPr>
      </w:pPr>
      <w:r>
        <w:rPr>
          <w:sz w:val="28"/>
        </w:rPr>
        <w:lastRenderedPageBreak/>
        <w:t xml:space="preserve">2.1. Показатели финансового обеспечения муниципальных программ </w:t>
      </w:r>
      <w:r w:rsidR="00CD7A89">
        <w:rPr>
          <w:sz w:val="28"/>
        </w:rPr>
        <w:t>Новоегорлыкского</w:t>
      </w:r>
      <w:r w:rsidR="00CA3598" w:rsidRPr="000A275F">
        <w:rPr>
          <w:sz w:val="28"/>
        </w:rPr>
        <w:t xml:space="preserve"> сельского поселения</w:t>
      </w:r>
      <w:r w:rsidR="00CA3598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9415A6" w:rsidRDefault="00CA3BD4">
      <w:pPr>
        <w:tabs>
          <w:tab w:val="left" w:pos="12945"/>
        </w:tabs>
        <w:jc w:val="right"/>
        <w:rPr>
          <w:sz w:val="28"/>
        </w:rPr>
      </w:pPr>
      <w:r>
        <w:rPr>
          <w:sz w:val="28"/>
        </w:rPr>
        <w:t>Таблица № 1</w:t>
      </w:r>
    </w:p>
    <w:p w:rsidR="009415A6" w:rsidRDefault="00CA3BD4">
      <w:pPr>
        <w:tabs>
          <w:tab w:val="left" w:pos="12945"/>
        </w:tabs>
        <w:jc w:val="right"/>
        <w:rPr>
          <w:sz w:val="28"/>
        </w:rPr>
      </w:pPr>
      <w:r>
        <w:rPr>
          <w:sz w:val="28"/>
        </w:rPr>
        <w:t>(тыс. рублей)</w:t>
      </w:r>
    </w:p>
    <w:p w:rsidR="009415A6" w:rsidRDefault="009415A6">
      <w:pPr>
        <w:tabs>
          <w:tab w:val="left" w:pos="12945"/>
        </w:tabs>
        <w:jc w:val="right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8"/>
        <w:gridCol w:w="1525"/>
        <w:gridCol w:w="1536"/>
        <w:gridCol w:w="1560"/>
        <w:gridCol w:w="1676"/>
        <w:gridCol w:w="1595"/>
        <w:gridCol w:w="1584"/>
        <w:gridCol w:w="1314"/>
      </w:tblGrid>
      <w:tr w:rsidR="009415A6">
        <w:tc>
          <w:tcPr>
            <w:tcW w:w="15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 w:rsidP="00CD7A89">
            <w:pPr>
              <w:widowControl w:val="0"/>
              <w:jc w:val="center"/>
              <w:rPr>
                <w:strike/>
                <w:sz w:val="26"/>
              </w:rPr>
            </w:pPr>
            <w:r>
              <w:rPr>
                <w:sz w:val="26"/>
              </w:rPr>
              <w:t xml:space="preserve">Расходы на финансовое обеспечение реализации муниципальных программ </w:t>
            </w:r>
            <w:r w:rsidR="00CD7A89">
              <w:rPr>
                <w:sz w:val="28"/>
              </w:rPr>
              <w:t>Новоегорлыкского</w:t>
            </w:r>
            <w:r w:rsidR="00CA3598" w:rsidRPr="000A275F">
              <w:rPr>
                <w:sz w:val="28"/>
              </w:rPr>
              <w:t xml:space="preserve"> сельского поселения</w:t>
            </w:r>
            <w:r w:rsidR="00CA3598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Сальского</w:t>
            </w:r>
            <w:proofErr w:type="spellEnd"/>
            <w:r>
              <w:rPr>
                <w:sz w:val="26"/>
              </w:rPr>
              <w:t xml:space="preserve"> района</w:t>
            </w:r>
            <w:r>
              <w:rPr>
                <w:sz w:val="26"/>
                <w:vertAlign w:val="superscript"/>
              </w:rPr>
              <w:t>1</w:t>
            </w:r>
          </w:p>
        </w:tc>
      </w:tr>
      <w:tr w:rsidR="009415A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4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</w:t>
            </w:r>
          </w:p>
          <w:p w:rsidR="009415A6" w:rsidRDefault="009415A6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Год периода прогнозирования</w:t>
            </w:r>
          </w:p>
        </w:tc>
      </w:tr>
      <w:tr w:rsidR="009415A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9415A6"/>
        </w:tc>
        <w:tc>
          <w:tcPr>
            <w:tcW w:w="4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9415A6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2031-2036</w:t>
            </w:r>
            <w:r>
              <w:rPr>
                <w:sz w:val="28"/>
                <w:vertAlign w:val="superscript"/>
              </w:rPr>
              <w:t>4</w:t>
            </w:r>
          </w:p>
        </w:tc>
      </w:tr>
    </w:tbl>
    <w:p w:rsidR="009415A6" w:rsidRDefault="009415A6">
      <w:pPr>
        <w:tabs>
          <w:tab w:val="left" w:pos="12945"/>
        </w:tabs>
        <w:jc w:val="right"/>
        <w:rPr>
          <w:sz w:val="4"/>
        </w:rPr>
      </w:pPr>
    </w:p>
    <w:p w:rsidR="009415A6" w:rsidRDefault="009415A6">
      <w:pPr>
        <w:rPr>
          <w:sz w:val="2"/>
        </w:rPr>
      </w:pPr>
    </w:p>
    <w:tbl>
      <w:tblPr>
        <w:tblW w:w="15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4322"/>
        <w:gridCol w:w="1523"/>
        <w:gridCol w:w="1535"/>
        <w:gridCol w:w="1559"/>
        <w:gridCol w:w="1679"/>
        <w:gridCol w:w="1594"/>
        <w:gridCol w:w="1594"/>
        <w:gridCol w:w="1309"/>
      </w:tblGrid>
      <w:tr w:rsidR="009415A6" w:rsidTr="007439CA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5A6" w:rsidRDefault="00CA3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«Экономическое развитие и инновационная экономика»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«Информационное общество»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«Территориальное планирование и обеспечение доступным и комфортным жильем населения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7439CA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A" w:rsidRDefault="007439CA" w:rsidP="007439C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A" w:rsidRDefault="007439CA" w:rsidP="007439C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:rsidR="007439CA" w:rsidRPr="004F1467" w:rsidRDefault="007439CA" w:rsidP="007439CA">
            <w:pPr>
              <w:jc w:val="right"/>
              <w:rPr>
                <w:bCs/>
                <w:sz w:val="24"/>
                <w:szCs w:val="24"/>
              </w:rPr>
            </w:pPr>
            <w:r w:rsidRPr="006460A7">
              <w:rPr>
                <w:bCs/>
                <w:sz w:val="24"/>
                <w:szCs w:val="24"/>
              </w:rPr>
              <w:t>2 782,6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439CA" w:rsidRPr="004F1467" w:rsidRDefault="007439CA" w:rsidP="007439CA">
            <w:pPr>
              <w:jc w:val="right"/>
              <w:rPr>
                <w:bCs/>
                <w:sz w:val="24"/>
                <w:szCs w:val="24"/>
              </w:rPr>
            </w:pPr>
            <w:r w:rsidRPr="006460A7">
              <w:rPr>
                <w:bCs/>
                <w:sz w:val="24"/>
                <w:szCs w:val="24"/>
              </w:rPr>
              <w:t>2 661,1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439CA" w:rsidRPr="004F1467" w:rsidRDefault="007439CA" w:rsidP="007439CA">
            <w:pPr>
              <w:jc w:val="right"/>
              <w:rPr>
                <w:bCs/>
                <w:sz w:val="24"/>
                <w:szCs w:val="24"/>
              </w:rPr>
            </w:pPr>
            <w:r w:rsidRPr="006460A7">
              <w:rPr>
                <w:bCs/>
                <w:sz w:val="24"/>
                <w:szCs w:val="24"/>
              </w:rPr>
              <w:t>2 798,2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439CA" w:rsidRDefault="007439CA" w:rsidP="007439CA">
            <w:r w:rsidRPr="00295BAE">
              <w:t>2 798,2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439CA" w:rsidRDefault="007439CA" w:rsidP="007439CA">
            <w:r w:rsidRPr="00295BAE">
              <w:t>2 798,2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439CA" w:rsidRDefault="007439CA" w:rsidP="007439CA">
            <w:r w:rsidRPr="00295BAE">
              <w:t>2 798,2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439CA" w:rsidRDefault="007439CA" w:rsidP="007439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«Формирование современной</w:t>
            </w:r>
            <w:r>
              <w:rPr>
                <w:sz w:val="28"/>
              </w:rPr>
              <w:br/>
              <w:t xml:space="preserve">городской среды на территории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«Социальная поддержка граждан»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«Доступная среда»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«Развитие здравоохранения»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6E3A3C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3C" w:rsidRDefault="006E3A3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3C" w:rsidRDefault="006E3A3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6E3A3C" w:rsidRDefault="00CD7A89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E3A3C">
              <w:rPr>
                <w:sz w:val="28"/>
              </w:rPr>
              <w:t>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Default="00CD7A89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Default="00CD7A89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Default="00CD7A89" w:rsidP="00CD7A89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Default="00CD7A89" w:rsidP="00CD7A89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Default="00CD7A89" w:rsidP="00CD7A89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E3A3C" w:rsidRDefault="006E3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«Развитие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9415A6">
            <w:pPr>
              <w:jc w:val="center"/>
              <w:rPr>
                <w:sz w:val="28"/>
              </w:rPr>
            </w:pPr>
          </w:p>
        </w:tc>
      </w:tr>
      <w:tr w:rsidR="007439CA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A" w:rsidRDefault="007439CA" w:rsidP="007439C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CA" w:rsidRDefault="007439CA" w:rsidP="007439C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«Развитие культуры»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:rsidR="007439CA" w:rsidRPr="006E3A3C" w:rsidRDefault="007439CA" w:rsidP="007439CA">
            <w:pPr>
              <w:jc w:val="right"/>
              <w:rPr>
                <w:bCs/>
                <w:sz w:val="24"/>
                <w:szCs w:val="24"/>
              </w:rPr>
            </w:pPr>
            <w:r w:rsidRPr="00CD7A89">
              <w:rPr>
                <w:bCs/>
                <w:sz w:val="24"/>
                <w:szCs w:val="24"/>
              </w:rPr>
              <w:t>8768,7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439CA" w:rsidRPr="006E3A3C" w:rsidRDefault="007439CA" w:rsidP="007439CA">
            <w:pPr>
              <w:jc w:val="right"/>
              <w:rPr>
                <w:bCs/>
                <w:sz w:val="24"/>
                <w:szCs w:val="24"/>
              </w:rPr>
            </w:pPr>
            <w:r w:rsidRPr="00CD7A89">
              <w:rPr>
                <w:bCs/>
                <w:sz w:val="24"/>
                <w:szCs w:val="24"/>
              </w:rPr>
              <w:t>7503,8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439CA" w:rsidRPr="006E3A3C" w:rsidRDefault="007439CA" w:rsidP="007439CA">
            <w:pPr>
              <w:jc w:val="right"/>
              <w:rPr>
                <w:bCs/>
                <w:sz w:val="24"/>
                <w:szCs w:val="24"/>
              </w:rPr>
            </w:pPr>
            <w:r w:rsidRPr="00CD7A89">
              <w:rPr>
                <w:bCs/>
                <w:sz w:val="24"/>
                <w:szCs w:val="24"/>
              </w:rPr>
              <w:t>5800,0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439CA" w:rsidRDefault="007439CA" w:rsidP="007439CA">
            <w:r w:rsidRPr="005A7E44">
              <w:t>5800,0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439CA" w:rsidRDefault="007439CA" w:rsidP="007439CA">
            <w:r w:rsidRPr="005A7E44">
              <w:t>5800,0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439CA" w:rsidRDefault="007439CA" w:rsidP="007439CA">
            <w:r w:rsidRPr="005A7E44">
              <w:t>5800,0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439CA" w:rsidRDefault="007439CA" w:rsidP="007439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«Молодежная политика и социальная активность»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«Поддержка казачьих обществ»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«Защита населения и территории 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6460A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460A7">
              <w:rPr>
                <w:sz w:val="28"/>
              </w:rPr>
              <w:t>8,9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6460A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460A7">
              <w:rPr>
                <w:sz w:val="28"/>
              </w:rPr>
              <w:t>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6460A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Pr="007439CA" w:rsidRDefault="007439C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7439CA">
              <w:rPr>
                <w:sz w:val="28"/>
              </w:rPr>
              <w:t>9,6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Pr="007439CA" w:rsidRDefault="007439C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7439CA">
              <w:rPr>
                <w:sz w:val="28"/>
              </w:rPr>
              <w:t>9,6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Pr="007439CA" w:rsidRDefault="007439C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7439CA">
              <w:rPr>
                <w:sz w:val="28"/>
              </w:rPr>
              <w:t>9,6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E3A3C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3C" w:rsidRDefault="006E3A3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3C" w:rsidRDefault="006E3A3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«Муниципальная политика»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:rsidR="006E3A3C" w:rsidRPr="004F1467" w:rsidRDefault="006460A7" w:rsidP="00CD7A8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6E3A3C" w:rsidRPr="004F1467" w:rsidRDefault="006460A7" w:rsidP="00CD7A8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6E3A3C" w:rsidRPr="004F1467" w:rsidRDefault="006460A7" w:rsidP="00CD7A8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Pr="007653B3" w:rsidRDefault="007653B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7653B3">
              <w:rPr>
                <w:sz w:val="28"/>
              </w:rPr>
              <w:t>15,0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Pr="007653B3" w:rsidRDefault="007653B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7653B3">
              <w:rPr>
                <w:sz w:val="28"/>
              </w:rPr>
              <w:t>15,0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6E3A3C" w:rsidRPr="007653B3" w:rsidRDefault="007653B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7653B3">
              <w:rPr>
                <w:sz w:val="28"/>
              </w:rPr>
              <w:t>15,0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E3A3C" w:rsidRDefault="006E3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«Управление финансами и создание условий для эффективного управления муниципальными финансами»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415A6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5A6" w:rsidRDefault="00CA3B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«Комплексное развитие сельских территорий»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9415A6" w:rsidRDefault="009415A6">
            <w:pPr>
              <w:spacing w:before="15" w:after="120"/>
              <w:ind w:left="15" w:right="15"/>
              <w:jc w:val="right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15A6" w:rsidRDefault="00CA3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E3A3C" w:rsidTr="007439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A3C" w:rsidRDefault="006E3A3C">
            <w:pPr>
              <w:rPr>
                <w:sz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6E3A3C" w:rsidRDefault="006E3A3C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6E3A3C" w:rsidRPr="00F83D50" w:rsidRDefault="00F83D50">
            <w:pPr>
              <w:spacing w:before="15" w:after="120"/>
              <w:ind w:left="15" w:right="15"/>
              <w:jc w:val="right"/>
              <w:rPr>
                <w:color w:val="000000" w:themeColor="text1"/>
                <w:sz w:val="28"/>
              </w:rPr>
            </w:pPr>
            <w:r w:rsidRPr="00F83D50">
              <w:rPr>
                <w:color w:val="000000" w:themeColor="text1"/>
                <w:sz w:val="28"/>
              </w:rPr>
              <w:t>11595,2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6E3A3C" w:rsidRPr="00F83D50" w:rsidRDefault="00F83D50">
            <w:pPr>
              <w:spacing w:before="15" w:after="120"/>
              <w:ind w:left="15" w:right="15"/>
              <w:jc w:val="right"/>
              <w:rPr>
                <w:color w:val="000000" w:themeColor="text1"/>
                <w:sz w:val="28"/>
              </w:rPr>
            </w:pPr>
            <w:r w:rsidRPr="00F83D50">
              <w:rPr>
                <w:color w:val="000000" w:themeColor="text1"/>
                <w:sz w:val="28"/>
              </w:rPr>
              <w:t>10209,2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6E3A3C" w:rsidRPr="00F83D50" w:rsidRDefault="00F83D50">
            <w:pPr>
              <w:spacing w:before="15" w:after="120"/>
              <w:ind w:left="15" w:right="15"/>
              <w:jc w:val="right"/>
              <w:rPr>
                <w:color w:val="000000" w:themeColor="text1"/>
                <w:sz w:val="28"/>
              </w:rPr>
            </w:pPr>
            <w:r w:rsidRPr="00F83D50">
              <w:rPr>
                <w:color w:val="000000" w:themeColor="text1"/>
                <w:sz w:val="28"/>
              </w:rPr>
              <w:t>8642,8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3A3C" w:rsidRPr="00F83D50" w:rsidRDefault="00F83D50" w:rsidP="006E3A3C">
            <w:pPr>
              <w:spacing w:before="15" w:after="120"/>
              <w:ind w:left="15" w:right="15"/>
              <w:jc w:val="right"/>
              <w:rPr>
                <w:color w:val="000000" w:themeColor="text1"/>
                <w:sz w:val="28"/>
              </w:rPr>
            </w:pPr>
            <w:r w:rsidRPr="00F83D50">
              <w:rPr>
                <w:color w:val="000000" w:themeColor="text1"/>
                <w:sz w:val="28"/>
              </w:rPr>
              <w:t>8642,8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6E3A3C" w:rsidRPr="00F83D50" w:rsidRDefault="00F83D50" w:rsidP="006E3A3C">
            <w:pPr>
              <w:jc w:val="right"/>
              <w:rPr>
                <w:color w:val="000000" w:themeColor="text1"/>
              </w:rPr>
            </w:pPr>
            <w:r w:rsidRPr="00F83D50">
              <w:rPr>
                <w:color w:val="000000" w:themeColor="text1"/>
                <w:sz w:val="28"/>
              </w:rPr>
              <w:t>8642,8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6E3A3C" w:rsidRPr="00F83D50" w:rsidRDefault="00F83D50" w:rsidP="006E3A3C">
            <w:pPr>
              <w:jc w:val="right"/>
              <w:rPr>
                <w:color w:val="000000" w:themeColor="text1"/>
              </w:rPr>
            </w:pPr>
            <w:r w:rsidRPr="00F83D50">
              <w:rPr>
                <w:color w:val="000000" w:themeColor="text1"/>
                <w:sz w:val="28"/>
              </w:rPr>
              <w:t>8642,8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E3A3C" w:rsidRDefault="006E3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415A6" w:rsidRDefault="009415A6">
      <w:pPr>
        <w:ind w:firstLine="709"/>
        <w:jc w:val="both"/>
        <w:rPr>
          <w:sz w:val="28"/>
        </w:rPr>
      </w:pP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средств бюджета </w:t>
      </w:r>
      <w:r w:rsidR="006460A7">
        <w:rPr>
          <w:sz w:val="28"/>
        </w:rPr>
        <w:t>Новоегорлыкского</w:t>
      </w:r>
      <w:r w:rsidR="006E3A3C" w:rsidRPr="000A275F">
        <w:rPr>
          <w:sz w:val="28"/>
        </w:rPr>
        <w:t xml:space="preserve"> сельского поселения</w:t>
      </w:r>
      <w:r w:rsidR="006E3A3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без</w:t>
      </w:r>
      <w:r w:rsidR="006460A7">
        <w:rPr>
          <w:sz w:val="28"/>
        </w:rPr>
        <w:t>возмездных поступлений в бюджет Новоегорлыкского</w:t>
      </w:r>
      <w:r w:rsidR="006E3A3C" w:rsidRPr="000A275F">
        <w:rPr>
          <w:sz w:val="28"/>
        </w:rPr>
        <w:t xml:space="preserve"> сельского поселения</w:t>
      </w:r>
      <w:r w:rsidR="006E3A3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> Объем бюджетных ассигнований соответствует</w:t>
      </w:r>
      <w:r w:rsidR="006E3A3C">
        <w:rPr>
          <w:sz w:val="28"/>
        </w:rPr>
        <w:t xml:space="preserve"> </w:t>
      </w:r>
      <w:r>
        <w:rPr>
          <w:sz w:val="28"/>
        </w:rPr>
        <w:t>решению Собрания депутатов</w:t>
      </w:r>
      <w:r w:rsidR="006E3A3C" w:rsidRPr="006E3A3C">
        <w:rPr>
          <w:sz w:val="28"/>
        </w:rPr>
        <w:t xml:space="preserve"> </w:t>
      </w:r>
      <w:r w:rsidR="008D0F49">
        <w:rPr>
          <w:sz w:val="28"/>
        </w:rPr>
        <w:t>Новоегорлыкского</w:t>
      </w:r>
      <w:r w:rsidR="006E3A3C" w:rsidRPr="000A275F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от 2</w:t>
      </w:r>
      <w:r w:rsidR="006E3A3C">
        <w:rPr>
          <w:sz w:val="28"/>
        </w:rPr>
        <w:t>7</w:t>
      </w:r>
      <w:r>
        <w:rPr>
          <w:sz w:val="28"/>
        </w:rPr>
        <w:t xml:space="preserve">.12.2024 № </w:t>
      </w:r>
      <w:r w:rsidR="006460A7">
        <w:rPr>
          <w:sz w:val="28"/>
        </w:rPr>
        <w:t>135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2026 и 2027 годов» по состоянию на 1 января 2025 г.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 xml:space="preserve"> Объем бюджетных ассигнований на период с 2027 по 2030 годы </w:t>
      </w:r>
      <w:proofErr w:type="spellStart"/>
      <w:r>
        <w:rPr>
          <w:sz w:val="28"/>
        </w:rPr>
        <w:t>расчетно</w:t>
      </w:r>
      <w:proofErr w:type="spellEnd"/>
      <w:r>
        <w:rPr>
          <w:sz w:val="28"/>
        </w:rPr>
        <w:t xml:space="preserve"> спрогнозирован на основе параметров 2026 года с ежегодной индексацией на утвержденный уровень инфляции 4,0 процента.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Объем бюджетных ассигнований на период с 2031 по 2036 годы отсутствует по причине окончания срока действия муниципальных программ.</w:t>
      </w:r>
    </w:p>
    <w:p w:rsidR="009415A6" w:rsidRDefault="00CA3BD4">
      <w:pPr>
        <w:rPr>
          <w:sz w:val="28"/>
        </w:rPr>
      </w:pPr>
      <w:r>
        <w:rPr>
          <w:sz w:val="28"/>
        </w:rPr>
        <w:br w:type="page"/>
      </w:r>
    </w:p>
    <w:p w:rsidR="009415A6" w:rsidRDefault="009415A6">
      <w:pPr>
        <w:sectPr w:rsidR="009415A6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9415A6" w:rsidRDefault="00CA3BD4" w:rsidP="00CA3598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2.2. Показатели финансового обеспечения</w:t>
      </w:r>
      <w:r w:rsidR="00CA3598">
        <w:rPr>
          <w:sz w:val="28"/>
        </w:rPr>
        <w:t xml:space="preserve"> национальных </w:t>
      </w:r>
      <w:r>
        <w:rPr>
          <w:sz w:val="28"/>
        </w:rPr>
        <w:t xml:space="preserve">проектов, реализуемых на территории </w:t>
      </w:r>
      <w:r w:rsidR="008D0F49">
        <w:rPr>
          <w:sz w:val="28"/>
        </w:rPr>
        <w:t>Новоегорлыкского</w:t>
      </w:r>
      <w:r w:rsidR="006E3A3C" w:rsidRPr="000A275F">
        <w:rPr>
          <w:sz w:val="28"/>
        </w:rPr>
        <w:t xml:space="preserve"> сельского поселения</w:t>
      </w:r>
      <w:r w:rsidR="006E3A3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9415A6" w:rsidRDefault="009415A6">
      <w:pPr>
        <w:widowControl w:val="0"/>
        <w:jc w:val="center"/>
        <w:outlineLvl w:val="3"/>
        <w:rPr>
          <w:sz w:val="28"/>
        </w:rPr>
      </w:pPr>
    </w:p>
    <w:p w:rsidR="009415A6" w:rsidRDefault="00CA3BD4">
      <w:pPr>
        <w:widowControl w:val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5"/>
        <w:gridCol w:w="1209"/>
        <w:gridCol w:w="1236"/>
        <w:gridCol w:w="1284"/>
        <w:gridCol w:w="1260"/>
        <w:gridCol w:w="840"/>
        <w:gridCol w:w="823"/>
        <w:gridCol w:w="809"/>
        <w:gridCol w:w="852"/>
        <w:gridCol w:w="813"/>
        <w:gridCol w:w="768"/>
      </w:tblGrid>
      <w:tr w:rsidR="009415A6">
        <w:tc>
          <w:tcPr>
            <w:tcW w:w="15727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 w:rsidP="006E3A3C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Расходы на финансовое обеспечение реализации национальных проектов</w:t>
            </w:r>
          </w:p>
        </w:tc>
      </w:tr>
      <w:tr w:rsidR="009415A6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национального проекта</w:t>
            </w:r>
          </w:p>
        </w:tc>
        <w:tc>
          <w:tcPr>
            <w:tcW w:w="12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периода прогнозирования</w:t>
            </w:r>
          </w:p>
        </w:tc>
      </w:tr>
      <w:tr w:rsidR="009415A6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9415A6"/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9415A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2036</w:t>
            </w:r>
          </w:p>
        </w:tc>
      </w:tr>
    </w:tbl>
    <w:p w:rsidR="009415A6" w:rsidRDefault="009415A6">
      <w:pPr>
        <w:rPr>
          <w:sz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2"/>
        <w:gridCol w:w="1212"/>
        <w:gridCol w:w="1236"/>
        <w:gridCol w:w="1284"/>
        <w:gridCol w:w="1270"/>
        <w:gridCol w:w="830"/>
        <w:gridCol w:w="839"/>
        <w:gridCol w:w="805"/>
        <w:gridCol w:w="841"/>
        <w:gridCol w:w="806"/>
        <w:gridCol w:w="774"/>
      </w:tblGrid>
      <w:tr w:rsidR="009415A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15A6" w:rsidRDefault="00CA3BD4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CA3598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rPr>
                <w:rFonts w:ascii="Times New Roman" w:hAnsi="Times New Roman"/>
                <w:sz w:val="28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A3598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598" w:rsidRDefault="00CA3598">
            <w:pPr>
              <w:pStyle w:val="ConsPlusNormal1"/>
              <w:rPr>
                <w:rFonts w:ascii="Times New Roman" w:hAnsi="Times New Roman"/>
                <w:sz w:val="28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A3598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rPr>
                <w:rFonts w:ascii="Times New Roman" w:hAnsi="Times New Roman"/>
                <w:sz w:val="28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A3598">
        <w:tc>
          <w:tcPr>
            <w:tcW w:w="3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 w:rsidP="00CD7A89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598" w:rsidRDefault="00CA3598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9415A6" w:rsidRDefault="009415A6">
      <w:pPr>
        <w:tabs>
          <w:tab w:val="left" w:pos="0"/>
        </w:tabs>
        <w:jc w:val="center"/>
        <w:rPr>
          <w:sz w:val="28"/>
        </w:rPr>
      </w:pPr>
    </w:p>
    <w:p w:rsidR="009415A6" w:rsidRDefault="009415A6">
      <w:pPr>
        <w:tabs>
          <w:tab w:val="left" w:pos="0"/>
        </w:tabs>
        <w:jc w:val="center"/>
        <w:rPr>
          <w:sz w:val="28"/>
        </w:rPr>
      </w:pPr>
    </w:p>
    <w:p w:rsidR="009415A6" w:rsidRDefault="009415A6">
      <w:pPr>
        <w:tabs>
          <w:tab w:val="left" w:pos="0"/>
        </w:tabs>
        <w:rPr>
          <w:sz w:val="28"/>
        </w:rPr>
      </w:pPr>
    </w:p>
    <w:p w:rsidR="009415A6" w:rsidRDefault="009415A6">
      <w:pPr>
        <w:sectPr w:rsidR="009415A6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9415A6" w:rsidRDefault="00CA3BD4">
      <w:pPr>
        <w:jc w:val="center"/>
        <w:rPr>
          <w:sz w:val="28"/>
        </w:rPr>
      </w:pPr>
      <w:r>
        <w:rPr>
          <w:sz w:val="28"/>
        </w:rPr>
        <w:lastRenderedPageBreak/>
        <w:t>2.2. Основные подходы к формированию</w:t>
      </w:r>
    </w:p>
    <w:p w:rsidR="009415A6" w:rsidRDefault="00CA3BD4">
      <w:pPr>
        <w:jc w:val="center"/>
        <w:rPr>
          <w:sz w:val="28"/>
        </w:rPr>
      </w:pPr>
      <w:r>
        <w:rPr>
          <w:sz w:val="28"/>
        </w:rPr>
        <w:t xml:space="preserve">бюджетной политики </w:t>
      </w:r>
      <w:r w:rsidR="006460A7">
        <w:rPr>
          <w:sz w:val="28"/>
        </w:rPr>
        <w:t>Новоегорлыкского</w:t>
      </w:r>
      <w:r w:rsidR="006E3A3C" w:rsidRPr="000A275F">
        <w:rPr>
          <w:sz w:val="28"/>
        </w:rPr>
        <w:t xml:space="preserve"> сельского поселения</w:t>
      </w:r>
      <w:r w:rsidR="006E3A3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период 2025 – 2036 годов</w:t>
      </w:r>
    </w:p>
    <w:p w:rsidR="009415A6" w:rsidRDefault="009415A6">
      <w:pPr>
        <w:jc w:val="center"/>
        <w:rPr>
          <w:sz w:val="28"/>
        </w:rPr>
      </w:pP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r w:rsidR="006460A7" w:rsidRPr="006460A7">
        <w:rPr>
          <w:sz w:val="28"/>
        </w:rPr>
        <w:t>Новоегорлыкского</w:t>
      </w:r>
      <w:r w:rsidR="006E3A3C" w:rsidRPr="000A275F">
        <w:rPr>
          <w:sz w:val="28"/>
        </w:rPr>
        <w:t xml:space="preserve"> сельского поселения</w:t>
      </w:r>
      <w:r w:rsidR="006E3A3C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долгосрочный период будет направлена на решение приоритетных задач социально-экономического развития </w:t>
      </w:r>
      <w:r w:rsidR="006460A7" w:rsidRPr="006460A7">
        <w:rPr>
          <w:sz w:val="28"/>
        </w:rPr>
        <w:t>Новоегорлыкского</w:t>
      </w:r>
      <w:r w:rsidR="000D5A55" w:rsidRPr="000A275F">
        <w:rPr>
          <w:sz w:val="28"/>
        </w:rPr>
        <w:t xml:space="preserve"> сельского поселения</w:t>
      </w:r>
      <w:r w:rsidR="000D5A55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при одновременном обеспечении устойчивости и сбалансированности бюджетной системы.</w:t>
      </w:r>
    </w:p>
    <w:p w:rsidR="009415A6" w:rsidRDefault="009415A6">
      <w:pPr>
        <w:jc w:val="center"/>
        <w:rPr>
          <w:sz w:val="28"/>
        </w:rPr>
      </w:pPr>
    </w:p>
    <w:p w:rsidR="009415A6" w:rsidRDefault="00CA3BD4">
      <w:pPr>
        <w:jc w:val="center"/>
        <w:rPr>
          <w:sz w:val="28"/>
        </w:rPr>
      </w:pPr>
      <w:r>
        <w:rPr>
          <w:sz w:val="28"/>
        </w:rPr>
        <w:t>Основные подходы в части</w:t>
      </w:r>
    </w:p>
    <w:p w:rsidR="009415A6" w:rsidRDefault="00CA3BD4">
      <w:pPr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9415A6" w:rsidRDefault="009415A6">
      <w:pPr>
        <w:jc w:val="center"/>
        <w:rPr>
          <w:sz w:val="28"/>
          <w:highlight w:val="yellow"/>
        </w:rPr>
      </w:pPr>
    </w:p>
    <w:p w:rsidR="009415A6" w:rsidRPr="004078F8" w:rsidRDefault="00CA3BD4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За период 2015 – 2025 годов динамика налоговых и неналоговых доходов наглядно демонстрирует ежегодное увеличение доходной части бюджета </w:t>
      </w:r>
      <w:r w:rsidR="008D0F49" w:rsidRPr="004078F8">
        <w:rPr>
          <w:color w:val="000000" w:themeColor="text1"/>
          <w:sz w:val="28"/>
        </w:rPr>
        <w:t>Новоегорлыкского</w:t>
      </w:r>
      <w:r w:rsidR="000D5A55" w:rsidRPr="004078F8">
        <w:rPr>
          <w:color w:val="000000" w:themeColor="text1"/>
          <w:sz w:val="28"/>
        </w:rPr>
        <w:t xml:space="preserve"> сельского поселения </w:t>
      </w:r>
      <w:proofErr w:type="spellStart"/>
      <w:r w:rsidRPr="004078F8">
        <w:rPr>
          <w:color w:val="000000" w:themeColor="text1"/>
          <w:sz w:val="28"/>
        </w:rPr>
        <w:t>Сальского</w:t>
      </w:r>
      <w:proofErr w:type="spellEnd"/>
      <w:r w:rsidRPr="004078F8">
        <w:rPr>
          <w:color w:val="000000" w:themeColor="text1"/>
          <w:sz w:val="28"/>
        </w:rPr>
        <w:t xml:space="preserve"> района с ростом в 2,1 раза к</w:t>
      </w:r>
      <w:r w:rsidRPr="004078F8">
        <w:rPr>
          <w:color w:val="000000" w:themeColor="text1"/>
        </w:rPr>
        <w:t> </w:t>
      </w:r>
      <w:r w:rsidRPr="004078F8">
        <w:rPr>
          <w:color w:val="000000" w:themeColor="text1"/>
          <w:sz w:val="28"/>
        </w:rPr>
        <w:t>фактическим поступлениям 2015 года.</w:t>
      </w:r>
    </w:p>
    <w:p w:rsidR="009415A6" w:rsidRPr="004078F8" w:rsidRDefault="00CA3BD4">
      <w:pPr>
        <w:widowControl w:val="0"/>
        <w:ind w:firstLine="709"/>
        <w:jc w:val="both"/>
        <w:rPr>
          <w:color w:val="000000" w:themeColor="text1"/>
          <w:sz w:val="28"/>
        </w:rPr>
      </w:pPr>
      <w:r w:rsidRPr="004078F8">
        <w:rPr>
          <w:color w:val="000000" w:themeColor="text1"/>
          <w:sz w:val="28"/>
        </w:rPr>
        <w:t xml:space="preserve">Собственные налоговые и неналоговые доходы бюджета </w:t>
      </w:r>
      <w:r w:rsidR="008D0F49" w:rsidRPr="004078F8">
        <w:rPr>
          <w:color w:val="000000" w:themeColor="text1"/>
          <w:sz w:val="28"/>
        </w:rPr>
        <w:t>Новоегорлыкского</w:t>
      </w:r>
      <w:r w:rsidR="000D5A55" w:rsidRPr="004078F8">
        <w:rPr>
          <w:color w:val="000000" w:themeColor="text1"/>
          <w:sz w:val="28"/>
        </w:rPr>
        <w:t xml:space="preserve"> сельского поселения </w:t>
      </w:r>
      <w:proofErr w:type="spellStart"/>
      <w:r w:rsidRPr="004078F8">
        <w:rPr>
          <w:color w:val="000000" w:themeColor="text1"/>
          <w:sz w:val="28"/>
        </w:rPr>
        <w:t>Сальского</w:t>
      </w:r>
      <w:proofErr w:type="spellEnd"/>
      <w:r w:rsidRPr="004078F8">
        <w:rPr>
          <w:color w:val="000000" w:themeColor="text1"/>
          <w:sz w:val="28"/>
        </w:rPr>
        <w:t xml:space="preserve"> района к 2036 году увеличатся в 1,6 раза к уровню 2025 года.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Поступательной динамике собственных доходов способствует стимулирующий характер налоговой политики Ростовской области и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района: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введена патентная система налогообложения и в связи с отменой единого налога на вмененный доход реформирована;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актуализированы ставки и перечень налоговых льгот по транспортному налогу;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>актуализированы ставки по земельному налогу и налогу на имущество физических лиц в отношении дорогостоящего имущества;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 xml:space="preserve">введен туристический налог. 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>Оказаны меры налоговой поддержки отдельным социальным категориям граждан, в том числе участникам специальной военной операции и их семьям.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 положениями Бюджетного кодекса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r w:rsidR="008D0F49">
        <w:rPr>
          <w:sz w:val="28"/>
        </w:rPr>
        <w:t>Новоегорлыкского</w:t>
      </w:r>
      <w:r w:rsidR="000D5A55" w:rsidRPr="000A275F">
        <w:rPr>
          <w:sz w:val="28"/>
        </w:rPr>
        <w:t xml:space="preserve"> сельского поселения</w:t>
      </w:r>
      <w:r w:rsidR="000D5A55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с учетом индекса потребительских цен второго варианта долгосрочного </w:t>
      </w:r>
      <w:r>
        <w:rPr>
          <w:sz w:val="28"/>
        </w:rPr>
        <w:lastRenderedPageBreak/>
        <w:t>прогноза социально-экономического развития Ростовской области.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>
        <w:rPr>
          <w:spacing w:val="-2"/>
          <w:sz w:val="28"/>
        </w:rPr>
        <w:t>факторов на социально-экономическое развитие Российской Федерации в целом.</w:t>
      </w:r>
    </w:p>
    <w:p w:rsidR="009415A6" w:rsidRDefault="00CA3BD4">
      <w:pPr>
        <w:widowControl w:val="0"/>
        <w:ind w:firstLine="709"/>
        <w:jc w:val="both"/>
        <w:rPr>
          <w:sz w:val="28"/>
        </w:rPr>
      </w:pPr>
      <w:r>
        <w:rPr>
          <w:spacing w:val="-2"/>
          <w:sz w:val="28"/>
        </w:rPr>
        <w:t>На долгосрочную перспективу с учетом изменения внешних и внутренних</w:t>
      </w:r>
      <w:r>
        <w:rPr>
          <w:sz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9415A6" w:rsidRDefault="009415A6">
      <w:pPr>
        <w:widowControl w:val="0"/>
        <w:jc w:val="center"/>
        <w:rPr>
          <w:sz w:val="28"/>
        </w:rPr>
      </w:pPr>
    </w:p>
    <w:p w:rsidR="009415A6" w:rsidRDefault="00CA3BD4">
      <w:pPr>
        <w:widowControl w:val="0"/>
        <w:jc w:val="center"/>
        <w:rPr>
          <w:sz w:val="28"/>
        </w:rPr>
      </w:pPr>
      <w:r>
        <w:rPr>
          <w:sz w:val="28"/>
        </w:rPr>
        <w:t>Основные подходы в части финансовой помощи из областного бюджета</w:t>
      </w:r>
    </w:p>
    <w:p w:rsidR="009415A6" w:rsidRDefault="009415A6">
      <w:pPr>
        <w:widowControl w:val="0"/>
        <w:tabs>
          <w:tab w:val="left" w:pos="3261"/>
        </w:tabs>
        <w:ind w:firstLine="709"/>
        <w:jc w:val="both"/>
        <w:rPr>
          <w:sz w:val="28"/>
        </w:rPr>
      </w:pP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 безвозмездных поступлений на 2025 – 2027 годы соответствует значениям, утвержденным решением Собрания депутатов </w:t>
      </w:r>
      <w:r w:rsidR="008D0F49">
        <w:rPr>
          <w:sz w:val="28"/>
        </w:rPr>
        <w:t>Новоегорлыкского</w:t>
      </w:r>
      <w:r w:rsidR="00566630" w:rsidRPr="000A275F">
        <w:rPr>
          <w:sz w:val="28"/>
        </w:rPr>
        <w:t xml:space="preserve"> сельского поселения</w:t>
      </w:r>
      <w:r w:rsidR="00566630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от 2</w:t>
      </w:r>
      <w:r w:rsidR="00566630">
        <w:rPr>
          <w:sz w:val="28"/>
        </w:rPr>
        <w:t>7</w:t>
      </w:r>
      <w:r>
        <w:rPr>
          <w:sz w:val="28"/>
        </w:rPr>
        <w:t xml:space="preserve">.12.2024 № </w:t>
      </w:r>
      <w:r w:rsidR="00F1344E">
        <w:rPr>
          <w:sz w:val="28"/>
        </w:rPr>
        <w:t>135</w:t>
      </w:r>
      <w:r>
        <w:rPr>
          <w:sz w:val="28"/>
        </w:rPr>
        <w:t>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 xml:space="preserve">Целевые трансферты с 2028 по 2030 год учтены в соответствии с объемом на 2027 год, предусмотренным решением Собрания депутатов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от 2</w:t>
      </w:r>
      <w:r w:rsidR="00566630">
        <w:rPr>
          <w:sz w:val="28"/>
        </w:rPr>
        <w:t>7</w:t>
      </w:r>
      <w:r>
        <w:rPr>
          <w:sz w:val="28"/>
        </w:rPr>
        <w:t xml:space="preserve">.12.2024 № </w:t>
      </w:r>
      <w:r w:rsidR="00F1344E">
        <w:rPr>
          <w:sz w:val="28"/>
        </w:rPr>
        <w:t>135</w:t>
      </w:r>
      <w:r>
        <w:rPr>
          <w:sz w:val="28"/>
        </w:rPr>
        <w:t xml:space="preserve">. </w:t>
      </w:r>
      <w:r>
        <w:rPr>
          <w:spacing w:val="-4"/>
          <w:sz w:val="28"/>
        </w:rPr>
        <w:t>В соответствии</w:t>
      </w:r>
      <w:r w:rsidR="00566630">
        <w:rPr>
          <w:spacing w:val="-4"/>
          <w:sz w:val="28"/>
        </w:rPr>
        <w:t xml:space="preserve"> </w:t>
      </w:r>
      <w:r>
        <w:rPr>
          <w:sz w:val="28"/>
        </w:rPr>
        <w:t xml:space="preserve">с распоряжением Правительства Российской Федерации от 13.12.2024 № 3750-р «Об утверждении Бюджетного прогноза Российской Федерации на период до 2036 года» финансовое обеспечение национальных проектов в Российской Федерации предусмотрено до2030 года. </w:t>
      </w:r>
      <w:r>
        <w:rPr>
          <w:spacing w:val="-4"/>
          <w:sz w:val="28"/>
        </w:rPr>
        <w:t>Снижение объема целевых межбюджетных трансфертов,</w:t>
      </w:r>
      <w:r>
        <w:rPr>
          <w:spacing w:val="-6"/>
          <w:sz w:val="28"/>
        </w:rPr>
        <w:t xml:space="preserve"> не связанных с реализацией национальных проектов, не планируется.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 xml:space="preserve">При разработке бюджетного прогноза с 2031 года предусмотрено уменьшение целевых межбюджетных трансфертов из областного бюджета за счет исключения межбюджетных трансфертов на реализацию национальных </w:t>
      </w:r>
      <w:r>
        <w:rPr>
          <w:spacing w:val="-4"/>
          <w:sz w:val="28"/>
        </w:rPr>
        <w:t>проектов, одновременно с увеличением ежегодно объема целевых межбюджетных</w:t>
      </w:r>
      <w:r>
        <w:rPr>
          <w:sz w:val="28"/>
        </w:rPr>
        <w:t xml:space="preserve"> трансфертов, не связанных с реализацией национальных проектов, на уровень инфляции на 4,0 процента от 2030 года.</w:t>
      </w:r>
    </w:p>
    <w:p w:rsidR="009415A6" w:rsidRDefault="009415A6">
      <w:pPr>
        <w:jc w:val="center"/>
        <w:rPr>
          <w:sz w:val="28"/>
        </w:rPr>
      </w:pPr>
    </w:p>
    <w:p w:rsidR="009415A6" w:rsidRDefault="00CA3BD4">
      <w:pPr>
        <w:jc w:val="center"/>
        <w:rPr>
          <w:sz w:val="28"/>
        </w:rPr>
      </w:pPr>
      <w:r>
        <w:rPr>
          <w:sz w:val="28"/>
        </w:rPr>
        <w:t>Основные подходы в части расходов</w:t>
      </w:r>
    </w:p>
    <w:p w:rsidR="009415A6" w:rsidRDefault="009415A6">
      <w:pPr>
        <w:jc w:val="center"/>
        <w:rPr>
          <w:sz w:val="28"/>
        </w:rPr>
      </w:pP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 xml:space="preserve">На 2025 – 2027 годы расходы бюджета </w:t>
      </w:r>
      <w:r w:rsidR="00F1344E" w:rsidRPr="00F1344E">
        <w:rPr>
          <w:sz w:val="28"/>
        </w:rPr>
        <w:t>Новоегорлыкского</w:t>
      </w:r>
      <w:r w:rsidR="00566630" w:rsidRPr="000A275F">
        <w:rPr>
          <w:sz w:val="28"/>
        </w:rPr>
        <w:t xml:space="preserve"> сельского поселения</w:t>
      </w:r>
      <w:r w:rsidR="00566630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учтены в соответствии с принятыми решениями о бюджете Собрания депутатов</w:t>
      </w:r>
      <w:r w:rsidR="00566630">
        <w:rPr>
          <w:sz w:val="28"/>
        </w:rPr>
        <w:t xml:space="preserve"> </w:t>
      </w:r>
      <w:r w:rsidR="00F1344E" w:rsidRPr="00F1344E">
        <w:rPr>
          <w:sz w:val="28"/>
        </w:rPr>
        <w:t>Новоегорлыкского</w:t>
      </w:r>
      <w:r w:rsidR="00566630" w:rsidRPr="000A275F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2028 – 2036 годов расходная часть бюджета </w:t>
      </w:r>
      <w:r w:rsidR="00F1344E" w:rsidRPr="00F1344E">
        <w:rPr>
          <w:sz w:val="28"/>
        </w:rPr>
        <w:t xml:space="preserve">Новоегорлыкского </w:t>
      </w:r>
      <w:r w:rsidR="00CC16D6" w:rsidRPr="000A275F">
        <w:rPr>
          <w:sz w:val="28"/>
        </w:rPr>
        <w:t>сельского поселения</w:t>
      </w:r>
      <w:r w:rsidR="00CC16D6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будет обеспечена поступательным наполнением доходной части бюджета </w:t>
      </w:r>
      <w:r w:rsidR="00F1344E" w:rsidRPr="00F1344E">
        <w:rPr>
          <w:sz w:val="28"/>
        </w:rPr>
        <w:t>Новоегорлыкского</w:t>
      </w:r>
      <w:r w:rsidR="00CC16D6" w:rsidRPr="000A275F">
        <w:rPr>
          <w:sz w:val="28"/>
        </w:rPr>
        <w:t xml:space="preserve"> сельского поселения</w:t>
      </w:r>
      <w:r w:rsidR="00CC16D6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9415A6" w:rsidRDefault="00CA3BD4">
      <w:pPr>
        <w:ind w:firstLine="709"/>
        <w:jc w:val="both"/>
        <w:rPr>
          <w:sz w:val="28"/>
        </w:rPr>
      </w:pPr>
      <w:r w:rsidRPr="004078F8">
        <w:rPr>
          <w:color w:val="000000" w:themeColor="text1"/>
          <w:sz w:val="28"/>
        </w:rPr>
        <w:t xml:space="preserve">На 2026 и 2027 годы учтены условно утвержденные расходы в объеме 2,5 процента и 5,0 процента от общего объема расходов бюджета, за исключением расходов, предусмотренных за счет целевых средств из областного бюджета, с 2028 года условно утвержденные расходы учтены с увеличением на 2,5 процента </w:t>
      </w:r>
      <w:r>
        <w:rPr>
          <w:sz w:val="28"/>
        </w:rPr>
        <w:lastRenderedPageBreak/>
        <w:t>ежегодно, что будет являться определенным резервом для планирования расходов в плановом периоде.</w:t>
      </w:r>
    </w:p>
    <w:p w:rsidR="009415A6" w:rsidRDefault="00CA3BD4">
      <w:pPr>
        <w:spacing w:line="228" w:lineRule="auto"/>
        <w:ind w:firstLine="709"/>
        <w:jc w:val="both"/>
        <w:rPr>
          <w:sz w:val="28"/>
        </w:rPr>
      </w:pPr>
      <w:r w:rsidRPr="00F1344E">
        <w:rPr>
          <w:sz w:val="28"/>
        </w:rPr>
        <w:t xml:space="preserve">В соответствии с решением Собрания депутатов </w:t>
      </w:r>
      <w:proofErr w:type="spellStart"/>
      <w:r w:rsidRPr="00F1344E">
        <w:rPr>
          <w:sz w:val="28"/>
        </w:rPr>
        <w:t>Сальского</w:t>
      </w:r>
      <w:proofErr w:type="spellEnd"/>
      <w:r w:rsidRPr="00F1344E">
        <w:rPr>
          <w:sz w:val="28"/>
        </w:rPr>
        <w:t xml:space="preserve"> района </w:t>
      </w:r>
      <w:r w:rsidRPr="00F1344E">
        <w:br/>
      </w:r>
      <w:r w:rsidRPr="00F1344E">
        <w:rPr>
          <w:sz w:val="28"/>
        </w:rPr>
        <w:t xml:space="preserve">от </w:t>
      </w:r>
      <w:r w:rsidR="00F1344E" w:rsidRPr="00F1344E">
        <w:rPr>
          <w:sz w:val="28"/>
        </w:rPr>
        <w:t>16</w:t>
      </w:r>
      <w:r w:rsidRPr="00F1344E">
        <w:rPr>
          <w:sz w:val="28"/>
        </w:rPr>
        <w:t>.</w:t>
      </w:r>
      <w:r w:rsidR="00F1344E" w:rsidRPr="00F1344E">
        <w:rPr>
          <w:sz w:val="28"/>
        </w:rPr>
        <w:t>09</w:t>
      </w:r>
      <w:r w:rsidRPr="00F1344E">
        <w:rPr>
          <w:sz w:val="28"/>
        </w:rPr>
        <w:t>.20</w:t>
      </w:r>
      <w:r w:rsidR="00CC16D6" w:rsidRPr="00F1344E">
        <w:rPr>
          <w:sz w:val="28"/>
        </w:rPr>
        <w:t>13</w:t>
      </w:r>
      <w:r w:rsidRPr="00F1344E">
        <w:rPr>
          <w:sz w:val="28"/>
        </w:rPr>
        <w:t xml:space="preserve"> № </w:t>
      </w:r>
      <w:r w:rsidR="00F1344E" w:rsidRPr="00F1344E">
        <w:rPr>
          <w:sz w:val="28"/>
        </w:rPr>
        <w:t>32</w:t>
      </w:r>
      <w:r w:rsidRPr="00F1344E">
        <w:rPr>
          <w:sz w:val="28"/>
        </w:rPr>
        <w:t xml:space="preserve"> «Об утверждении Положения о бюджетном процессе </w:t>
      </w:r>
      <w:r w:rsidRPr="00F1344E">
        <w:br/>
      </w:r>
      <w:r w:rsidRPr="00F1344E">
        <w:rPr>
          <w:sz w:val="28"/>
        </w:rPr>
        <w:t xml:space="preserve">в </w:t>
      </w:r>
      <w:proofErr w:type="spellStart"/>
      <w:r w:rsidR="00F1344E" w:rsidRPr="00F1344E">
        <w:rPr>
          <w:sz w:val="28"/>
        </w:rPr>
        <w:t>Новоегорлыкском</w:t>
      </w:r>
      <w:proofErr w:type="spellEnd"/>
      <w:r w:rsidR="00CC16D6" w:rsidRPr="00F1344E">
        <w:rPr>
          <w:sz w:val="28"/>
        </w:rPr>
        <w:t xml:space="preserve"> сельском поселении </w:t>
      </w:r>
      <w:proofErr w:type="spellStart"/>
      <w:r w:rsidRPr="00F1344E">
        <w:rPr>
          <w:sz w:val="28"/>
        </w:rPr>
        <w:t>Сальского</w:t>
      </w:r>
      <w:proofErr w:type="spellEnd"/>
      <w:r w:rsidRPr="00F1344E">
        <w:rPr>
          <w:sz w:val="28"/>
        </w:rPr>
        <w:t xml:space="preserve"> район</w:t>
      </w:r>
      <w:r w:rsidR="00CC16D6" w:rsidRPr="00F1344E">
        <w:rPr>
          <w:sz w:val="28"/>
        </w:rPr>
        <w:t>а</w:t>
      </w:r>
      <w:r w:rsidRPr="00F1344E">
        <w:rPr>
          <w:sz w:val="28"/>
        </w:rPr>
        <w:t xml:space="preserve">» бюджет </w:t>
      </w:r>
      <w:r w:rsidR="00F1344E" w:rsidRPr="00F1344E">
        <w:rPr>
          <w:sz w:val="28"/>
        </w:rPr>
        <w:t>Новоегорлыкского</w:t>
      </w:r>
      <w:r w:rsidR="00CC16D6" w:rsidRPr="00F1344E">
        <w:rPr>
          <w:sz w:val="28"/>
        </w:rPr>
        <w:t xml:space="preserve"> сельского поселения </w:t>
      </w:r>
      <w:proofErr w:type="spellStart"/>
      <w:r w:rsidRPr="00F1344E">
        <w:rPr>
          <w:sz w:val="28"/>
        </w:rPr>
        <w:t>Сальского</w:t>
      </w:r>
      <w:proofErr w:type="spellEnd"/>
      <w:r w:rsidRPr="00F1344E">
        <w:rPr>
          <w:sz w:val="28"/>
        </w:rPr>
        <w:t xml:space="preserve"> района составляется на основе муниципальных программ </w:t>
      </w:r>
      <w:r w:rsidR="00F1344E" w:rsidRPr="00F1344E">
        <w:rPr>
          <w:sz w:val="28"/>
        </w:rPr>
        <w:t>Новоегорлыкского</w:t>
      </w:r>
      <w:r w:rsidR="00CC16D6" w:rsidRPr="00F1344E">
        <w:rPr>
          <w:sz w:val="28"/>
        </w:rPr>
        <w:t xml:space="preserve"> сельского поселения </w:t>
      </w:r>
      <w:proofErr w:type="spellStart"/>
      <w:r w:rsidRPr="00F1344E">
        <w:rPr>
          <w:sz w:val="28"/>
        </w:rPr>
        <w:t>Сальского</w:t>
      </w:r>
      <w:proofErr w:type="spellEnd"/>
      <w:r w:rsidRPr="00F1344E">
        <w:rPr>
          <w:sz w:val="28"/>
        </w:rPr>
        <w:t xml:space="preserve"> района.</w:t>
      </w:r>
    </w:p>
    <w:p w:rsidR="009415A6" w:rsidRPr="004078F8" w:rsidRDefault="00CA3BD4">
      <w:pPr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Начиная с 2025 года в структуре бюджета учтены муниципальные программы, сформированные в новом формате в соответствии </w:t>
      </w:r>
      <w:r>
        <w:br/>
      </w:r>
      <w:r>
        <w:rPr>
          <w:sz w:val="28"/>
        </w:rPr>
        <w:t xml:space="preserve">с постановлением Администрации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</w:t>
      </w:r>
      <w:r w:rsidRPr="004078F8">
        <w:rPr>
          <w:color w:val="000000" w:themeColor="text1"/>
          <w:sz w:val="28"/>
        </w:rPr>
        <w:t xml:space="preserve">от </w:t>
      </w:r>
      <w:r w:rsidR="004078F8" w:rsidRPr="004078F8">
        <w:rPr>
          <w:color w:val="000000" w:themeColor="text1"/>
          <w:sz w:val="28"/>
        </w:rPr>
        <w:t>14</w:t>
      </w:r>
      <w:r w:rsidRPr="004078F8">
        <w:rPr>
          <w:color w:val="000000" w:themeColor="text1"/>
          <w:sz w:val="28"/>
        </w:rPr>
        <w:t>.1</w:t>
      </w:r>
      <w:r w:rsidR="004078F8" w:rsidRPr="004078F8">
        <w:rPr>
          <w:color w:val="000000" w:themeColor="text1"/>
          <w:sz w:val="28"/>
        </w:rPr>
        <w:t>0</w:t>
      </w:r>
      <w:r w:rsidRPr="004078F8">
        <w:rPr>
          <w:color w:val="000000" w:themeColor="text1"/>
          <w:sz w:val="28"/>
        </w:rPr>
        <w:t xml:space="preserve">.2024 № </w:t>
      </w:r>
      <w:r w:rsidR="004078F8" w:rsidRPr="004078F8">
        <w:rPr>
          <w:color w:val="000000" w:themeColor="text1"/>
          <w:sz w:val="28"/>
        </w:rPr>
        <w:t>9</w:t>
      </w:r>
      <w:r w:rsidR="00CC16D6" w:rsidRPr="004078F8">
        <w:rPr>
          <w:color w:val="000000" w:themeColor="text1"/>
          <w:sz w:val="28"/>
        </w:rPr>
        <w:t>8</w:t>
      </w:r>
      <w:r w:rsidRPr="004078F8">
        <w:rPr>
          <w:color w:val="000000" w:themeColor="text1"/>
          <w:sz w:val="28"/>
        </w:rPr>
        <w:t xml:space="preserve"> </w:t>
      </w:r>
      <w:r w:rsidRPr="004078F8">
        <w:rPr>
          <w:color w:val="000000" w:themeColor="text1"/>
        </w:rPr>
        <w:br/>
      </w:r>
      <w:r w:rsidRPr="004078F8">
        <w:rPr>
          <w:color w:val="000000" w:themeColor="text1"/>
          <w:sz w:val="28"/>
        </w:rPr>
        <w:t xml:space="preserve">«Об утверждении Порядка разработки, реализации и оценки эффективности муниципальных программ </w:t>
      </w:r>
      <w:r w:rsidR="008D0F49" w:rsidRPr="004078F8">
        <w:rPr>
          <w:color w:val="000000" w:themeColor="text1"/>
          <w:sz w:val="28"/>
        </w:rPr>
        <w:t>Новоегорлыкского</w:t>
      </w:r>
      <w:r w:rsidR="00CC16D6" w:rsidRPr="004078F8">
        <w:rPr>
          <w:color w:val="000000" w:themeColor="text1"/>
          <w:sz w:val="28"/>
        </w:rPr>
        <w:t xml:space="preserve"> сельского поселения</w:t>
      </w:r>
      <w:r w:rsidRPr="004078F8">
        <w:rPr>
          <w:color w:val="000000" w:themeColor="text1"/>
          <w:sz w:val="28"/>
        </w:rPr>
        <w:t>».</w:t>
      </w:r>
    </w:p>
    <w:p w:rsidR="009415A6" w:rsidRPr="004078F8" w:rsidRDefault="00CA3BD4">
      <w:pPr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r w:rsidR="00F1344E" w:rsidRPr="00F1344E">
        <w:rPr>
          <w:sz w:val="28"/>
        </w:rPr>
        <w:t xml:space="preserve">Новоегорлыкского </w:t>
      </w:r>
      <w:r w:rsidR="00CC16D6" w:rsidRPr="000A275F">
        <w:rPr>
          <w:sz w:val="28"/>
        </w:rPr>
        <w:t>сельского поселения</w:t>
      </w:r>
      <w:r w:rsidR="00CC16D6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– 2027 годы соответствуют значениям, установленным </w:t>
      </w:r>
      <w:r w:rsidRPr="004078F8">
        <w:rPr>
          <w:color w:val="000000" w:themeColor="text1"/>
          <w:sz w:val="28"/>
        </w:rPr>
        <w:t xml:space="preserve">решением Собрания депутатов </w:t>
      </w:r>
      <w:proofErr w:type="spellStart"/>
      <w:r w:rsidRPr="004078F8">
        <w:rPr>
          <w:color w:val="000000" w:themeColor="text1"/>
          <w:sz w:val="28"/>
        </w:rPr>
        <w:t>Сальского</w:t>
      </w:r>
      <w:proofErr w:type="spellEnd"/>
      <w:r w:rsidRPr="004078F8">
        <w:rPr>
          <w:color w:val="000000" w:themeColor="text1"/>
          <w:sz w:val="28"/>
        </w:rPr>
        <w:t xml:space="preserve"> района от 2</w:t>
      </w:r>
      <w:r w:rsidR="00CC16D6" w:rsidRPr="004078F8">
        <w:rPr>
          <w:color w:val="000000" w:themeColor="text1"/>
          <w:sz w:val="28"/>
        </w:rPr>
        <w:t>7</w:t>
      </w:r>
      <w:r w:rsidRPr="004078F8">
        <w:rPr>
          <w:color w:val="000000" w:themeColor="text1"/>
          <w:sz w:val="28"/>
        </w:rPr>
        <w:t xml:space="preserve">.12.2024 № </w:t>
      </w:r>
      <w:r w:rsidR="00F1344E" w:rsidRPr="004078F8">
        <w:rPr>
          <w:color w:val="000000" w:themeColor="text1"/>
          <w:sz w:val="28"/>
        </w:rPr>
        <w:t>135</w:t>
      </w:r>
      <w:r w:rsidRPr="004078F8">
        <w:rPr>
          <w:color w:val="000000" w:themeColor="text1"/>
          <w:sz w:val="28"/>
        </w:rPr>
        <w:t>.</w:t>
      </w:r>
    </w:p>
    <w:p w:rsidR="009415A6" w:rsidRDefault="00CA3BD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Для целей прогнозирования в составе расходов районного бюджета параметров финансового обеспечения муниципальных программ </w:t>
      </w:r>
      <w:r w:rsidR="00F1344E" w:rsidRPr="00F1344E">
        <w:rPr>
          <w:sz w:val="28"/>
        </w:rPr>
        <w:t>Новоегорлыкского</w:t>
      </w:r>
      <w:r w:rsidR="00CC16D6" w:rsidRPr="000A275F">
        <w:rPr>
          <w:sz w:val="28"/>
        </w:rPr>
        <w:t xml:space="preserve"> сельского поселения</w:t>
      </w:r>
      <w:r w:rsidR="00CC16D6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 2028 года объемы бюджетных ассигнований на реализацию муниципальных программ </w:t>
      </w:r>
      <w:r w:rsidR="00F1344E" w:rsidRPr="00F1344E">
        <w:rPr>
          <w:sz w:val="28"/>
        </w:rPr>
        <w:t xml:space="preserve">Новоегорлыкского </w:t>
      </w:r>
      <w:r w:rsidR="00CC16D6" w:rsidRPr="000A275F">
        <w:rPr>
          <w:sz w:val="28"/>
        </w:rPr>
        <w:t>сельского поселения</w:t>
      </w:r>
      <w:r w:rsidR="00CC16D6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учтены на уровне 2027 года.</w:t>
      </w:r>
    </w:p>
    <w:p w:rsidR="009415A6" w:rsidRDefault="00CA3BD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Особенностью реализации муниципальных программ</w:t>
      </w:r>
      <w:r w:rsidR="00BC5A65" w:rsidRPr="00BC5A65">
        <w:rPr>
          <w:sz w:val="28"/>
        </w:rPr>
        <w:t xml:space="preserve"> </w:t>
      </w:r>
      <w:r w:rsidR="00F1344E" w:rsidRPr="00F1344E">
        <w:rPr>
          <w:sz w:val="28"/>
        </w:rPr>
        <w:t>Новоегорлыкского</w:t>
      </w:r>
      <w:r w:rsidR="00BC5A65" w:rsidRPr="000A275F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является включение в их состав мероприятий (результатов)муниципальных проектов, направленных на достижение целей национального развития в соответствии с Указом Президента Российской Федерации от 07.05.2024 № 309, а также мероприятий (результатов)иных муниципальных проектов, направленных на достижение целей социально-экономического развития </w:t>
      </w:r>
      <w:r w:rsidR="008D0F49">
        <w:rPr>
          <w:sz w:val="28"/>
        </w:rPr>
        <w:t>Новоегорлыкского</w:t>
      </w:r>
      <w:r w:rsidR="00BC5A65" w:rsidRPr="000A275F">
        <w:rPr>
          <w:sz w:val="28"/>
        </w:rPr>
        <w:t xml:space="preserve"> сельского поселения</w:t>
      </w:r>
      <w:r w:rsidR="00BC5A65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9415A6" w:rsidRDefault="00CA3BD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ориентирована на укрепление материально-технической базы учреждений образования и культуры, развитие коммунальной инфраструктуры, а также обеспечение пожарной безопасности, безопасности на водных объектах и защиту от чрезвычайных ситуаций.</w:t>
      </w:r>
    </w:p>
    <w:p w:rsidR="009415A6" w:rsidRDefault="009415A6">
      <w:pPr>
        <w:jc w:val="center"/>
        <w:rPr>
          <w:sz w:val="28"/>
        </w:rPr>
      </w:pPr>
    </w:p>
    <w:p w:rsidR="009415A6" w:rsidRDefault="00CA3BD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Основные подходы к долговой политике</w:t>
      </w:r>
    </w:p>
    <w:p w:rsidR="009415A6" w:rsidRDefault="009415A6">
      <w:pPr>
        <w:widowControl w:val="0"/>
        <w:spacing w:line="228" w:lineRule="auto"/>
        <w:jc w:val="center"/>
        <w:rPr>
          <w:sz w:val="28"/>
          <w:highlight w:val="yellow"/>
        </w:rPr>
      </w:pPr>
    </w:p>
    <w:p w:rsidR="009415A6" w:rsidRDefault="00CA3BD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на долгосрочный период будет направлена на обеспечение потребностей </w:t>
      </w:r>
      <w:r w:rsidR="00F1344E" w:rsidRPr="00F1344E">
        <w:rPr>
          <w:sz w:val="28"/>
        </w:rPr>
        <w:t>Новоегорлыкского</w:t>
      </w:r>
      <w:r w:rsidR="0088798E" w:rsidRPr="000A275F">
        <w:rPr>
          <w:sz w:val="28"/>
        </w:rPr>
        <w:t xml:space="preserve"> сельского поселения</w:t>
      </w:r>
      <w:r w:rsidR="0088798E"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 структуры муниципального долга на экономически безопасном уровне.</w:t>
      </w:r>
    </w:p>
    <w:p w:rsidR="009415A6" w:rsidRDefault="00CA3BD4">
      <w:pPr>
        <w:ind w:firstLine="709"/>
        <w:jc w:val="both"/>
        <w:rPr>
          <w:sz w:val="28"/>
        </w:rPr>
      </w:pPr>
      <w:r>
        <w:rPr>
          <w:sz w:val="28"/>
        </w:rPr>
        <w:t>В бюджетном цикле 2025 – 2027 годов и в последующие годы рыночные заимствования и заимствования из областного бюджета не прогнозируются.</w:t>
      </w:r>
    </w:p>
    <w:p w:rsidR="009415A6" w:rsidRDefault="009415A6">
      <w:pPr>
        <w:rPr>
          <w:sz w:val="28"/>
        </w:rPr>
      </w:pPr>
    </w:p>
    <w:p w:rsidR="009415A6" w:rsidRDefault="009415A6">
      <w:pPr>
        <w:rPr>
          <w:sz w:val="28"/>
        </w:rPr>
      </w:pPr>
    </w:p>
    <w:p w:rsidR="009415A6" w:rsidRDefault="009415A6">
      <w:pPr>
        <w:rPr>
          <w:sz w:val="28"/>
        </w:rPr>
      </w:pPr>
    </w:p>
    <w:p w:rsidR="009415A6" w:rsidRDefault="009415A6">
      <w:pPr>
        <w:rPr>
          <w:sz w:val="28"/>
        </w:rPr>
      </w:pPr>
    </w:p>
    <w:sectPr w:rsidR="009415A6" w:rsidSect="009415A6">
      <w:headerReference w:type="default" r:id="rId14"/>
      <w:footerReference w:type="default" r:id="rId15"/>
      <w:pgSz w:w="11908" w:h="16848"/>
      <w:pgMar w:top="1134" w:right="567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21" w:rsidRDefault="00CA5121" w:rsidP="009415A6">
      <w:r>
        <w:separator/>
      </w:r>
    </w:p>
  </w:endnote>
  <w:endnote w:type="continuationSeparator" w:id="0">
    <w:p w:rsidR="00CA5121" w:rsidRDefault="00CA5121" w:rsidP="0094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F8" w:rsidRDefault="004078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F8" w:rsidRDefault="004078F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F8" w:rsidRDefault="004078F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F8" w:rsidRDefault="004078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21" w:rsidRDefault="00CA5121" w:rsidP="009415A6">
      <w:r>
        <w:separator/>
      </w:r>
    </w:p>
  </w:footnote>
  <w:footnote w:type="continuationSeparator" w:id="0">
    <w:p w:rsidR="00CA5121" w:rsidRDefault="00CA5121" w:rsidP="0094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F8" w:rsidRDefault="004078F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13588">
      <w:rPr>
        <w:noProof/>
      </w:rPr>
      <w:t>3</w:t>
    </w:r>
    <w:r>
      <w:rPr>
        <w:noProof/>
      </w:rPr>
      <w:fldChar w:fldCharType="end"/>
    </w:r>
  </w:p>
  <w:p w:rsidR="004078F8" w:rsidRDefault="004078F8">
    <w:pPr>
      <w:pStyle w:val="afe"/>
      <w:ind w:left="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F8" w:rsidRDefault="004078F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13588">
      <w:rPr>
        <w:noProof/>
      </w:rPr>
      <w:t>12</w:t>
    </w:r>
    <w:r>
      <w:rPr>
        <w:noProof/>
      </w:rPr>
      <w:fldChar w:fldCharType="end"/>
    </w:r>
  </w:p>
  <w:p w:rsidR="004078F8" w:rsidRDefault="004078F8">
    <w:pPr>
      <w:pStyle w:val="af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F8" w:rsidRDefault="004078F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13588">
      <w:rPr>
        <w:noProof/>
      </w:rPr>
      <w:t>16</w:t>
    </w:r>
    <w:r>
      <w:rPr>
        <w:noProof/>
      </w:rPr>
      <w:fldChar w:fldCharType="end"/>
    </w:r>
  </w:p>
  <w:p w:rsidR="004078F8" w:rsidRDefault="004078F8">
    <w:pPr>
      <w:pStyle w:val="af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F"/>
    <w:multiLevelType w:val="multilevel"/>
    <w:tmpl w:val="A1BE9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6"/>
    <w:rsid w:val="000A275F"/>
    <w:rsid w:val="000D5A55"/>
    <w:rsid w:val="00313588"/>
    <w:rsid w:val="00316414"/>
    <w:rsid w:val="0035468C"/>
    <w:rsid w:val="00376283"/>
    <w:rsid w:val="003E7FC6"/>
    <w:rsid w:val="004078F8"/>
    <w:rsid w:val="004C13FB"/>
    <w:rsid w:val="004F2B36"/>
    <w:rsid w:val="005057BD"/>
    <w:rsid w:val="00566630"/>
    <w:rsid w:val="005D32AA"/>
    <w:rsid w:val="006460A7"/>
    <w:rsid w:val="006E3A3C"/>
    <w:rsid w:val="007439CA"/>
    <w:rsid w:val="007653B3"/>
    <w:rsid w:val="00785171"/>
    <w:rsid w:val="007D0686"/>
    <w:rsid w:val="008252FE"/>
    <w:rsid w:val="0088798E"/>
    <w:rsid w:val="008C5828"/>
    <w:rsid w:val="008D0F49"/>
    <w:rsid w:val="009415A6"/>
    <w:rsid w:val="00971C62"/>
    <w:rsid w:val="009F6F10"/>
    <w:rsid w:val="00A81DB6"/>
    <w:rsid w:val="00BC5A65"/>
    <w:rsid w:val="00BE62F4"/>
    <w:rsid w:val="00CA3598"/>
    <w:rsid w:val="00CA3BD4"/>
    <w:rsid w:val="00CA5121"/>
    <w:rsid w:val="00CC16D6"/>
    <w:rsid w:val="00CD7A89"/>
    <w:rsid w:val="00E13F27"/>
    <w:rsid w:val="00F1344E"/>
    <w:rsid w:val="00F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8073"/>
  <w15:docId w15:val="{8BA043CA-546D-48AB-BA40-E1B81BA1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415A6"/>
  </w:style>
  <w:style w:type="paragraph" w:styleId="10">
    <w:name w:val="heading 1"/>
    <w:basedOn w:val="a"/>
    <w:next w:val="a"/>
    <w:link w:val="11"/>
    <w:uiPriority w:val="9"/>
    <w:qFormat/>
    <w:rsid w:val="009415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415A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9415A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9415A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9415A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9415A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9415A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9415A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9415A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15A6"/>
  </w:style>
  <w:style w:type="paragraph" w:customStyle="1" w:styleId="12">
    <w:name w:val="Выделенная цитата1"/>
    <w:basedOn w:val="a"/>
    <w:next w:val="a"/>
    <w:link w:val="13"/>
    <w:rsid w:val="009415A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9415A6"/>
    <w:rPr>
      <w:b/>
      <w:i/>
      <w:color w:val="4F81BD"/>
    </w:rPr>
  </w:style>
  <w:style w:type="paragraph" w:styleId="21">
    <w:name w:val="toc 2"/>
    <w:next w:val="a"/>
    <w:link w:val="22"/>
    <w:uiPriority w:val="39"/>
    <w:rsid w:val="009415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15A6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rsid w:val="009415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9415A6"/>
    <w:rPr>
      <w:i/>
      <w:sz w:val="28"/>
    </w:rPr>
  </w:style>
  <w:style w:type="paragraph" w:customStyle="1" w:styleId="14">
    <w:name w:val="Основной текст1"/>
    <w:basedOn w:val="a"/>
    <w:link w:val="15"/>
    <w:rsid w:val="009415A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sid w:val="009415A6"/>
    <w:rPr>
      <w:b/>
      <w:spacing w:val="-3"/>
    </w:rPr>
  </w:style>
  <w:style w:type="paragraph" w:styleId="41">
    <w:name w:val="toc 4"/>
    <w:next w:val="a"/>
    <w:link w:val="42"/>
    <w:uiPriority w:val="39"/>
    <w:rsid w:val="009415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15A6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9415A6"/>
    <w:rPr>
      <w:b/>
      <w:i/>
      <w:color w:val="5A5A5A"/>
    </w:rPr>
  </w:style>
  <w:style w:type="paragraph" w:customStyle="1" w:styleId="16">
    <w:name w:val="Выделение1"/>
    <w:link w:val="17"/>
    <w:rsid w:val="009415A6"/>
    <w:rPr>
      <w:b/>
      <w:i/>
      <w:spacing w:val="10"/>
    </w:rPr>
  </w:style>
  <w:style w:type="character" w:customStyle="1" w:styleId="17">
    <w:name w:val="Выделение1"/>
    <w:link w:val="16"/>
    <w:rsid w:val="009415A6"/>
    <w:rPr>
      <w:b/>
      <w:i/>
      <w:spacing w:val="10"/>
    </w:rPr>
  </w:style>
  <w:style w:type="paragraph" w:styleId="a5">
    <w:name w:val="Body Text"/>
    <w:basedOn w:val="a"/>
    <w:link w:val="a6"/>
    <w:rsid w:val="009415A6"/>
    <w:rPr>
      <w:sz w:val="28"/>
    </w:rPr>
  </w:style>
  <w:style w:type="character" w:customStyle="1" w:styleId="a6">
    <w:name w:val="Основной текст Знак"/>
    <w:basedOn w:val="1"/>
    <w:link w:val="a5"/>
    <w:rsid w:val="009415A6"/>
    <w:rPr>
      <w:sz w:val="28"/>
    </w:rPr>
  </w:style>
  <w:style w:type="paragraph" w:styleId="61">
    <w:name w:val="toc 6"/>
    <w:next w:val="a"/>
    <w:link w:val="62"/>
    <w:uiPriority w:val="39"/>
    <w:rsid w:val="009415A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415A6"/>
    <w:rPr>
      <w:rFonts w:ascii="XO Thames" w:hAnsi="XO Thames"/>
      <w:sz w:val="28"/>
    </w:rPr>
  </w:style>
  <w:style w:type="paragraph" w:customStyle="1" w:styleId="18">
    <w:name w:val="Обычный1"/>
    <w:link w:val="19"/>
    <w:rsid w:val="009415A6"/>
  </w:style>
  <w:style w:type="character" w:customStyle="1" w:styleId="19">
    <w:name w:val="Обычный1"/>
    <w:link w:val="18"/>
    <w:rsid w:val="009415A6"/>
  </w:style>
  <w:style w:type="paragraph" w:styleId="71">
    <w:name w:val="toc 7"/>
    <w:next w:val="a"/>
    <w:link w:val="72"/>
    <w:uiPriority w:val="39"/>
    <w:rsid w:val="009415A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415A6"/>
    <w:rPr>
      <w:rFonts w:ascii="XO Thames" w:hAnsi="XO Thames"/>
      <w:sz w:val="28"/>
    </w:rPr>
  </w:style>
  <w:style w:type="paragraph" w:styleId="31">
    <w:name w:val="Body Text 3"/>
    <w:basedOn w:val="a"/>
    <w:link w:val="32"/>
    <w:rsid w:val="009415A6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9415A6"/>
    <w:rPr>
      <w:sz w:val="16"/>
    </w:rPr>
  </w:style>
  <w:style w:type="paragraph" w:customStyle="1" w:styleId="1a">
    <w:name w:val="Слабая ссылка1"/>
    <w:link w:val="1b"/>
    <w:rsid w:val="009415A6"/>
    <w:rPr>
      <w:smallCaps/>
    </w:rPr>
  </w:style>
  <w:style w:type="character" w:customStyle="1" w:styleId="1b">
    <w:name w:val="Слабая ссылка1"/>
    <w:link w:val="1a"/>
    <w:rsid w:val="009415A6"/>
    <w:rPr>
      <w:smallCaps/>
    </w:rPr>
  </w:style>
  <w:style w:type="character" w:customStyle="1" w:styleId="30">
    <w:name w:val="Заголовок 3 Знак"/>
    <w:basedOn w:val="20"/>
    <w:link w:val="3"/>
    <w:rsid w:val="009415A6"/>
    <w:rPr>
      <w:rFonts w:ascii="Arial" w:hAnsi="Arial"/>
      <w:sz w:val="24"/>
    </w:rPr>
  </w:style>
  <w:style w:type="paragraph" w:styleId="a7">
    <w:name w:val="annotation subject"/>
    <w:basedOn w:val="a8"/>
    <w:next w:val="a8"/>
    <w:link w:val="a9"/>
    <w:rsid w:val="009415A6"/>
    <w:rPr>
      <w:b/>
    </w:rPr>
  </w:style>
  <w:style w:type="character" w:customStyle="1" w:styleId="a9">
    <w:name w:val="Тема примечания Знак"/>
    <w:basedOn w:val="aa"/>
    <w:link w:val="a7"/>
    <w:rsid w:val="009415A6"/>
    <w:rPr>
      <w:b/>
      <w:sz w:val="28"/>
    </w:rPr>
  </w:style>
  <w:style w:type="paragraph" w:customStyle="1" w:styleId="Default">
    <w:name w:val="Default"/>
    <w:link w:val="Default0"/>
    <w:rsid w:val="009415A6"/>
    <w:rPr>
      <w:rFonts w:ascii="Arial" w:hAnsi="Arial"/>
      <w:sz w:val="24"/>
    </w:rPr>
  </w:style>
  <w:style w:type="character" w:customStyle="1" w:styleId="Default0">
    <w:name w:val="Default"/>
    <w:link w:val="Default"/>
    <w:rsid w:val="009415A6"/>
    <w:rPr>
      <w:rFonts w:ascii="Arial" w:hAnsi="Arial"/>
      <w:sz w:val="24"/>
    </w:rPr>
  </w:style>
  <w:style w:type="paragraph" w:customStyle="1" w:styleId="1c">
    <w:name w:val="Обычный1"/>
    <w:link w:val="1d"/>
    <w:rsid w:val="009415A6"/>
  </w:style>
  <w:style w:type="character" w:customStyle="1" w:styleId="1d">
    <w:name w:val="Обычный1"/>
    <w:link w:val="1c"/>
    <w:rsid w:val="009415A6"/>
  </w:style>
  <w:style w:type="paragraph" w:styleId="a8">
    <w:name w:val="annotation text"/>
    <w:basedOn w:val="a"/>
    <w:link w:val="aa"/>
    <w:rsid w:val="009415A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9415A6"/>
    <w:rPr>
      <w:sz w:val="28"/>
    </w:rPr>
  </w:style>
  <w:style w:type="paragraph" w:customStyle="1" w:styleId="1e">
    <w:name w:val="Основной шрифт абзаца1"/>
    <w:rsid w:val="009415A6"/>
  </w:style>
  <w:style w:type="paragraph" w:styleId="ab">
    <w:name w:val="endnote text"/>
    <w:basedOn w:val="a"/>
    <w:link w:val="ac"/>
    <w:rsid w:val="009415A6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9415A6"/>
    <w:rPr>
      <w:sz w:val="28"/>
    </w:rPr>
  </w:style>
  <w:style w:type="paragraph" w:customStyle="1" w:styleId="ConsPlusNormal1">
    <w:name w:val="ConsPlusNormal1"/>
    <w:link w:val="ConsPlusNormal10"/>
    <w:rsid w:val="009415A6"/>
    <w:pPr>
      <w:widowControl w:val="0"/>
    </w:pPr>
    <w:rPr>
      <w:rFonts w:ascii="Arial" w:hAnsi="Arial"/>
      <w:sz w:val="16"/>
    </w:rPr>
  </w:style>
  <w:style w:type="character" w:customStyle="1" w:styleId="ConsPlusNormal10">
    <w:name w:val="ConsPlusNormal1"/>
    <w:link w:val="ConsPlusNormal1"/>
    <w:rsid w:val="009415A6"/>
    <w:rPr>
      <w:rFonts w:ascii="Arial" w:hAnsi="Arial"/>
      <w:sz w:val="16"/>
    </w:rPr>
  </w:style>
  <w:style w:type="paragraph" w:customStyle="1" w:styleId="33">
    <w:name w:val="Основной текст (3)"/>
    <w:basedOn w:val="a"/>
    <w:link w:val="34"/>
    <w:rsid w:val="009415A6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4">
    <w:name w:val="Основной текст (3)"/>
    <w:basedOn w:val="1"/>
    <w:link w:val="33"/>
    <w:rsid w:val="009415A6"/>
    <w:rPr>
      <w:b/>
      <w:sz w:val="31"/>
    </w:rPr>
  </w:style>
  <w:style w:type="character" w:customStyle="1" w:styleId="90">
    <w:name w:val="Заголовок 9 Знак"/>
    <w:basedOn w:val="1"/>
    <w:link w:val="9"/>
    <w:rsid w:val="009415A6"/>
    <w:rPr>
      <w:b/>
      <w:i/>
      <w:color w:val="7F7F7F"/>
      <w:sz w:val="18"/>
    </w:rPr>
  </w:style>
  <w:style w:type="paragraph" w:styleId="ad">
    <w:name w:val="Balloon Text"/>
    <w:basedOn w:val="a"/>
    <w:link w:val="ae"/>
    <w:rsid w:val="009415A6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9415A6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9415A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9415A6"/>
    <w:rPr>
      <w:i/>
    </w:rPr>
  </w:style>
  <w:style w:type="paragraph" w:styleId="af">
    <w:name w:val="List Paragraph"/>
    <w:basedOn w:val="a"/>
    <w:link w:val="af0"/>
    <w:rsid w:val="009415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9415A6"/>
    <w:rPr>
      <w:rFonts w:ascii="Calibri" w:hAnsi="Calibri"/>
      <w:sz w:val="22"/>
    </w:rPr>
  </w:style>
  <w:style w:type="paragraph" w:customStyle="1" w:styleId="a30">
    <w:name w:val="a3"/>
    <w:basedOn w:val="a"/>
    <w:link w:val="a31"/>
    <w:rsid w:val="009415A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9415A6"/>
    <w:rPr>
      <w:rFonts w:ascii="Arial" w:hAnsi="Arial"/>
    </w:rPr>
  </w:style>
  <w:style w:type="paragraph" w:customStyle="1" w:styleId="af1">
    <w:name w:val="Таб_текст"/>
    <w:basedOn w:val="af2"/>
    <w:link w:val="af3"/>
    <w:rsid w:val="009415A6"/>
    <w:pPr>
      <w:jc w:val="left"/>
    </w:pPr>
    <w:rPr>
      <w:sz w:val="24"/>
    </w:rPr>
  </w:style>
  <w:style w:type="character" w:customStyle="1" w:styleId="af3">
    <w:name w:val="Таб_текст"/>
    <w:basedOn w:val="af4"/>
    <w:link w:val="af1"/>
    <w:rsid w:val="009415A6"/>
    <w:rPr>
      <w:sz w:val="24"/>
    </w:rPr>
  </w:style>
  <w:style w:type="paragraph" w:customStyle="1" w:styleId="23">
    <w:name w:val="Основной текст (2)"/>
    <w:basedOn w:val="a"/>
    <w:link w:val="24"/>
    <w:rsid w:val="009415A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9415A6"/>
    <w:rPr>
      <w:sz w:val="26"/>
    </w:rPr>
  </w:style>
  <w:style w:type="paragraph" w:styleId="HTML">
    <w:name w:val="HTML Preformatted"/>
    <w:basedOn w:val="a"/>
    <w:link w:val="HTML0"/>
    <w:rsid w:val="00941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9415A6"/>
    <w:rPr>
      <w:rFonts w:ascii="Courier New" w:hAnsi="Courier New"/>
      <w:sz w:val="28"/>
    </w:rPr>
  </w:style>
  <w:style w:type="paragraph" w:customStyle="1" w:styleId="1f">
    <w:name w:val="Основной шрифт абзаца1"/>
    <w:link w:val="1f0"/>
    <w:rsid w:val="009415A6"/>
  </w:style>
  <w:style w:type="character" w:customStyle="1" w:styleId="1f0">
    <w:name w:val="Основной шрифт абзаца1"/>
    <w:link w:val="1f"/>
    <w:rsid w:val="009415A6"/>
  </w:style>
  <w:style w:type="paragraph" w:styleId="25">
    <w:name w:val="Quote"/>
    <w:basedOn w:val="a"/>
    <w:next w:val="a"/>
    <w:link w:val="26"/>
    <w:rsid w:val="009415A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sid w:val="009415A6"/>
    <w:rPr>
      <w:i/>
      <w:sz w:val="28"/>
    </w:rPr>
  </w:style>
  <w:style w:type="paragraph" w:styleId="35">
    <w:name w:val="toc 3"/>
    <w:next w:val="a"/>
    <w:link w:val="36"/>
    <w:uiPriority w:val="39"/>
    <w:rsid w:val="009415A6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9415A6"/>
    <w:rPr>
      <w:rFonts w:ascii="XO Thames" w:hAnsi="XO Thames"/>
      <w:sz w:val="28"/>
    </w:rPr>
  </w:style>
  <w:style w:type="paragraph" w:styleId="af5">
    <w:name w:val="Body Text Indent"/>
    <w:basedOn w:val="a"/>
    <w:link w:val="af6"/>
    <w:rsid w:val="009415A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9415A6"/>
    <w:rPr>
      <w:sz w:val="28"/>
    </w:rPr>
  </w:style>
  <w:style w:type="paragraph" w:customStyle="1" w:styleId="1f1">
    <w:name w:val="Номер страницы1"/>
    <w:basedOn w:val="1f"/>
    <w:link w:val="1f2"/>
    <w:rsid w:val="009415A6"/>
  </w:style>
  <w:style w:type="character" w:customStyle="1" w:styleId="1f2">
    <w:name w:val="Номер страницы1"/>
    <w:basedOn w:val="1f0"/>
    <w:link w:val="1f1"/>
    <w:rsid w:val="009415A6"/>
  </w:style>
  <w:style w:type="paragraph" w:customStyle="1" w:styleId="1f3">
    <w:name w:val="Название книги1"/>
    <w:link w:val="1f4"/>
    <w:rsid w:val="009415A6"/>
    <w:rPr>
      <w:i/>
      <w:smallCaps/>
      <w:spacing w:val="5"/>
    </w:rPr>
  </w:style>
  <w:style w:type="character" w:customStyle="1" w:styleId="1f4">
    <w:name w:val="Название книги1"/>
    <w:link w:val="1f3"/>
    <w:rsid w:val="009415A6"/>
    <w:rPr>
      <w:i/>
      <w:smallCaps/>
      <w:spacing w:val="5"/>
    </w:rPr>
  </w:style>
  <w:style w:type="paragraph" w:styleId="37">
    <w:name w:val="Body Text Indent 3"/>
    <w:basedOn w:val="a"/>
    <w:link w:val="38"/>
    <w:rsid w:val="009415A6"/>
    <w:pPr>
      <w:spacing w:after="120"/>
      <w:ind w:left="283"/>
    </w:pPr>
    <w:rPr>
      <w:rFonts w:ascii="Arial" w:hAnsi="Arial"/>
      <w:sz w:val="16"/>
    </w:rPr>
  </w:style>
  <w:style w:type="character" w:customStyle="1" w:styleId="38">
    <w:name w:val="Основной текст с отступом 3 Знак"/>
    <w:basedOn w:val="1"/>
    <w:link w:val="37"/>
    <w:rsid w:val="009415A6"/>
    <w:rPr>
      <w:rFonts w:ascii="Arial" w:hAnsi="Arial"/>
      <w:sz w:val="16"/>
    </w:rPr>
  </w:style>
  <w:style w:type="paragraph" w:styleId="af2">
    <w:name w:val="No Spacing"/>
    <w:basedOn w:val="a"/>
    <w:link w:val="af4"/>
    <w:rsid w:val="009415A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9415A6"/>
    <w:rPr>
      <w:sz w:val="28"/>
    </w:rPr>
  </w:style>
  <w:style w:type="paragraph" w:customStyle="1" w:styleId="1f5">
    <w:name w:val="Текст сноски Знак1"/>
    <w:basedOn w:val="1f"/>
    <w:link w:val="1f6"/>
    <w:rsid w:val="009415A6"/>
  </w:style>
  <w:style w:type="character" w:customStyle="1" w:styleId="1f6">
    <w:name w:val="Текст сноски Знак1"/>
    <w:basedOn w:val="1f0"/>
    <w:link w:val="1f5"/>
    <w:rsid w:val="009415A6"/>
  </w:style>
  <w:style w:type="paragraph" w:customStyle="1" w:styleId="1f7">
    <w:name w:val="Сильная ссылка1"/>
    <w:link w:val="1f8"/>
    <w:rsid w:val="009415A6"/>
    <w:rPr>
      <w:b/>
      <w:smallCaps/>
    </w:rPr>
  </w:style>
  <w:style w:type="character" w:customStyle="1" w:styleId="1f8">
    <w:name w:val="Сильная ссылка1"/>
    <w:link w:val="1f7"/>
    <w:rsid w:val="009415A6"/>
    <w:rPr>
      <w:b/>
      <w:smallCaps/>
    </w:rPr>
  </w:style>
  <w:style w:type="character" w:customStyle="1" w:styleId="50">
    <w:name w:val="Заголовок 5 Знак"/>
    <w:basedOn w:val="1"/>
    <w:link w:val="5"/>
    <w:rsid w:val="009415A6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9415A6"/>
    <w:rPr>
      <w:rFonts w:ascii="AG Souvenir" w:hAnsi="AG Souvenir"/>
      <w:b/>
      <w:spacing w:val="38"/>
      <w:sz w:val="28"/>
    </w:rPr>
  </w:style>
  <w:style w:type="paragraph" w:styleId="af7">
    <w:name w:val="footer"/>
    <w:basedOn w:val="a"/>
    <w:link w:val="af8"/>
    <w:rsid w:val="009415A6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  <w:rsid w:val="009415A6"/>
  </w:style>
  <w:style w:type="paragraph" w:customStyle="1" w:styleId="1f9">
    <w:name w:val="Гиперссылка1"/>
    <w:link w:val="af9"/>
    <w:rsid w:val="009415A6"/>
    <w:rPr>
      <w:color w:val="0000FF"/>
      <w:u w:val="single"/>
    </w:rPr>
  </w:style>
  <w:style w:type="character" w:styleId="af9">
    <w:name w:val="Hyperlink"/>
    <w:link w:val="1f9"/>
    <w:uiPriority w:val="99"/>
    <w:rsid w:val="009415A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415A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9415A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9415A6"/>
    <w:rPr>
      <w:b/>
      <w:color w:val="7F7F7F"/>
    </w:rPr>
  </w:style>
  <w:style w:type="paragraph" w:styleId="1fa">
    <w:name w:val="toc 1"/>
    <w:next w:val="a"/>
    <w:link w:val="1fb"/>
    <w:uiPriority w:val="39"/>
    <w:rsid w:val="009415A6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9415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415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415A6"/>
    <w:rPr>
      <w:rFonts w:ascii="XO Thames" w:hAnsi="XO Thames"/>
    </w:rPr>
  </w:style>
  <w:style w:type="paragraph" w:styleId="91">
    <w:name w:val="toc 9"/>
    <w:next w:val="a"/>
    <w:link w:val="92"/>
    <w:uiPriority w:val="39"/>
    <w:rsid w:val="009415A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415A6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  <w:rsid w:val="009415A6"/>
  </w:style>
  <w:style w:type="character" w:customStyle="1" w:styleId="28">
    <w:name w:val="Основной шрифт абзаца2"/>
    <w:link w:val="27"/>
    <w:rsid w:val="009415A6"/>
  </w:style>
  <w:style w:type="paragraph" w:styleId="81">
    <w:name w:val="toc 8"/>
    <w:next w:val="a"/>
    <w:link w:val="82"/>
    <w:uiPriority w:val="39"/>
    <w:rsid w:val="009415A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9415A6"/>
    <w:rPr>
      <w:rFonts w:ascii="XO Thames" w:hAnsi="XO Thames"/>
      <w:sz w:val="28"/>
    </w:rPr>
  </w:style>
  <w:style w:type="paragraph" w:customStyle="1" w:styleId="afa">
    <w:name w:val="Таб_заг"/>
    <w:basedOn w:val="af2"/>
    <w:link w:val="afb"/>
    <w:rsid w:val="009415A6"/>
    <w:pPr>
      <w:jc w:val="center"/>
    </w:pPr>
    <w:rPr>
      <w:sz w:val="24"/>
    </w:rPr>
  </w:style>
  <w:style w:type="character" w:customStyle="1" w:styleId="afb">
    <w:name w:val="Таб_заг"/>
    <w:basedOn w:val="af4"/>
    <w:link w:val="afa"/>
    <w:rsid w:val="009415A6"/>
    <w:rPr>
      <w:sz w:val="24"/>
    </w:rPr>
  </w:style>
  <w:style w:type="paragraph" w:styleId="29">
    <w:name w:val="Body Text 2"/>
    <w:basedOn w:val="a"/>
    <w:link w:val="2a"/>
    <w:rsid w:val="009415A6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9415A6"/>
    <w:rPr>
      <w:rFonts w:ascii="Arial" w:hAnsi="Arial"/>
    </w:rPr>
  </w:style>
  <w:style w:type="paragraph" w:styleId="afc">
    <w:name w:val="Body Text First Indent"/>
    <w:basedOn w:val="a"/>
    <w:link w:val="afd"/>
    <w:rsid w:val="009415A6"/>
    <w:pPr>
      <w:ind w:firstLine="210"/>
    </w:pPr>
    <w:rPr>
      <w:rFonts w:ascii="Arial" w:hAnsi="Arial"/>
    </w:rPr>
  </w:style>
  <w:style w:type="character" w:customStyle="1" w:styleId="afd">
    <w:name w:val="Красная строка Знак"/>
    <w:basedOn w:val="1"/>
    <w:link w:val="afc"/>
    <w:rsid w:val="009415A6"/>
    <w:rPr>
      <w:rFonts w:ascii="Arial" w:hAnsi="Arial"/>
    </w:rPr>
  </w:style>
  <w:style w:type="paragraph" w:customStyle="1" w:styleId="Postan">
    <w:name w:val="Postan"/>
    <w:basedOn w:val="a"/>
    <w:link w:val="Postan0"/>
    <w:rsid w:val="009415A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9415A6"/>
    <w:rPr>
      <w:sz w:val="28"/>
    </w:rPr>
  </w:style>
  <w:style w:type="paragraph" w:styleId="51">
    <w:name w:val="toc 5"/>
    <w:next w:val="a"/>
    <w:link w:val="52"/>
    <w:uiPriority w:val="39"/>
    <w:rsid w:val="009415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15A6"/>
    <w:rPr>
      <w:rFonts w:ascii="XO Thames" w:hAnsi="XO Thames"/>
      <w:sz w:val="28"/>
    </w:rPr>
  </w:style>
  <w:style w:type="paragraph" w:styleId="afe">
    <w:name w:val="header"/>
    <w:basedOn w:val="a"/>
    <w:link w:val="aff"/>
    <w:rsid w:val="009415A6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  <w:rsid w:val="009415A6"/>
  </w:style>
  <w:style w:type="paragraph" w:customStyle="1" w:styleId="1fc">
    <w:name w:val="Гиперссылка1"/>
    <w:link w:val="1fd"/>
    <w:rsid w:val="009415A6"/>
    <w:rPr>
      <w:color w:val="0000FF"/>
      <w:u w:val="single"/>
    </w:rPr>
  </w:style>
  <w:style w:type="character" w:customStyle="1" w:styleId="1fd">
    <w:name w:val="Гиперссылка1"/>
    <w:link w:val="1fc"/>
    <w:rsid w:val="009415A6"/>
    <w:rPr>
      <w:color w:val="0000FF"/>
      <w:u w:val="single"/>
    </w:rPr>
  </w:style>
  <w:style w:type="paragraph" w:customStyle="1" w:styleId="ConsPlusNormal">
    <w:name w:val="ConsPlusNormal"/>
    <w:link w:val="ConsPlusNormal0"/>
    <w:rsid w:val="009415A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415A6"/>
    <w:rPr>
      <w:rFonts w:ascii="Calibri" w:hAnsi="Calibri"/>
      <w:sz w:val="22"/>
    </w:rPr>
  </w:style>
  <w:style w:type="paragraph" w:styleId="aff0">
    <w:name w:val="Document Map"/>
    <w:basedOn w:val="a"/>
    <w:link w:val="aff1"/>
    <w:rsid w:val="009415A6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"/>
    <w:link w:val="aff0"/>
    <w:rsid w:val="009415A6"/>
    <w:rPr>
      <w:rFonts w:ascii="Tahoma" w:hAnsi="Tahoma"/>
      <w:sz w:val="28"/>
    </w:rPr>
  </w:style>
  <w:style w:type="paragraph" w:customStyle="1" w:styleId="810">
    <w:name w:val="Заголовок 81"/>
    <w:basedOn w:val="a"/>
    <w:next w:val="a"/>
    <w:link w:val="811"/>
    <w:rsid w:val="009415A6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9415A6"/>
    <w:rPr>
      <w:b/>
      <w:color w:val="7F7F7F"/>
    </w:rPr>
  </w:style>
  <w:style w:type="paragraph" w:styleId="aff2">
    <w:name w:val="Subtitle"/>
    <w:basedOn w:val="a"/>
    <w:next w:val="a"/>
    <w:link w:val="aff3"/>
    <w:uiPriority w:val="11"/>
    <w:qFormat/>
    <w:rsid w:val="009415A6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9415A6"/>
    <w:rPr>
      <w:sz w:val="28"/>
    </w:rPr>
  </w:style>
  <w:style w:type="paragraph" w:customStyle="1" w:styleId="1fe">
    <w:name w:val="Гиперссылка1"/>
    <w:basedOn w:val="1f"/>
    <w:link w:val="1ff"/>
    <w:rsid w:val="009415A6"/>
    <w:rPr>
      <w:color w:val="0000FF" w:themeColor="hyperlink"/>
      <w:u w:val="single"/>
    </w:rPr>
  </w:style>
  <w:style w:type="character" w:customStyle="1" w:styleId="1ff">
    <w:name w:val="Гиперссылка1"/>
    <w:basedOn w:val="1f0"/>
    <w:link w:val="1fe"/>
    <w:rsid w:val="009415A6"/>
    <w:rPr>
      <w:color w:val="0000FF" w:themeColor="hyperlink"/>
      <w:u w:val="single"/>
    </w:rPr>
  </w:style>
  <w:style w:type="paragraph" w:styleId="aff4">
    <w:name w:val="Title"/>
    <w:basedOn w:val="a"/>
    <w:next w:val="a"/>
    <w:link w:val="aff5"/>
    <w:uiPriority w:val="10"/>
    <w:qFormat/>
    <w:rsid w:val="009415A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sid w:val="009415A6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9415A6"/>
    <w:rPr>
      <w:rFonts w:ascii="Arial" w:hAnsi="Arial"/>
      <w:sz w:val="24"/>
    </w:rPr>
  </w:style>
  <w:style w:type="paragraph" w:styleId="2b">
    <w:name w:val="Body Text Indent 2"/>
    <w:basedOn w:val="a"/>
    <w:link w:val="2c"/>
    <w:rsid w:val="009415A6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sid w:val="009415A6"/>
    <w:rPr>
      <w:rFonts w:ascii="Arial" w:hAnsi="Arial"/>
      <w:sz w:val="28"/>
    </w:rPr>
  </w:style>
  <w:style w:type="paragraph" w:styleId="aff6">
    <w:name w:val="Plain Text"/>
    <w:basedOn w:val="a"/>
    <w:link w:val="aff7"/>
    <w:rsid w:val="009415A6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1"/>
    <w:link w:val="aff6"/>
    <w:rsid w:val="009415A6"/>
    <w:rPr>
      <w:rFonts w:ascii="Arial" w:hAnsi="Arial"/>
    </w:rPr>
  </w:style>
  <w:style w:type="paragraph" w:customStyle="1" w:styleId="1ff0">
    <w:name w:val="Слабое выделение1"/>
    <w:link w:val="1ff1"/>
    <w:rsid w:val="009415A6"/>
    <w:rPr>
      <w:i/>
    </w:rPr>
  </w:style>
  <w:style w:type="character" w:customStyle="1" w:styleId="1ff1">
    <w:name w:val="Слабое выделение1"/>
    <w:link w:val="1ff0"/>
    <w:rsid w:val="009415A6"/>
    <w:rPr>
      <w:i/>
    </w:rPr>
  </w:style>
  <w:style w:type="character" w:customStyle="1" w:styleId="20">
    <w:name w:val="Заголовок 2 Знак"/>
    <w:basedOn w:val="1"/>
    <w:link w:val="2"/>
    <w:rsid w:val="009415A6"/>
    <w:rPr>
      <w:sz w:val="28"/>
    </w:rPr>
  </w:style>
  <w:style w:type="paragraph" w:customStyle="1" w:styleId="ConsPlusNonformat">
    <w:name w:val="ConsPlusNonformat"/>
    <w:link w:val="ConsPlusNonformat0"/>
    <w:rsid w:val="009415A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415A6"/>
    <w:rPr>
      <w:rFonts w:ascii="Courier New" w:hAnsi="Courier New"/>
    </w:rPr>
  </w:style>
  <w:style w:type="paragraph" w:customStyle="1" w:styleId="1ff2">
    <w:name w:val="Сильное выделение1"/>
    <w:link w:val="1ff3"/>
    <w:rsid w:val="009415A6"/>
    <w:rPr>
      <w:b/>
      <w:i/>
    </w:rPr>
  </w:style>
  <w:style w:type="character" w:customStyle="1" w:styleId="1ff3">
    <w:name w:val="Сильное выделение1"/>
    <w:link w:val="1ff2"/>
    <w:rsid w:val="009415A6"/>
    <w:rPr>
      <w:b/>
      <w:i/>
    </w:rPr>
  </w:style>
  <w:style w:type="character" w:customStyle="1" w:styleId="60">
    <w:name w:val="Заголовок 6 Знак"/>
    <w:basedOn w:val="1"/>
    <w:link w:val="6"/>
    <w:rsid w:val="009415A6"/>
    <w:rPr>
      <w:b/>
      <w:color w:val="595959"/>
      <w:spacing w:val="5"/>
      <w:sz w:val="28"/>
    </w:rPr>
  </w:style>
  <w:style w:type="table" w:styleId="aff8">
    <w:name w:val="Table Grid"/>
    <w:basedOn w:val="a1"/>
    <w:rsid w:val="009415A6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500E2C0B098AD27AA0386000DAFBA59610C6061C18DA4D9CE549558D787E0E6BE21391EDDF798x5M5H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Acer</cp:lastModifiedBy>
  <cp:revision>7</cp:revision>
  <cp:lastPrinted>2025-02-26T12:58:00Z</cp:lastPrinted>
  <dcterms:created xsi:type="dcterms:W3CDTF">2025-02-26T11:20:00Z</dcterms:created>
  <dcterms:modified xsi:type="dcterms:W3CDTF">2025-02-27T05:41:00Z</dcterms:modified>
</cp:coreProperties>
</file>