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FD" w:rsidRPr="0048248E" w:rsidRDefault="00E45FFD" w:rsidP="00C01580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i/>
          <w:sz w:val="36"/>
          <w:szCs w:val="36"/>
        </w:rPr>
      </w:pPr>
      <w:bookmarkStart w:id="0" w:name="_GoBack"/>
      <w:bookmarkEnd w:id="0"/>
    </w:p>
    <w:p w:rsidR="00167B93" w:rsidRPr="0048248E" w:rsidRDefault="00167B93" w:rsidP="00C01580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i/>
          <w:sz w:val="36"/>
          <w:szCs w:val="36"/>
        </w:rPr>
      </w:pPr>
      <w:r w:rsidRPr="0048248E">
        <w:rPr>
          <w:rFonts w:ascii="Times New Roman" w:hAnsi="Times New Roman"/>
          <w:b/>
          <w:sz w:val="36"/>
          <w:szCs w:val="36"/>
          <w:u w:val="single"/>
        </w:rPr>
        <w:t xml:space="preserve">Отчет главы </w:t>
      </w:r>
      <w:r w:rsidR="00D9498C" w:rsidRPr="0048248E">
        <w:rPr>
          <w:rFonts w:ascii="Times New Roman" w:hAnsi="Times New Roman"/>
          <w:b/>
          <w:sz w:val="36"/>
          <w:szCs w:val="36"/>
          <w:u w:val="single"/>
        </w:rPr>
        <w:t xml:space="preserve">Администрации  </w:t>
      </w:r>
      <w:r w:rsidR="00B26C25" w:rsidRPr="0048248E">
        <w:rPr>
          <w:rFonts w:ascii="Times New Roman" w:hAnsi="Times New Roman"/>
          <w:b/>
          <w:sz w:val="36"/>
          <w:szCs w:val="36"/>
          <w:u w:val="single"/>
        </w:rPr>
        <w:t>Новоегорлыкского</w:t>
      </w:r>
      <w:r w:rsidRPr="0048248E">
        <w:rPr>
          <w:rFonts w:ascii="Times New Roman" w:hAnsi="Times New Roman"/>
          <w:b/>
          <w:sz w:val="36"/>
          <w:szCs w:val="36"/>
          <w:u w:val="single"/>
        </w:rPr>
        <w:t xml:space="preserve"> сельского поселения о проделанной работе за  </w:t>
      </w:r>
      <w:r w:rsidR="00377342" w:rsidRPr="0048248E">
        <w:rPr>
          <w:rFonts w:ascii="Times New Roman" w:hAnsi="Times New Roman"/>
          <w:b/>
          <w:sz w:val="36"/>
          <w:szCs w:val="36"/>
          <w:u w:val="single"/>
        </w:rPr>
        <w:t>первое</w:t>
      </w:r>
      <w:r w:rsidR="003A780B" w:rsidRPr="0048248E">
        <w:rPr>
          <w:rFonts w:ascii="Times New Roman" w:hAnsi="Times New Roman"/>
          <w:b/>
          <w:sz w:val="36"/>
          <w:szCs w:val="36"/>
          <w:u w:val="single"/>
        </w:rPr>
        <w:t xml:space="preserve"> полугодие </w:t>
      </w:r>
      <w:r w:rsidR="00377342" w:rsidRPr="0048248E">
        <w:rPr>
          <w:rFonts w:ascii="Times New Roman" w:hAnsi="Times New Roman"/>
          <w:b/>
          <w:sz w:val="36"/>
          <w:szCs w:val="36"/>
          <w:u w:val="single"/>
        </w:rPr>
        <w:t>2024</w:t>
      </w:r>
      <w:r w:rsidRPr="0048248E">
        <w:rPr>
          <w:rFonts w:ascii="Times New Roman" w:hAnsi="Times New Roman"/>
          <w:b/>
          <w:sz w:val="36"/>
          <w:szCs w:val="36"/>
          <w:u w:val="single"/>
        </w:rPr>
        <w:t>г</w:t>
      </w:r>
      <w:r w:rsidRPr="0048248E">
        <w:rPr>
          <w:rFonts w:ascii="Times New Roman" w:hAnsi="Times New Roman"/>
          <w:b/>
          <w:i/>
          <w:sz w:val="36"/>
          <w:szCs w:val="36"/>
        </w:rPr>
        <w:t>.</w:t>
      </w:r>
    </w:p>
    <w:p w:rsidR="005F57A9" w:rsidRPr="0048248E" w:rsidRDefault="005F57A9" w:rsidP="00C01580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16B2E" w:rsidRPr="0048248E" w:rsidRDefault="00216B2E" w:rsidP="00C01580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F57A9" w:rsidRPr="0048248E" w:rsidRDefault="005F57A9" w:rsidP="005F57A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248E">
        <w:rPr>
          <w:rFonts w:ascii="Times New Roman" w:hAnsi="Times New Roman"/>
          <w:b/>
          <w:sz w:val="28"/>
          <w:szCs w:val="28"/>
        </w:rPr>
        <w:t xml:space="preserve">Уважаемые жители </w:t>
      </w:r>
      <w:r w:rsidR="00B26C25" w:rsidRPr="0048248E">
        <w:rPr>
          <w:rFonts w:ascii="Times New Roman" w:hAnsi="Times New Roman"/>
          <w:b/>
          <w:sz w:val="28"/>
          <w:szCs w:val="28"/>
        </w:rPr>
        <w:t>Новоегорлыкского</w:t>
      </w:r>
      <w:r w:rsidRPr="0048248E">
        <w:rPr>
          <w:rFonts w:ascii="Times New Roman" w:hAnsi="Times New Roman"/>
          <w:b/>
          <w:sz w:val="28"/>
          <w:szCs w:val="28"/>
        </w:rPr>
        <w:t xml:space="preserve"> сельского поселения!</w:t>
      </w:r>
    </w:p>
    <w:p w:rsidR="005F57A9" w:rsidRPr="0048248E" w:rsidRDefault="005F57A9" w:rsidP="005F57A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6B2E" w:rsidRPr="0048248E" w:rsidRDefault="00216B2E" w:rsidP="005F57A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7A9" w:rsidRPr="0048248E" w:rsidRDefault="005F57A9" w:rsidP="005F57A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248E">
        <w:rPr>
          <w:rFonts w:ascii="Times New Roman" w:hAnsi="Times New Roman"/>
          <w:b/>
          <w:sz w:val="28"/>
          <w:szCs w:val="28"/>
        </w:rPr>
        <w:t>1.Общая информация</w:t>
      </w:r>
    </w:p>
    <w:p w:rsidR="005F57A9" w:rsidRPr="0048248E" w:rsidRDefault="005F57A9" w:rsidP="00C01580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F57A9" w:rsidRPr="0048248E" w:rsidRDefault="005F57A9" w:rsidP="00CF0C7C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Сегодня я представляю отчет об итогах работы главы Администрации </w:t>
      </w:r>
      <w:r w:rsidR="00B26C25" w:rsidRPr="0048248E">
        <w:rPr>
          <w:rFonts w:ascii="Times New Roman" w:hAnsi="Times New Roman"/>
          <w:sz w:val="28"/>
          <w:szCs w:val="28"/>
        </w:rPr>
        <w:t>Новоегорлыкского</w:t>
      </w:r>
      <w:r w:rsidRPr="0048248E">
        <w:rPr>
          <w:rFonts w:ascii="Times New Roman" w:hAnsi="Times New Roman"/>
          <w:sz w:val="28"/>
          <w:szCs w:val="28"/>
        </w:rPr>
        <w:t xml:space="preserve"> сельского поселения о результатах своей деятельности, деятельности Администрации </w:t>
      </w:r>
      <w:r w:rsidR="00B26C25" w:rsidRPr="0048248E">
        <w:rPr>
          <w:rFonts w:ascii="Times New Roman" w:hAnsi="Times New Roman"/>
          <w:sz w:val="28"/>
          <w:szCs w:val="28"/>
        </w:rPr>
        <w:t>Новоегорлыкского</w:t>
      </w:r>
      <w:r w:rsidR="00377342" w:rsidRPr="0048248E">
        <w:rPr>
          <w:rFonts w:ascii="Times New Roman" w:hAnsi="Times New Roman"/>
          <w:sz w:val="28"/>
          <w:szCs w:val="28"/>
        </w:rPr>
        <w:t xml:space="preserve">  сельского поселения за 1-е полугодие 2024</w:t>
      </w:r>
      <w:r w:rsidRPr="0048248E">
        <w:rPr>
          <w:rFonts w:ascii="Times New Roman" w:hAnsi="Times New Roman"/>
          <w:sz w:val="28"/>
          <w:szCs w:val="28"/>
        </w:rPr>
        <w:t xml:space="preserve"> года.</w:t>
      </w:r>
    </w:p>
    <w:p w:rsidR="005F57A9" w:rsidRPr="0048248E" w:rsidRDefault="005F57A9" w:rsidP="00CF0C7C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Данный отчет дает нам возможность провести анализ проделанной работы, отметить положительную динамику, критически посмотреть на нерешенные вопросы, определить пути дальнейшего развития.</w:t>
      </w:r>
    </w:p>
    <w:p w:rsidR="00A966DB" w:rsidRPr="0048248E" w:rsidRDefault="005F57A9" w:rsidP="00CF0C7C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Прозрачность работы Администрации, в соответствии с требованиями законодательства, отражается на официальном сайте поселения и на страницах социальных сетей «Одноклассники», «ВКонтакте» и </w:t>
      </w:r>
      <w:r w:rsidR="00CF0C7C" w:rsidRPr="0048248E">
        <w:rPr>
          <w:rFonts w:ascii="Times New Roman" w:hAnsi="Times New Roman"/>
          <w:sz w:val="28"/>
          <w:szCs w:val="28"/>
        </w:rPr>
        <w:t>«Телегра</w:t>
      </w:r>
      <w:r w:rsidRPr="0048248E">
        <w:rPr>
          <w:rFonts w:ascii="Times New Roman" w:hAnsi="Times New Roman"/>
          <w:sz w:val="28"/>
          <w:szCs w:val="28"/>
        </w:rPr>
        <w:t>м</w:t>
      </w:r>
      <w:r w:rsidR="00AD06B7" w:rsidRPr="0048248E">
        <w:rPr>
          <w:rFonts w:ascii="Times New Roman" w:hAnsi="Times New Roman"/>
          <w:sz w:val="28"/>
          <w:szCs w:val="28"/>
        </w:rPr>
        <w:t>м</w:t>
      </w:r>
      <w:r w:rsidRPr="0048248E">
        <w:rPr>
          <w:rFonts w:ascii="Times New Roman" w:hAnsi="Times New Roman"/>
          <w:sz w:val="28"/>
          <w:szCs w:val="28"/>
        </w:rPr>
        <w:t xml:space="preserve">», где размещается актуальная информация </w:t>
      </w:r>
      <w:r w:rsidR="00B26C25" w:rsidRPr="0048248E">
        <w:rPr>
          <w:rFonts w:ascii="Times New Roman" w:hAnsi="Times New Roman"/>
          <w:sz w:val="28"/>
          <w:szCs w:val="28"/>
        </w:rPr>
        <w:t>Новоегорлыкского</w:t>
      </w:r>
      <w:r w:rsidRPr="0048248E">
        <w:rPr>
          <w:rFonts w:ascii="Times New Roman" w:hAnsi="Times New Roman"/>
          <w:sz w:val="28"/>
          <w:szCs w:val="28"/>
        </w:rPr>
        <w:t xml:space="preserve">  сельского поселения.</w:t>
      </w:r>
    </w:p>
    <w:p w:rsidR="00AD06B7" w:rsidRPr="0048248E" w:rsidRDefault="00AD06B7" w:rsidP="00AD06B7">
      <w:pPr>
        <w:spacing w:after="0"/>
        <w:ind w:right="-1"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В состав  муниципального образования Новоегорлыкского сельского поселения входят 2 населенных пункта, в которых проживают 4422  человек:</w:t>
      </w:r>
    </w:p>
    <w:p w:rsidR="00AD06B7" w:rsidRPr="0048248E" w:rsidRDefault="00AD06B7" w:rsidP="00AD06B7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с. Новый Егорлык – 3365 чел.,</w:t>
      </w:r>
    </w:p>
    <w:p w:rsidR="00AD06B7" w:rsidRPr="0048248E" w:rsidRDefault="00AD06B7" w:rsidP="00AD06B7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с. Романовка – 1057 чел.,</w:t>
      </w:r>
    </w:p>
    <w:p w:rsidR="00F45AA2" w:rsidRPr="0048248E" w:rsidRDefault="00531301" w:rsidP="00F45AA2">
      <w:pPr>
        <w:spacing w:after="0"/>
        <w:ind w:right="-1"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Основной частью деятельности Администрации  </w:t>
      </w:r>
      <w:r w:rsidR="00B26C25" w:rsidRPr="0048248E">
        <w:rPr>
          <w:rFonts w:ascii="Times New Roman" w:hAnsi="Times New Roman"/>
          <w:sz w:val="28"/>
          <w:szCs w:val="28"/>
        </w:rPr>
        <w:t>Новоегорлыкского</w:t>
      </w:r>
      <w:r w:rsidRPr="0048248E">
        <w:rPr>
          <w:rFonts w:ascii="Times New Roman" w:hAnsi="Times New Roman"/>
          <w:sz w:val="28"/>
          <w:szCs w:val="28"/>
        </w:rPr>
        <w:t xml:space="preserve"> сельского поселения является социально- экономическое развитие поселения, его благоустройство, наведение санитарного порядка на его территории, поддержание законности и правопорядка, организация приема граждан, работа с письмами, заявлениями и жалобами граждан.</w:t>
      </w:r>
    </w:p>
    <w:p w:rsidR="00F45AA2" w:rsidRPr="0048248E" w:rsidRDefault="00167B93" w:rsidP="00F45AA2">
      <w:pPr>
        <w:spacing w:after="0"/>
        <w:ind w:right="-1"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За </w:t>
      </w:r>
      <w:r w:rsidR="00377342" w:rsidRPr="0048248E">
        <w:rPr>
          <w:rFonts w:ascii="Times New Roman" w:hAnsi="Times New Roman"/>
          <w:sz w:val="28"/>
          <w:szCs w:val="28"/>
        </w:rPr>
        <w:t>первое</w:t>
      </w:r>
      <w:r w:rsidR="003A780B" w:rsidRPr="0048248E">
        <w:rPr>
          <w:rFonts w:ascii="Times New Roman" w:hAnsi="Times New Roman"/>
          <w:sz w:val="28"/>
          <w:szCs w:val="28"/>
        </w:rPr>
        <w:t xml:space="preserve"> полугодие </w:t>
      </w:r>
      <w:r w:rsidR="00377342" w:rsidRPr="0048248E">
        <w:rPr>
          <w:rFonts w:ascii="Times New Roman" w:hAnsi="Times New Roman"/>
          <w:sz w:val="28"/>
          <w:szCs w:val="28"/>
        </w:rPr>
        <w:t>2024</w:t>
      </w:r>
      <w:r w:rsidRPr="0048248E">
        <w:rPr>
          <w:rFonts w:ascii="Times New Roman" w:hAnsi="Times New Roman"/>
          <w:sz w:val="28"/>
          <w:szCs w:val="28"/>
        </w:rPr>
        <w:t xml:space="preserve"> г. в Администрацию </w:t>
      </w:r>
      <w:r w:rsidR="00B26C25" w:rsidRPr="0048248E">
        <w:rPr>
          <w:rFonts w:ascii="Times New Roman" w:hAnsi="Times New Roman"/>
          <w:sz w:val="28"/>
          <w:szCs w:val="28"/>
        </w:rPr>
        <w:t>Новоегорлыкского</w:t>
      </w:r>
      <w:r w:rsidRPr="0048248E">
        <w:rPr>
          <w:rFonts w:ascii="Times New Roman" w:hAnsi="Times New Roman"/>
          <w:sz w:val="28"/>
          <w:szCs w:val="28"/>
        </w:rPr>
        <w:t xml:space="preserve"> сельского поселения поступило </w:t>
      </w:r>
      <w:r w:rsidR="001019CD" w:rsidRPr="0048248E">
        <w:rPr>
          <w:rFonts w:ascii="Times New Roman" w:hAnsi="Times New Roman"/>
          <w:sz w:val="28"/>
          <w:szCs w:val="28"/>
        </w:rPr>
        <w:t>5</w:t>
      </w:r>
      <w:r w:rsidR="000C705C">
        <w:rPr>
          <w:rFonts w:ascii="Times New Roman" w:hAnsi="Times New Roman"/>
          <w:sz w:val="28"/>
          <w:szCs w:val="28"/>
        </w:rPr>
        <w:t xml:space="preserve"> </w:t>
      </w:r>
      <w:r w:rsidR="00404FDB" w:rsidRPr="0048248E">
        <w:rPr>
          <w:rFonts w:ascii="Times New Roman" w:hAnsi="Times New Roman"/>
          <w:sz w:val="28"/>
          <w:szCs w:val="28"/>
        </w:rPr>
        <w:t>обращени</w:t>
      </w:r>
      <w:r w:rsidR="00554743" w:rsidRPr="0048248E">
        <w:rPr>
          <w:rFonts w:ascii="Times New Roman" w:hAnsi="Times New Roman"/>
          <w:sz w:val="28"/>
          <w:szCs w:val="28"/>
        </w:rPr>
        <w:t>й</w:t>
      </w:r>
      <w:r w:rsidRPr="0048248E">
        <w:rPr>
          <w:rFonts w:ascii="Times New Roman" w:hAnsi="Times New Roman"/>
          <w:sz w:val="28"/>
          <w:szCs w:val="28"/>
        </w:rPr>
        <w:t xml:space="preserve"> граждан</w:t>
      </w:r>
      <w:r w:rsidR="00CF0C7C" w:rsidRPr="0048248E">
        <w:rPr>
          <w:rFonts w:ascii="Times New Roman" w:hAnsi="Times New Roman"/>
          <w:sz w:val="28"/>
          <w:szCs w:val="28"/>
        </w:rPr>
        <w:t>.</w:t>
      </w:r>
      <w:r w:rsidR="000C705C">
        <w:rPr>
          <w:rFonts w:ascii="Times New Roman" w:hAnsi="Times New Roman"/>
          <w:sz w:val="28"/>
          <w:szCs w:val="28"/>
        </w:rPr>
        <w:t xml:space="preserve"> </w:t>
      </w:r>
      <w:r w:rsidR="00F45AA2" w:rsidRPr="0048248E">
        <w:rPr>
          <w:rFonts w:ascii="Times New Roman" w:hAnsi="Times New Roman"/>
          <w:sz w:val="28"/>
          <w:szCs w:val="28"/>
          <w:shd w:val="clear" w:color="auto" w:fill="FFFFFF"/>
        </w:rPr>
        <w:t>Наиболее часто наши жители обращались по ремонту дорог, уличному освещению, обрезке аварийных деревьев, по принятию мер к бездомным собакам,</w:t>
      </w:r>
      <w:r w:rsidR="000C705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B3E2C" w:rsidRPr="0048248E">
        <w:rPr>
          <w:rFonts w:ascii="Times New Roman" w:hAnsi="Times New Roman"/>
          <w:sz w:val="28"/>
          <w:szCs w:val="28"/>
          <w:shd w:val="clear" w:color="auto" w:fill="FFFFFF"/>
        </w:rPr>
        <w:t>а так же об отсутствии городского транспортного средства.</w:t>
      </w:r>
      <w:r w:rsidR="000C705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45AA2" w:rsidRPr="0048248E">
        <w:rPr>
          <w:rFonts w:ascii="Times New Roman" w:hAnsi="Times New Roman"/>
          <w:sz w:val="28"/>
          <w:szCs w:val="28"/>
        </w:rPr>
        <w:t>На все поступившие вопросы были даны разъяс</w:t>
      </w:r>
      <w:r w:rsidR="00CD7470" w:rsidRPr="0048248E">
        <w:rPr>
          <w:rFonts w:ascii="Times New Roman" w:hAnsi="Times New Roman"/>
          <w:sz w:val="28"/>
          <w:szCs w:val="28"/>
        </w:rPr>
        <w:t xml:space="preserve">нения и </w:t>
      </w:r>
      <w:r w:rsidR="00DB5072" w:rsidRPr="0048248E">
        <w:rPr>
          <w:rFonts w:ascii="Times New Roman" w:hAnsi="Times New Roman"/>
          <w:sz w:val="28"/>
          <w:szCs w:val="28"/>
        </w:rPr>
        <w:t xml:space="preserve">по некоторым обращениям </w:t>
      </w:r>
      <w:r w:rsidR="00CD7470" w:rsidRPr="0048248E">
        <w:rPr>
          <w:rFonts w:ascii="Times New Roman" w:hAnsi="Times New Roman"/>
          <w:sz w:val="28"/>
          <w:szCs w:val="28"/>
        </w:rPr>
        <w:t>приняты конкретные меры.</w:t>
      </w:r>
    </w:p>
    <w:p w:rsidR="00167B93" w:rsidRPr="0048248E" w:rsidRDefault="00CF0C7C" w:rsidP="00F45AA2">
      <w:pPr>
        <w:spacing w:after="0"/>
        <w:ind w:right="-1"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  <w:shd w:val="clear" w:color="auto" w:fill="FFFFFF"/>
        </w:rPr>
        <w:t>Жители обращаются в Администрацию поселения по поводу выдачи справок для оформлени</w:t>
      </w:r>
      <w:r w:rsidR="0002630D" w:rsidRPr="0048248E">
        <w:rPr>
          <w:rFonts w:ascii="Times New Roman" w:hAnsi="Times New Roman"/>
          <w:sz w:val="28"/>
          <w:szCs w:val="28"/>
          <w:shd w:val="clear" w:color="auto" w:fill="FFFFFF"/>
        </w:rPr>
        <w:t>я документов на получение льгот</w:t>
      </w:r>
      <w:r w:rsidR="00A34DAB" w:rsidRPr="0048248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02630D" w:rsidRPr="0048248E">
        <w:rPr>
          <w:rFonts w:ascii="Times New Roman" w:hAnsi="Times New Roman"/>
          <w:sz w:val="28"/>
          <w:szCs w:val="28"/>
          <w:shd w:val="clear" w:color="auto" w:fill="FFFFFF"/>
        </w:rPr>
        <w:t xml:space="preserve">  для подтверждения</w:t>
      </w:r>
      <w:r w:rsidR="000C705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2630D" w:rsidRPr="0048248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детских пособий, адресные справки, а так же </w:t>
      </w:r>
      <w:r w:rsidRPr="0048248E">
        <w:rPr>
          <w:rFonts w:ascii="Times New Roman" w:hAnsi="Times New Roman"/>
          <w:sz w:val="28"/>
          <w:szCs w:val="28"/>
          <w:shd w:val="clear" w:color="auto" w:fill="FFFFFF"/>
        </w:rPr>
        <w:t xml:space="preserve">оформления домовладений и земельных участков в собственность. </w:t>
      </w:r>
    </w:p>
    <w:p w:rsidR="00531301" w:rsidRPr="0048248E" w:rsidRDefault="00CF0C7C" w:rsidP="00CF0C7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За  </w:t>
      </w:r>
      <w:r w:rsidR="00377342" w:rsidRPr="0048248E">
        <w:rPr>
          <w:rFonts w:ascii="Times New Roman" w:hAnsi="Times New Roman"/>
          <w:sz w:val="28"/>
          <w:szCs w:val="28"/>
        </w:rPr>
        <w:t>первое</w:t>
      </w:r>
      <w:r w:rsidRPr="0048248E">
        <w:rPr>
          <w:rFonts w:ascii="Times New Roman" w:hAnsi="Times New Roman"/>
          <w:sz w:val="28"/>
          <w:szCs w:val="28"/>
        </w:rPr>
        <w:t xml:space="preserve"> полугодие в</w:t>
      </w:r>
      <w:r w:rsidR="00531301" w:rsidRPr="0048248E">
        <w:rPr>
          <w:rFonts w:ascii="Times New Roman" w:hAnsi="Times New Roman"/>
          <w:sz w:val="28"/>
          <w:szCs w:val="28"/>
        </w:rPr>
        <w:t>сего выдано  справок из них:</w:t>
      </w:r>
    </w:p>
    <w:p w:rsidR="00F674C7" w:rsidRPr="0048248E" w:rsidRDefault="00F674C7" w:rsidP="00CF0C7C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- </w:t>
      </w:r>
      <w:r w:rsidR="001019CD" w:rsidRPr="0048248E">
        <w:rPr>
          <w:rFonts w:ascii="Times New Roman" w:hAnsi="Times New Roman"/>
          <w:sz w:val="28"/>
          <w:szCs w:val="28"/>
        </w:rPr>
        <w:t xml:space="preserve"> 35</w:t>
      </w:r>
      <w:r w:rsidRPr="0048248E">
        <w:rPr>
          <w:rFonts w:ascii="Times New Roman" w:hAnsi="Times New Roman"/>
          <w:sz w:val="28"/>
          <w:szCs w:val="28"/>
        </w:rPr>
        <w:t>о наличии личного подсобного хозяйства,</w:t>
      </w:r>
    </w:p>
    <w:p w:rsidR="00F674C7" w:rsidRPr="0048248E" w:rsidRDefault="00F674C7" w:rsidP="00CF0C7C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- </w:t>
      </w:r>
      <w:r w:rsidR="001019CD" w:rsidRPr="0048248E">
        <w:rPr>
          <w:rFonts w:ascii="Times New Roman" w:hAnsi="Times New Roman"/>
          <w:sz w:val="28"/>
          <w:szCs w:val="28"/>
        </w:rPr>
        <w:t xml:space="preserve"> 53</w:t>
      </w:r>
      <w:r w:rsidR="000C705C">
        <w:rPr>
          <w:rFonts w:ascii="Times New Roman" w:hAnsi="Times New Roman"/>
          <w:sz w:val="28"/>
          <w:szCs w:val="28"/>
        </w:rPr>
        <w:t xml:space="preserve">   </w:t>
      </w:r>
      <w:r w:rsidRPr="0048248E">
        <w:rPr>
          <w:rFonts w:ascii="Times New Roman" w:hAnsi="Times New Roman"/>
          <w:sz w:val="28"/>
          <w:szCs w:val="28"/>
        </w:rPr>
        <w:t>выписок из похозяйственных книг,</w:t>
      </w:r>
    </w:p>
    <w:p w:rsidR="00F674C7" w:rsidRPr="0048248E" w:rsidRDefault="00F674C7" w:rsidP="00CF0C7C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- </w:t>
      </w:r>
      <w:r w:rsidR="001019CD" w:rsidRPr="0048248E">
        <w:rPr>
          <w:rFonts w:ascii="Times New Roman" w:hAnsi="Times New Roman"/>
          <w:sz w:val="28"/>
          <w:szCs w:val="28"/>
        </w:rPr>
        <w:t xml:space="preserve"> 15</w:t>
      </w:r>
      <w:r w:rsidRPr="0048248E">
        <w:rPr>
          <w:rFonts w:ascii="Times New Roman" w:hAnsi="Times New Roman"/>
          <w:sz w:val="28"/>
          <w:szCs w:val="28"/>
        </w:rPr>
        <w:t xml:space="preserve"> </w:t>
      </w:r>
      <w:r w:rsidR="000C705C">
        <w:rPr>
          <w:rFonts w:ascii="Times New Roman" w:hAnsi="Times New Roman"/>
          <w:sz w:val="28"/>
          <w:szCs w:val="28"/>
        </w:rPr>
        <w:t xml:space="preserve">  </w:t>
      </w:r>
      <w:r w:rsidRPr="0048248E">
        <w:rPr>
          <w:rFonts w:ascii="Times New Roman" w:hAnsi="Times New Roman"/>
          <w:sz w:val="28"/>
          <w:szCs w:val="28"/>
        </w:rPr>
        <w:t>прочие справки.</w:t>
      </w:r>
    </w:p>
    <w:p w:rsidR="006156AD" w:rsidRPr="0048248E" w:rsidRDefault="006156AD" w:rsidP="004A0F63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:rsidR="0024227A" w:rsidRPr="0048248E" w:rsidRDefault="00F674C7" w:rsidP="004A0F63">
      <w:pPr>
        <w:spacing w:after="0" w:line="240" w:lineRule="auto"/>
        <w:ind w:left="930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b/>
          <w:sz w:val="28"/>
          <w:szCs w:val="28"/>
        </w:rPr>
        <w:t>2</w:t>
      </w:r>
      <w:r w:rsidR="0024227A" w:rsidRPr="0048248E">
        <w:rPr>
          <w:rFonts w:ascii="Times New Roman" w:hAnsi="Times New Roman"/>
          <w:b/>
          <w:sz w:val="28"/>
          <w:szCs w:val="28"/>
        </w:rPr>
        <w:t>.</w:t>
      </w:r>
      <w:r w:rsidR="0024227A" w:rsidRPr="0048248E">
        <w:rPr>
          <w:rFonts w:ascii="Times New Roman" w:hAnsi="Times New Roman"/>
          <w:sz w:val="28"/>
          <w:szCs w:val="28"/>
        </w:rPr>
        <w:t xml:space="preserve">     </w:t>
      </w:r>
      <w:r w:rsidR="0024227A" w:rsidRPr="0048248E">
        <w:rPr>
          <w:rFonts w:ascii="Times New Roman" w:hAnsi="Times New Roman"/>
          <w:b/>
          <w:bCs/>
          <w:sz w:val="28"/>
          <w:szCs w:val="28"/>
        </w:rPr>
        <w:t>Формирование, утверждение, исполне</w:t>
      </w:r>
      <w:r w:rsidR="007344E9" w:rsidRPr="0048248E">
        <w:rPr>
          <w:rFonts w:ascii="Times New Roman" w:hAnsi="Times New Roman"/>
          <w:b/>
          <w:bCs/>
          <w:sz w:val="28"/>
          <w:szCs w:val="28"/>
        </w:rPr>
        <w:t xml:space="preserve">ние бюджета сельского поселения </w:t>
      </w:r>
      <w:r w:rsidR="00B26C25" w:rsidRPr="0048248E">
        <w:rPr>
          <w:rFonts w:ascii="Times New Roman" w:hAnsi="Times New Roman"/>
          <w:b/>
          <w:bCs/>
          <w:sz w:val="28"/>
          <w:szCs w:val="28"/>
        </w:rPr>
        <w:t>Новоегорлыкского</w:t>
      </w:r>
      <w:r w:rsidR="007344E9" w:rsidRPr="0048248E">
        <w:rPr>
          <w:rFonts w:ascii="Times New Roman" w:hAnsi="Times New Roman"/>
          <w:b/>
          <w:bCs/>
          <w:sz w:val="28"/>
          <w:szCs w:val="28"/>
        </w:rPr>
        <w:t xml:space="preserve"> сельского поселения Сальского района</w:t>
      </w:r>
    </w:p>
    <w:p w:rsidR="002629C2" w:rsidRPr="0048248E" w:rsidRDefault="002629C2" w:rsidP="002629C2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C5670C" w:rsidRPr="0048248E" w:rsidRDefault="002629C2" w:rsidP="002629C2">
      <w:pPr>
        <w:suppressAutoHyphens/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  <w:lang w:eastAsia="ar-SA"/>
        </w:rPr>
        <w:t xml:space="preserve">Реализация полномочий органов местного самоуправления в полной мере зависит от обеспечения финансами. </w:t>
      </w:r>
    </w:p>
    <w:p w:rsidR="002629C2" w:rsidRPr="0048248E" w:rsidRDefault="002629C2" w:rsidP="0099574C">
      <w:pPr>
        <w:suppressAutoHyphens/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Исполнение местного бюджета за </w:t>
      </w:r>
      <w:r w:rsidR="00180376" w:rsidRPr="0048248E">
        <w:rPr>
          <w:rFonts w:ascii="Times New Roman" w:hAnsi="Times New Roman"/>
          <w:sz w:val="28"/>
          <w:szCs w:val="28"/>
        </w:rPr>
        <w:t xml:space="preserve">1 полугодие </w:t>
      </w:r>
      <w:r w:rsidR="00377342" w:rsidRPr="0048248E">
        <w:rPr>
          <w:rFonts w:ascii="Times New Roman" w:hAnsi="Times New Roman"/>
          <w:sz w:val="28"/>
          <w:szCs w:val="28"/>
        </w:rPr>
        <w:t>2024</w:t>
      </w:r>
      <w:r w:rsidRPr="0048248E">
        <w:rPr>
          <w:rFonts w:ascii="Times New Roman" w:hAnsi="Times New Roman"/>
          <w:sz w:val="28"/>
          <w:szCs w:val="28"/>
        </w:rPr>
        <w:t xml:space="preserve"> год составило по доходам в сумме </w:t>
      </w:r>
      <w:r w:rsidR="00180376" w:rsidRPr="0048248E">
        <w:rPr>
          <w:rFonts w:ascii="Times New Roman" w:hAnsi="Times New Roman"/>
          <w:sz w:val="28"/>
          <w:szCs w:val="28"/>
        </w:rPr>
        <w:t>9 743,6</w:t>
      </w:r>
      <w:r w:rsidR="00C5670C" w:rsidRPr="0048248E">
        <w:rPr>
          <w:rFonts w:ascii="Times New Roman" w:hAnsi="Times New Roman"/>
          <w:sz w:val="28"/>
          <w:szCs w:val="28"/>
        </w:rPr>
        <w:t xml:space="preserve"> тыс. рублей или </w:t>
      </w:r>
      <w:r w:rsidR="00180376" w:rsidRPr="0048248E">
        <w:rPr>
          <w:rFonts w:ascii="Times New Roman" w:hAnsi="Times New Roman"/>
          <w:sz w:val="28"/>
          <w:szCs w:val="28"/>
        </w:rPr>
        <w:t>34,7</w:t>
      </w:r>
      <w:r w:rsidRPr="0048248E">
        <w:rPr>
          <w:rFonts w:ascii="Times New Roman" w:hAnsi="Times New Roman"/>
          <w:sz w:val="28"/>
          <w:szCs w:val="28"/>
        </w:rPr>
        <w:t xml:space="preserve">  процентов к годовому плану и по расходам в сумме </w:t>
      </w:r>
      <w:r w:rsidR="00180376" w:rsidRPr="0048248E">
        <w:rPr>
          <w:rFonts w:ascii="Times New Roman" w:hAnsi="Times New Roman"/>
          <w:sz w:val="28"/>
          <w:szCs w:val="28"/>
        </w:rPr>
        <w:t>9 864,9</w:t>
      </w:r>
      <w:r w:rsidR="00DB5072" w:rsidRPr="0048248E">
        <w:rPr>
          <w:rFonts w:ascii="Times New Roman" w:hAnsi="Times New Roman"/>
          <w:sz w:val="28"/>
          <w:szCs w:val="28"/>
        </w:rPr>
        <w:t xml:space="preserve"> тыс. рублей или  </w:t>
      </w:r>
      <w:r w:rsidR="00180376" w:rsidRPr="0048248E">
        <w:rPr>
          <w:rFonts w:ascii="Times New Roman" w:hAnsi="Times New Roman"/>
          <w:sz w:val="28"/>
          <w:szCs w:val="28"/>
        </w:rPr>
        <w:t>33,2</w:t>
      </w:r>
      <w:r w:rsidRPr="0048248E">
        <w:rPr>
          <w:rFonts w:ascii="Times New Roman" w:hAnsi="Times New Roman"/>
          <w:sz w:val="28"/>
          <w:szCs w:val="28"/>
        </w:rPr>
        <w:t xml:space="preserve"> процентов. Налоговые и неналоговые доходы местного бюджета исполнены в сумме </w:t>
      </w:r>
      <w:r w:rsidR="00180376" w:rsidRPr="0048248E">
        <w:rPr>
          <w:rFonts w:ascii="Times New Roman" w:hAnsi="Times New Roman"/>
          <w:sz w:val="28"/>
          <w:szCs w:val="28"/>
        </w:rPr>
        <w:t>4 495,4</w:t>
      </w:r>
      <w:r w:rsidRPr="0048248E">
        <w:rPr>
          <w:rFonts w:ascii="Times New Roman" w:hAnsi="Times New Roman"/>
          <w:sz w:val="28"/>
          <w:szCs w:val="28"/>
        </w:rPr>
        <w:t xml:space="preserve"> тыс. рублей или </w:t>
      </w:r>
      <w:r w:rsidR="00180376" w:rsidRPr="0048248E">
        <w:rPr>
          <w:rFonts w:ascii="Times New Roman" w:hAnsi="Times New Roman"/>
          <w:sz w:val="28"/>
          <w:szCs w:val="28"/>
        </w:rPr>
        <w:t>33,0</w:t>
      </w:r>
      <w:r w:rsidRPr="0048248E">
        <w:rPr>
          <w:rFonts w:ascii="Times New Roman" w:hAnsi="Times New Roman"/>
          <w:sz w:val="28"/>
          <w:szCs w:val="28"/>
        </w:rPr>
        <w:t xml:space="preserve"> процентов к годовым плановым назначениям. Наибольший удельный вес в их структуре занимают единый сельскохозяйственный налог- </w:t>
      </w:r>
      <w:r w:rsidR="0099574C" w:rsidRPr="0048248E">
        <w:rPr>
          <w:rFonts w:ascii="Times New Roman" w:hAnsi="Times New Roman"/>
          <w:sz w:val="28"/>
          <w:szCs w:val="28"/>
        </w:rPr>
        <w:t>2 340,4</w:t>
      </w:r>
      <w:r w:rsidRPr="0048248E">
        <w:rPr>
          <w:rFonts w:ascii="Times New Roman" w:hAnsi="Times New Roman"/>
          <w:sz w:val="28"/>
          <w:szCs w:val="28"/>
        </w:rPr>
        <w:t xml:space="preserve"> тыс. рублей или </w:t>
      </w:r>
      <w:r w:rsidR="0099574C" w:rsidRPr="0048248E">
        <w:rPr>
          <w:rFonts w:ascii="Times New Roman" w:hAnsi="Times New Roman"/>
          <w:sz w:val="28"/>
          <w:szCs w:val="28"/>
        </w:rPr>
        <w:t>52,0</w:t>
      </w:r>
      <w:r w:rsidRPr="0048248E">
        <w:rPr>
          <w:rFonts w:ascii="Times New Roman" w:hAnsi="Times New Roman"/>
          <w:sz w:val="28"/>
          <w:szCs w:val="28"/>
        </w:rPr>
        <w:t xml:space="preserve"> процентов, налоги на имущество – </w:t>
      </w:r>
      <w:r w:rsidR="0099574C" w:rsidRPr="0048248E">
        <w:rPr>
          <w:rFonts w:ascii="Times New Roman" w:hAnsi="Times New Roman"/>
          <w:sz w:val="28"/>
          <w:szCs w:val="28"/>
        </w:rPr>
        <w:t>882,8</w:t>
      </w:r>
      <w:r w:rsidR="00A06761" w:rsidRPr="0048248E">
        <w:rPr>
          <w:rFonts w:ascii="Times New Roman" w:hAnsi="Times New Roman"/>
          <w:sz w:val="28"/>
          <w:szCs w:val="28"/>
        </w:rPr>
        <w:t xml:space="preserve"> тыс. рублей или </w:t>
      </w:r>
      <w:r w:rsidR="0099574C" w:rsidRPr="0048248E">
        <w:rPr>
          <w:rFonts w:ascii="Times New Roman" w:hAnsi="Times New Roman"/>
          <w:sz w:val="28"/>
          <w:szCs w:val="28"/>
        </w:rPr>
        <w:t>19,6</w:t>
      </w:r>
      <w:r w:rsidRPr="0048248E">
        <w:rPr>
          <w:rFonts w:ascii="Times New Roman" w:hAnsi="Times New Roman"/>
          <w:sz w:val="28"/>
          <w:szCs w:val="28"/>
        </w:rPr>
        <w:t xml:space="preserve"> процентов, доходы от использования имущества, находящегося в государственной и муниципальной собственности –</w:t>
      </w:r>
      <w:r w:rsidR="0099574C" w:rsidRPr="0048248E">
        <w:rPr>
          <w:rFonts w:ascii="Times New Roman" w:hAnsi="Times New Roman"/>
          <w:sz w:val="28"/>
          <w:szCs w:val="28"/>
        </w:rPr>
        <w:t>447,3</w:t>
      </w:r>
      <w:r w:rsidRPr="0048248E">
        <w:rPr>
          <w:rFonts w:ascii="Times New Roman" w:hAnsi="Times New Roman"/>
          <w:sz w:val="28"/>
          <w:szCs w:val="28"/>
        </w:rPr>
        <w:t xml:space="preserve"> тыс. рублей или </w:t>
      </w:r>
      <w:r w:rsidR="0099574C" w:rsidRPr="0048248E">
        <w:rPr>
          <w:rFonts w:ascii="Times New Roman" w:hAnsi="Times New Roman"/>
          <w:sz w:val="28"/>
          <w:szCs w:val="28"/>
        </w:rPr>
        <w:t>10,0 процентов</w:t>
      </w:r>
      <w:r w:rsidRPr="0048248E">
        <w:rPr>
          <w:rFonts w:ascii="Times New Roman" w:hAnsi="Times New Roman"/>
          <w:sz w:val="28"/>
          <w:szCs w:val="28"/>
        </w:rPr>
        <w:t>.</w:t>
      </w:r>
    </w:p>
    <w:p w:rsidR="005907FF" w:rsidRPr="0048248E" w:rsidRDefault="002629C2" w:rsidP="002629C2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Безвозмездные поступления за </w:t>
      </w:r>
      <w:r w:rsidR="005907FF" w:rsidRPr="0048248E">
        <w:rPr>
          <w:rFonts w:ascii="Times New Roman" w:hAnsi="Times New Roman"/>
          <w:sz w:val="28"/>
          <w:szCs w:val="28"/>
        </w:rPr>
        <w:t xml:space="preserve">1 полугодие </w:t>
      </w:r>
      <w:r w:rsidR="00377342" w:rsidRPr="0048248E">
        <w:rPr>
          <w:rFonts w:ascii="Times New Roman" w:hAnsi="Times New Roman"/>
          <w:sz w:val="28"/>
          <w:szCs w:val="28"/>
        </w:rPr>
        <w:t>2024</w:t>
      </w:r>
      <w:r w:rsidRPr="0048248E">
        <w:rPr>
          <w:rFonts w:ascii="Times New Roman" w:hAnsi="Times New Roman"/>
          <w:sz w:val="28"/>
          <w:szCs w:val="28"/>
        </w:rPr>
        <w:t xml:space="preserve"> год составили </w:t>
      </w:r>
    </w:p>
    <w:p w:rsidR="00A06761" w:rsidRPr="0048248E" w:rsidRDefault="005907FF" w:rsidP="002629C2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5 248,2 </w:t>
      </w:r>
      <w:r w:rsidR="00A06761" w:rsidRPr="0048248E">
        <w:rPr>
          <w:rFonts w:ascii="Times New Roman" w:hAnsi="Times New Roman"/>
          <w:sz w:val="28"/>
          <w:szCs w:val="28"/>
        </w:rPr>
        <w:t>тыс. рублей, в том числе:</w:t>
      </w:r>
    </w:p>
    <w:p w:rsidR="00A06761" w:rsidRPr="0048248E" w:rsidRDefault="00A06761" w:rsidP="002629C2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 Дотации бюджетам бюджетной системы РФ-</w:t>
      </w:r>
      <w:r w:rsidR="005907FF" w:rsidRPr="0048248E">
        <w:rPr>
          <w:rFonts w:ascii="Times New Roman" w:hAnsi="Times New Roman"/>
          <w:sz w:val="28"/>
          <w:szCs w:val="28"/>
        </w:rPr>
        <w:t xml:space="preserve"> 4 110,6</w:t>
      </w:r>
      <w:r w:rsidRPr="0048248E">
        <w:rPr>
          <w:rFonts w:ascii="Times New Roman" w:hAnsi="Times New Roman"/>
          <w:sz w:val="28"/>
          <w:szCs w:val="28"/>
        </w:rPr>
        <w:t xml:space="preserve"> тыс.рублей;</w:t>
      </w:r>
    </w:p>
    <w:p w:rsidR="00A06761" w:rsidRPr="0048248E" w:rsidRDefault="00A06761" w:rsidP="002629C2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Субвенции-</w:t>
      </w:r>
      <w:r w:rsidR="005907FF" w:rsidRPr="0048248E">
        <w:rPr>
          <w:rFonts w:ascii="Times New Roman" w:hAnsi="Times New Roman"/>
          <w:sz w:val="28"/>
          <w:szCs w:val="28"/>
        </w:rPr>
        <w:t>138,0</w:t>
      </w:r>
      <w:r w:rsidRPr="0048248E">
        <w:rPr>
          <w:rFonts w:ascii="Times New Roman" w:hAnsi="Times New Roman"/>
          <w:sz w:val="28"/>
          <w:szCs w:val="28"/>
        </w:rPr>
        <w:t xml:space="preserve"> тыс.рублей;</w:t>
      </w:r>
    </w:p>
    <w:p w:rsidR="005907FF" w:rsidRPr="0048248E" w:rsidRDefault="00A06761" w:rsidP="005907FF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Иные межбюджетные трансферты-</w:t>
      </w:r>
      <w:r w:rsidR="005907FF" w:rsidRPr="0048248E">
        <w:rPr>
          <w:rFonts w:ascii="Times New Roman" w:hAnsi="Times New Roman"/>
          <w:sz w:val="28"/>
          <w:szCs w:val="28"/>
        </w:rPr>
        <w:t>999,6</w:t>
      </w:r>
      <w:r w:rsidRPr="0048248E">
        <w:rPr>
          <w:rFonts w:ascii="Times New Roman" w:hAnsi="Times New Roman"/>
          <w:sz w:val="28"/>
          <w:szCs w:val="28"/>
        </w:rPr>
        <w:t xml:space="preserve"> тыс.рублей дорожный фонд</w:t>
      </w:r>
      <w:r w:rsidR="005907FF" w:rsidRPr="0048248E">
        <w:rPr>
          <w:rFonts w:ascii="Times New Roman" w:hAnsi="Times New Roman"/>
          <w:sz w:val="28"/>
          <w:szCs w:val="28"/>
        </w:rPr>
        <w:t>.</w:t>
      </w:r>
    </w:p>
    <w:p w:rsidR="005907FF" w:rsidRPr="0048248E" w:rsidRDefault="005907FF" w:rsidP="005907FF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2629C2" w:rsidRPr="0048248E" w:rsidRDefault="002629C2" w:rsidP="002629C2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В части расходов на финансирование отраслей социальной сферы, включая финансовое обеспечение муниципального задания подведомственным учреждениям за </w:t>
      </w:r>
      <w:r w:rsidR="005907FF" w:rsidRPr="0048248E">
        <w:rPr>
          <w:rFonts w:ascii="Times New Roman" w:hAnsi="Times New Roman"/>
          <w:sz w:val="28"/>
          <w:szCs w:val="28"/>
        </w:rPr>
        <w:t xml:space="preserve">1 полугодие </w:t>
      </w:r>
      <w:r w:rsidR="00377342" w:rsidRPr="0048248E">
        <w:rPr>
          <w:rFonts w:ascii="Times New Roman" w:hAnsi="Times New Roman"/>
          <w:sz w:val="28"/>
          <w:szCs w:val="28"/>
        </w:rPr>
        <w:t>2024</w:t>
      </w:r>
      <w:r w:rsidRPr="0048248E">
        <w:rPr>
          <w:rFonts w:ascii="Times New Roman" w:hAnsi="Times New Roman"/>
          <w:sz w:val="28"/>
          <w:szCs w:val="28"/>
        </w:rPr>
        <w:t xml:space="preserve"> год направлено </w:t>
      </w:r>
      <w:r w:rsidR="005907FF" w:rsidRPr="0048248E">
        <w:rPr>
          <w:rFonts w:ascii="Times New Roman" w:hAnsi="Times New Roman"/>
          <w:sz w:val="28"/>
          <w:szCs w:val="28"/>
        </w:rPr>
        <w:t>3 500,9</w:t>
      </w:r>
      <w:r w:rsidRPr="0048248E">
        <w:rPr>
          <w:rFonts w:ascii="Times New Roman" w:hAnsi="Times New Roman"/>
          <w:sz w:val="28"/>
          <w:szCs w:val="28"/>
        </w:rPr>
        <w:t xml:space="preserve">тыс. рублей или </w:t>
      </w:r>
      <w:r w:rsidR="00274B77" w:rsidRPr="0048248E">
        <w:rPr>
          <w:rFonts w:ascii="Times New Roman" w:hAnsi="Times New Roman"/>
          <w:sz w:val="28"/>
          <w:szCs w:val="28"/>
        </w:rPr>
        <w:t>45,1</w:t>
      </w:r>
      <w:r w:rsidRPr="0048248E">
        <w:rPr>
          <w:rFonts w:ascii="Times New Roman" w:hAnsi="Times New Roman"/>
          <w:sz w:val="28"/>
          <w:szCs w:val="28"/>
        </w:rPr>
        <w:t xml:space="preserve"> процентов к годовым плановым назначениям. </w:t>
      </w:r>
    </w:p>
    <w:p w:rsidR="002629C2" w:rsidRPr="0048248E" w:rsidRDefault="002629C2" w:rsidP="002629C2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На финансирование жилищно-коммунального хозяйства использовано за </w:t>
      </w:r>
      <w:r w:rsidR="00C63EAC" w:rsidRPr="0048248E">
        <w:rPr>
          <w:rFonts w:ascii="Times New Roman" w:hAnsi="Times New Roman"/>
          <w:sz w:val="28"/>
          <w:szCs w:val="28"/>
        </w:rPr>
        <w:t xml:space="preserve">1 полугодие </w:t>
      </w:r>
      <w:r w:rsidR="00377342" w:rsidRPr="0048248E">
        <w:rPr>
          <w:rFonts w:ascii="Times New Roman" w:hAnsi="Times New Roman"/>
          <w:sz w:val="28"/>
          <w:szCs w:val="28"/>
        </w:rPr>
        <w:t>2024</w:t>
      </w:r>
      <w:r w:rsidRPr="0048248E">
        <w:rPr>
          <w:rFonts w:ascii="Times New Roman" w:hAnsi="Times New Roman"/>
          <w:sz w:val="28"/>
          <w:szCs w:val="28"/>
        </w:rPr>
        <w:t xml:space="preserve">года  </w:t>
      </w:r>
      <w:r w:rsidR="00274B77" w:rsidRPr="0048248E">
        <w:rPr>
          <w:rFonts w:ascii="Times New Roman" w:hAnsi="Times New Roman"/>
          <w:sz w:val="28"/>
          <w:szCs w:val="28"/>
        </w:rPr>
        <w:t>1 368,4</w:t>
      </w:r>
      <w:r w:rsidRPr="0048248E">
        <w:rPr>
          <w:rFonts w:ascii="Times New Roman" w:hAnsi="Times New Roman"/>
          <w:sz w:val="28"/>
          <w:szCs w:val="28"/>
        </w:rPr>
        <w:t xml:space="preserve"> тыс. рублей или </w:t>
      </w:r>
      <w:r w:rsidR="00274B77" w:rsidRPr="0048248E">
        <w:rPr>
          <w:rFonts w:ascii="Times New Roman" w:hAnsi="Times New Roman"/>
          <w:sz w:val="28"/>
          <w:szCs w:val="28"/>
        </w:rPr>
        <w:t>39,9</w:t>
      </w:r>
      <w:r w:rsidRPr="0048248E">
        <w:rPr>
          <w:rFonts w:ascii="Times New Roman" w:hAnsi="Times New Roman"/>
          <w:sz w:val="28"/>
          <w:szCs w:val="28"/>
        </w:rPr>
        <w:t xml:space="preserve">  процентов </w:t>
      </w:r>
      <w:r w:rsidR="00274B77" w:rsidRPr="0048248E">
        <w:rPr>
          <w:rFonts w:ascii="Times New Roman" w:hAnsi="Times New Roman"/>
          <w:sz w:val="28"/>
          <w:szCs w:val="28"/>
        </w:rPr>
        <w:t>от</w:t>
      </w:r>
      <w:r w:rsidR="00C923AA" w:rsidRPr="0048248E">
        <w:rPr>
          <w:rFonts w:ascii="Times New Roman" w:hAnsi="Times New Roman"/>
          <w:sz w:val="28"/>
          <w:szCs w:val="28"/>
        </w:rPr>
        <w:t>плановых назначений. На тех</w:t>
      </w:r>
      <w:r w:rsidR="00084C9F" w:rsidRPr="0048248E">
        <w:rPr>
          <w:rFonts w:ascii="Times New Roman" w:hAnsi="Times New Roman"/>
          <w:sz w:val="28"/>
          <w:szCs w:val="28"/>
        </w:rPr>
        <w:t>бслуживание и оплата</w:t>
      </w:r>
      <w:r w:rsidRPr="0048248E">
        <w:rPr>
          <w:rFonts w:ascii="Times New Roman" w:hAnsi="Times New Roman"/>
          <w:sz w:val="28"/>
          <w:szCs w:val="28"/>
        </w:rPr>
        <w:t xml:space="preserve"> уличного освещения </w:t>
      </w:r>
      <w:r w:rsidR="007F1D3C" w:rsidRPr="0048248E">
        <w:rPr>
          <w:rFonts w:ascii="Times New Roman" w:hAnsi="Times New Roman"/>
          <w:sz w:val="28"/>
          <w:szCs w:val="28"/>
        </w:rPr>
        <w:t>520,1</w:t>
      </w:r>
      <w:r w:rsidRPr="0048248E">
        <w:rPr>
          <w:rFonts w:ascii="Times New Roman" w:hAnsi="Times New Roman"/>
          <w:sz w:val="28"/>
          <w:szCs w:val="28"/>
        </w:rPr>
        <w:t xml:space="preserve"> тыс. рублей; </w:t>
      </w:r>
      <w:r w:rsidR="00545475" w:rsidRPr="0048248E">
        <w:rPr>
          <w:rFonts w:ascii="Times New Roman" w:hAnsi="Times New Roman"/>
          <w:sz w:val="28"/>
          <w:szCs w:val="28"/>
        </w:rPr>
        <w:t xml:space="preserve">вывоз ТКО – </w:t>
      </w:r>
      <w:r w:rsidR="007F1D3C" w:rsidRPr="0048248E">
        <w:rPr>
          <w:rFonts w:ascii="Times New Roman" w:hAnsi="Times New Roman"/>
          <w:sz w:val="28"/>
          <w:szCs w:val="28"/>
        </w:rPr>
        <w:t>45,3</w:t>
      </w:r>
      <w:r w:rsidR="00545475" w:rsidRPr="0048248E">
        <w:rPr>
          <w:rFonts w:ascii="Times New Roman" w:hAnsi="Times New Roman"/>
          <w:sz w:val="28"/>
          <w:szCs w:val="28"/>
        </w:rPr>
        <w:t xml:space="preserve"> тыс.рублей, </w:t>
      </w:r>
      <w:r w:rsidR="00C923AA" w:rsidRPr="0048248E">
        <w:rPr>
          <w:rFonts w:ascii="Times New Roman" w:hAnsi="Times New Roman"/>
          <w:sz w:val="28"/>
          <w:szCs w:val="28"/>
        </w:rPr>
        <w:t>у</w:t>
      </w:r>
      <w:r w:rsidRPr="0048248E">
        <w:rPr>
          <w:rFonts w:ascii="Times New Roman" w:hAnsi="Times New Roman"/>
          <w:sz w:val="28"/>
          <w:szCs w:val="28"/>
        </w:rPr>
        <w:t>слуги по покосу сорной растительности и уб</w:t>
      </w:r>
      <w:r w:rsidR="00AD670D" w:rsidRPr="0048248E">
        <w:rPr>
          <w:rFonts w:ascii="Times New Roman" w:hAnsi="Times New Roman"/>
          <w:sz w:val="28"/>
          <w:szCs w:val="28"/>
        </w:rPr>
        <w:t xml:space="preserve">орке территории, услуги по санитарно эпидемеологическому благополучию территории </w:t>
      </w:r>
      <w:r w:rsidR="0018060A" w:rsidRPr="0048248E">
        <w:rPr>
          <w:rFonts w:ascii="Times New Roman" w:hAnsi="Times New Roman"/>
          <w:sz w:val="28"/>
          <w:szCs w:val="28"/>
        </w:rPr>
        <w:t>500,0</w:t>
      </w:r>
      <w:r w:rsidRPr="0048248E">
        <w:rPr>
          <w:rFonts w:ascii="Times New Roman" w:hAnsi="Times New Roman"/>
          <w:sz w:val="28"/>
          <w:szCs w:val="28"/>
        </w:rPr>
        <w:t xml:space="preserve">тыс. рублей; приобретение электротоваров, лески, извести, пакетов мусорных на сумму </w:t>
      </w:r>
      <w:r w:rsidR="0018060A" w:rsidRPr="0048248E">
        <w:rPr>
          <w:rFonts w:ascii="Times New Roman" w:hAnsi="Times New Roman"/>
          <w:sz w:val="28"/>
          <w:szCs w:val="28"/>
        </w:rPr>
        <w:t>304,8</w:t>
      </w:r>
      <w:r w:rsidRPr="0048248E">
        <w:rPr>
          <w:rFonts w:ascii="Times New Roman" w:hAnsi="Times New Roman"/>
          <w:sz w:val="28"/>
          <w:szCs w:val="28"/>
        </w:rPr>
        <w:t xml:space="preserve"> тыс. рублей.</w:t>
      </w:r>
    </w:p>
    <w:p w:rsidR="003937F1" w:rsidRPr="0048248E" w:rsidRDefault="003937F1" w:rsidP="003937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. </w:t>
      </w:r>
    </w:p>
    <w:p w:rsidR="002629C2" w:rsidRPr="0048248E" w:rsidRDefault="002629C2" w:rsidP="002629C2">
      <w:pPr>
        <w:pStyle w:val="Arial"/>
        <w:spacing w:line="276" w:lineRule="auto"/>
        <w:ind w:firstLine="0"/>
        <w:rPr>
          <w:rFonts w:ascii="Times New Roman" w:hAnsi="Times New Roman"/>
          <w:szCs w:val="28"/>
        </w:rPr>
      </w:pPr>
    </w:p>
    <w:p w:rsidR="001B3E2C" w:rsidRPr="0048248E" w:rsidRDefault="001B3E2C" w:rsidP="001B3E2C">
      <w:pPr>
        <w:pStyle w:val="Arial"/>
        <w:spacing w:line="276" w:lineRule="auto"/>
        <w:rPr>
          <w:rFonts w:ascii="Times New Roman" w:hAnsi="Times New Roman"/>
          <w:szCs w:val="28"/>
        </w:rPr>
      </w:pPr>
      <w:r w:rsidRPr="0048248E">
        <w:rPr>
          <w:rFonts w:ascii="Times New Roman" w:hAnsi="Times New Roman"/>
          <w:szCs w:val="28"/>
        </w:rPr>
        <w:t>В рамках муниципальной программы Новоегорлыкского сельского поселения «</w:t>
      </w:r>
      <w:r w:rsidRPr="0048248E">
        <w:rPr>
          <w:rFonts w:ascii="Times New Roman" w:hAnsi="Times New Roman"/>
          <w:spacing w:val="6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48248E">
        <w:rPr>
          <w:rFonts w:ascii="Times New Roman" w:hAnsi="Times New Roman"/>
          <w:szCs w:val="28"/>
        </w:rPr>
        <w:t>» были освоены средства местного бюджета на:</w:t>
      </w:r>
    </w:p>
    <w:p w:rsidR="001B3E2C" w:rsidRPr="0048248E" w:rsidRDefault="001B3E2C" w:rsidP="001B3E2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- Мониторинг пожарной сигнализации – </w:t>
      </w:r>
      <w:r w:rsidR="00F90A4B" w:rsidRPr="0048248E">
        <w:rPr>
          <w:rFonts w:ascii="Times New Roman" w:hAnsi="Times New Roman"/>
          <w:sz w:val="28"/>
          <w:szCs w:val="28"/>
        </w:rPr>
        <w:t>9,0</w:t>
      </w:r>
      <w:r w:rsidRPr="0048248E">
        <w:rPr>
          <w:rFonts w:ascii="Times New Roman" w:hAnsi="Times New Roman"/>
          <w:sz w:val="28"/>
          <w:szCs w:val="28"/>
        </w:rPr>
        <w:t xml:space="preserve"> тыс. руб.; </w:t>
      </w:r>
    </w:p>
    <w:p w:rsidR="001B3E2C" w:rsidRPr="0048248E" w:rsidRDefault="001B3E2C" w:rsidP="001B3E2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- Приобретение пожарного инвентар</w:t>
      </w:r>
      <w:r w:rsidR="00F90A4B" w:rsidRPr="0048248E">
        <w:rPr>
          <w:rFonts w:ascii="Times New Roman" w:hAnsi="Times New Roman"/>
          <w:sz w:val="28"/>
          <w:szCs w:val="28"/>
        </w:rPr>
        <w:t>я– 7,3</w:t>
      </w:r>
      <w:r w:rsidRPr="0048248E">
        <w:rPr>
          <w:rFonts w:ascii="Times New Roman" w:hAnsi="Times New Roman"/>
          <w:sz w:val="28"/>
          <w:szCs w:val="28"/>
        </w:rPr>
        <w:t xml:space="preserve"> тыс.руб </w:t>
      </w:r>
    </w:p>
    <w:p w:rsidR="001B3E2C" w:rsidRPr="0048248E" w:rsidRDefault="001B3E2C" w:rsidP="001B3E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- Страхование членов ДПД – 1,0 тыс. руб.</w:t>
      </w:r>
    </w:p>
    <w:p w:rsidR="005A516A" w:rsidRPr="0048248E" w:rsidRDefault="005A516A" w:rsidP="001B3E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3E2C" w:rsidRPr="0048248E" w:rsidRDefault="001B3E2C" w:rsidP="001B3E2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45290" w:rsidRPr="0048248E" w:rsidRDefault="00445290" w:rsidP="00445290">
      <w:pPr>
        <w:pStyle w:val="af1"/>
        <w:spacing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За счет средств дорожного фонда </w:t>
      </w:r>
      <w:r w:rsidR="0048248E">
        <w:rPr>
          <w:rFonts w:ascii="Times New Roman" w:hAnsi="Times New Roman"/>
          <w:sz w:val="28"/>
          <w:szCs w:val="28"/>
        </w:rPr>
        <w:t>в 1 полугодии 2024 года</w:t>
      </w:r>
      <w:r w:rsidR="0046382B" w:rsidRPr="0048248E">
        <w:rPr>
          <w:rFonts w:ascii="Times New Roman" w:hAnsi="Times New Roman"/>
          <w:sz w:val="28"/>
          <w:szCs w:val="28"/>
        </w:rPr>
        <w:t xml:space="preserve">  заключены муниципальные контракты </w:t>
      </w:r>
      <w:r w:rsidRPr="0048248E">
        <w:rPr>
          <w:rFonts w:ascii="Times New Roman" w:hAnsi="Times New Roman"/>
          <w:sz w:val="28"/>
          <w:szCs w:val="28"/>
        </w:rPr>
        <w:t xml:space="preserve">на сумму </w:t>
      </w:r>
      <w:r w:rsidR="002A5BFC" w:rsidRPr="0048248E">
        <w:rPr>
          <w:rFonts w:ascii="Times New Roman" w:hAnsi="Times New Roman"/>
          <w:sz w:val="28"/>
          <w:szCs w:val="28"/>
        </w:rPr>
        <w:t>4 884,6</w:t>
      </w:r>
      <w:r w:rsidRPr="0048248E">
        <w:rPr>
          <w:rFonts w:ascii="Times New Roman" w:hAnsi="Times New Roman"/>
          <w:sz w:val="28"/>
          <w:szCs w:val="28"/>
        </w:rPr>
        <w:t xml:space="preserve"> тыс. рублей. Текущий ремонт дорог в сумме 4000,0 тыс. рублей,  зимнее содержание дорог на 257,3 тыс. рублей, скашивание сорной растительности на обочинах 299,3</w:t>
      </w:r>
      <w:r w:rsidR="0046382B" w:rsidRPr="0048248E">
        <w:rPr>
          <w:rFonts w:ascii="Times New Roman" w:hAnsi="Times New Roman"/>
          <w:sz w:val="28"/>
          <w:szCs w:val="28"/>
        </w:rPr>
        <w:t xml:space="preserve"> тыс. рублей, установка автобусных павильонов по ш</w:t>
      </w:r>
      <w:r w:rsidR="002A5BFC" w:rsidRPr="0048248E">
        <w:rPr>
          <w:rFonts w:ascii="Times New Roman" w:hAnsi="Times New Roman"/>
          <w:sz w:val="28"/>
          <w:szCs w:val="28"/>
        </w:rPr>
        <w:t>кольному маршруту на сумму 208.4</w:t>
      </w:r>
      <w:r w:rsidR="0046382B" w:rsidRPr="0048248E">
        <w:rPr>
          <w:rFonts w:ascii="Times New Roman" w:hAnsi="Times New Roman"/>
          <w:sz w:val="28"/>
          <w:szCs w:val="28"/>
        </w:rPr>
        <w:t xml:space="preserve"> тыс.рублей,</w:t>
      </w:r>
      <w:r w:rsidR="00B21093" w:rsidRPr="0048248E">
        <w:rPr>
          <w:rFonts w:ascii="Times New Roman" w:hAnsi="Times New Roman"/>
          <w:sz w:val="28"/>
          <w:szCs w:val="28"/>
        </w:rPr>
        <w:t xml:space="preserve"> устройство горизонтальной разметки, строй</w:t>
      </w:r>
      <w:r w:rsidR="000C705C">
        <w:rPr>
          <w:rFonts w:ascii="Times New Roman" w:hAnsi="Times New Roman"/>
          <w:sz w:val="28"/>
          <w:szCs w:val="28"/>
        </w:rPr>
        <w:t xml:space="preserve"> </w:t>
      </w:r>
      <w:r w:rsidR="00B21093" w:rsidRPr="0048248E">
        <w:rPr>
          <w:rFonts w:ascii="Times New Roman" w:hAnsi="Times New Roman"/>
          <w:sz w:val="28"/>
          <w:szCs w:val="28"/>
        </w:rPr>
        <w:t>контроль 119,6</w:t>
      </w:r>
      <w:r w:rsidR="002A5BFC" w:rsidRPr="0048248E">
        <w:rPr>
          <w:rFonts w:ascii="Times New Roman" w:hAnsi="Times New Roman"/>
          <w:sz w:val="28"/>
          <w:szCs w:val="28"/>
        </w:rPr>
        <w:t>тыс.рублей. Объявлен аукцион на отсыпку</w:t>
      </w:r>
      <w:r w:rsidRPr="0048248E">
        <w:rPr>
          <w:rFonts w:ascii="Times New Roman" w:hAnsi="Times New Roman"/>
          <w:sz w:val="28"/>
          <w:szCs w:val="28"/>
        </w:rPr>
        <w:t xml:space="preserve"> ул.70 ЛЕТ ОКТЯБРЯ в с. Романовка 927,4 тыс.рублей.</w:t>
      </w:r>
    </w:p>
    <w:p w:rsidR="002629C2" w:rsidRPr="0048248E" w:rsidRDefault="002629C2" w:rsidP="002629C2">
      <w:pPr>
        <w:pStyle w:val="af1"/>
        <w:spacing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Н</w:t>
      </w:r>
      <w:r w:rsidR="0091507E" w:rsidRPr="0048248E">
        <w:rPr>
          <w:rFonts w:ascii="Times New Roman" w:hAnsi="Times New Roman"/>
          <w:sz w:val="28"/>
          <w:szCs w:val="28"/>
        </w:rPr>
        <w:t>а реализацию целевых программ в 1 полугодии</w:t>
      </w:r>
      <w:r w:rsidR="00377342" w:rsidRPr="0048248E">
        <w:rPr>
          <w:rFonts w:ascii="Times New Roman" w:hAnsi="Times New Roman"/>
          <w:sz w:val="28"/>
          <w:szCs w:val="28"/>
        </w:rPr>
        <w:t>2024</w:t>
      </w:r>
      <w:r w:rsidRPr="0048248E">
        <w:rPr>
          <w:rFonts w:ascii="Times New Roman" w:hAnsi="Times New Roman"/>
          <w:sz w:val="28"/>
          <w:szCs w:val="28"/>
        </w:rPr>
        <w:t xml:space="preserve"> год</w:t>
      </w:r>
      <w:r w:rsidR="0091507E" w:rsidRPr="0048248E">
        <w:rPr>
          <w:rFonts w:ascii="Times New Roman" w:hAnsi="Times New Roman"/>
          <w:sz w:val="28"/>
          <w:szCs w:val="28"/>
        </w:rPr>
        <w:t>а</w:t>
      </w:r>
      <w:r w:rsidRPr="0048248E">
        <w:rPr>
          <w:rFonts w:ascii="Times New Roman" w:hAnsi="Times New Roman"/>
          <w:sz w:val="28"/>
          <w:szCs w:val="28"/>
        </w:rPr>
        <w:t xml:space="preserve"> направлено </w:t>
      </w:r>
      <w:r w:rsidR="0091507E" w:rsidRPr="0048248E">
        <w:rPr>
          <w:rFonts w:ascii="Times New Roman" w:hAnsi="Times New Roman"/>
          <w:sz w:val="28"/>
          <w:szCs w:val="28"/>
        </w:rPr>
        <w:t>4886,3</w:t>
      </w:r>
      <w:r w:rsidRPr="0048248E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91507E" w:rsidRPr="0048248E">
        <w:rPr>
          <w:rFonts w:ascii="Times New Roman" w:hAnsi="Times New Roman"/>
          <w:sz w:val="28"/>
          <w:szCs w:val="28"/>
        </w:rPr>
        <w:t>49,5</w:t>
      </w:r>
      <w:r w:rsidRPr="0048248E">
        <w:rPr>
          <w:rFonts w:ascii="Times New Roman" w:hAnsi="Times New Roman"/>
          <w:sz w:val="28"/>
          <w:szCs w:val="28"/>
        </w:rPr>
        <w:t xml:space="preserve"> процента всех расходов бюджета </w:t>
      </w:r>
      <w:r w:rsidR="00B26C25" w:rsidRPr="0048248E">
        <w:rPr>
          <w:rFonts w:ascii="Times New Roman" w:hAnsi="Times New Roman"/>
          <w:sz w:val="28"/>
          <w:szCs w:val="28"/>
        </w:rPr>
        <w:t>Новоегорлыкского</w:t>
      </w:r>
      <w:r w:rsidRPr="0048248E">
        <w:rPr>
          <w:rFonts w:ascii="Times New Roman" w:hAnsi="Times New Roman"/>
          <w:sz w:val="28"/>
          <w:szCs w:val="28"/>
        </w:rPr>
        <w:t xml:space="preserve"> сельского поселения Сальского района.</w:t>
      </w:r>
    </w:p>
    <w:p w:rsidR="002629C2" w:rsidRPr="0048248E" w:rsidRDefault="002629C2" w:rsidP="002629C2">
      <w:pPr>
        <w:pStyle w:val="af1"/>
        <w:spacing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За счет средств федерального бюджета, бюджету </w:t>
      </w:r>
      <w:r w:rsidR="00B26C25" w:rsidRPr="0048248E">
        <w:rPr>
          <w:rFonts w:ascii="Times New Roman" w:hAnsi="Times New Roman"/>
          <w:sz w:val="28"/>
          <w:szCs w:val="28"/>
        </w:rPr>
        <w:t>Новоегорлыкского</w:t>
      </w:r>
      <w:r w:rsidRPr="0048248E">
        <w:rPr>
          <w:rFonts w:ascii="Times New Roman" w:hAnsi="Times New Roman"/>
          <w:sz w:val="28"/>
          <w:szCs w:val="28"/>
        </w:rPr>
        <w:t xml:space="preserve"> сельского поселения Сальского района выделены субвенции на осуществление первичного воинского учета на территориях, где отсутствуют военные комиссариаты в объеме </w:t>
      </w:r>
      <w:r w:rsidR="0091507E" w:rsidRPr="0048248E">
        <w:rPr>
          <w:rFonts w:ascii="Times New Roman" w:hAnsi="Times New Roman"/>
          <w:sz w:val="28"/>
          <w:szCs w:val="28"/>
        </w:rPr>
        <w:t>137,8</w:t>
      </w:r>
      <w:r w:rsidRPr="0048248E">
        <w:rPr>
          <w:rFonts w:ascii="Times New Roman" w:hAnsi="Times New Roman"/>
          <w:sz w:val="28"/>
          <w:szCs w:val="28"/>
        </w:rPr>
        <w:t xml:space="preserve"> тыс. рублей.</w:t>
      </w:r>
    </w:p>
    <w:p w:rsidR="002629C2" w:rsidRPr="0048248E" w:rsidRDefault="002629C2" w:rsidP="002629C2">
      <w:pPr>
        <w:pStyle w:val="af1"/>
        <w:spacing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За </w:t>
      </w:r>
      <w:r w:rsidR="00377342" w:rsidRPr="0048248E">
        <w:rPr>
          <w:rFonts w:ascii="Times New Roman" w:hAnsi="Times New Roman"/>
          <w:sz w:val="28"/>
          <w:szCs w:val="28"/>
        </w:rPr>
        <w:t>2024</w:t>
      </w:r>
      <w:r w:rsidRPr="0048248E">
        <w:rPr>
          <w:rFonts w:ascii="Times New Roman" w:hAnsi="Times New Roman"/>
          <w:sz w:val="28"/>
          <w:szCs w:val="28"/>
        </w:rPr>
        <w:t xml:space="preserve"> год численность всех работников в администрации </w:t>
      </w:r>
      <w:r w:rsidR="00B26C25" w:rsidRPr="0048248E">
        <w:rPr>
          <w:rFonts w:ascii="Times New Roman" w:hAnsi="Times New Roman"/>
          <w:sz w:val="28"/>
          <w:szCs w:val="28"/>
        </w:rPr>
        <w:t>Новоегорлыкского</w:t>
      </w:r>
      <w:r w:rsidRPr="0048248E">
        <w:rPr>
          <w:rFonts w:ascii="Times New Roman" w:hAnsi="Times New Roman"/>
          <w:sz w:val="28"/>
          <w:szCs w:val="28"/>
        </w:rPr>
        <w:t xml:space="preserve"> сел</w:t>
      </w:r>
      <w:r w:rsidR="008B6381" w:rsidRPr="0048248E">
        <w:rPr>
          <w:rFonts w:ascii="Times New Roman" w:hAnsi="Times New Roman"/>
          <w:sz w:val="28"/>
          <w:szCs w:val="28"/>
        </w:rPr>
        <w:t>ьского поселения составила 12,5</w:t>
      </w:r>
      <w:r w:rsidRPr="0048248E">
        <w:rPr>
          <w:rFonts w:ascii="Times New Roman" w:hAnsi="Times New Roman"/>
          <w:sz w:val="28"/>
          <w:szCs w:val="28"/>
        </w:rPr>
        <w:t xml:space="preserve"> штатных единиц. Численность муниципальных служащих Администрации составила 7,5 единиц.</w:t>
      </w:r>
    </w:p>
    <w:p w:rsidR="00445290" w:rsidRPr="0048248E" w:rsidRDefault="002629C2" w:rsidP="00445290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В рамках исполнения бюджета </w:t>
      </w:r>
      <w:r w:rsidR="00B26C25" w:rsidRPr="0048248E">
        <w:rPr>
          <w:rFonts w:ascii="Times New Roman" w:hAnsi="Times New Roman"/>
          <w:sz w:val="28"/>
          <w:szCs w:val="28"/>
        </w:rPr>
        <w:t>Новоегорлыкского</w:t>
      </w:r>
      <w:r w:rsidRPr="0048248E">
        <w:rPr>
          <w:rFonts w:ascii="Times New Roman" w:hAnsi="Times New Roman"/>
          <w:sz w:val="28"/>
          <w:szCs w:val="28"/>
        </w:rPr>
        <w:t xml:space="preserve"> сельского поселения в </w:t>
      </w:r>
      <w:r w:rsidR="000C72ED" w:rsidRPr="0048248E">
        <w:rPr>
          <w:rFonts w:ascii="Times New Roman" w:hAnsi="Times New Roman"/>
          <w:sz w:val="28"/>
          <w:szCs w:val="28"/>
        </w:rPr>
        <w:t xml:space="preserve">1 полугодии </w:t>
      </w:r>
      <w:r w:rsidR="00377342" w:rsidRPr="0048248E">
        <w:rPr>
          <w:rFonts w:ascii="Times New Roman" w:hAnsi="Times New Roman"/>
          <w:sz w:val="28"/>
          <w:szCs w:val="28"/>
          <w:lang w:eastAsia="ar-SA"/>
        </w:rPr>
        <w:t>2024</w:t>
      </w:r>
      <w:r w:rsidR="000C72ED" w:rsidRPr="0048248E">
        <w:rPr>
          <w:rFonts w:ascii="Times New Roman" w:hAnsi="Times New Roman"/>
          <w:sz w:val="28"/>
          <w:szCs w:val="28"/>
        </w:rPr>
        <w:t>года</w:t>
      </w:r>
      <w:r w:rsidRPr="0048248E">
        <w:rPr>
          <w:rFonts w:ascii="Times New Roman" w:hAnsi="Times New Roman"/>
          <w:sz w:val="28"/>
          <w:szCs w:val="28"/>
        </w:rPr>
        <w:t xml:space="preserve">  Администрацией </w:t>
      </w:r>
      <w:r w:rsidR="00B26C25" w:rsidRPr="0048248E">
        <w:rPr>
          <w:rFonts w:ascii="Times New Roman" w:hAnsi="Times New Roman"/>
          <w:sz w:val="28"/>
          <w:szCs w:val="28"/>
        </w:rPr>
        <w:t>Новоегорлыкского</w:t>
      </w:r>
      <w:r w:rsidRPr="0048248E">
        <w:rPr>
          <w:rFonts w:ascii="Times New Roman" w:hAnsi="Times New Roman"/>
          <w:sz w:val="28"/>
          <w:szCs w:val="28"/>
        </w:rPr>
        <w:t xml:space="preserve"> сел</w:t>
      </w:r>
      <w:r w:rsidR="00445290" w:rsidRPr="0048248E">
        <w:rPr>
          <w:rFonts w:ascii="Times New Roman" w:hAnsi="Times New Roman"/>
          <w:sz w:val="28"/>
          <w:szCs w:val="28"/>
        </w:rPr>
        <w:t>ьского поселения  было заключено 80 контрактов на сумму 9666,6 тыс.рублей экономия составила 254,6 тыс.рублей.</w:t>
      </w:r>
    </w:p>
    <w:p w:rsidR="002629C2" w:rsidRPr="0048248E" w:rsidRDefault="00FC0B63" w:rsidP="00FC0B6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.</w:t>
      </w:r>
    </w:p>
    <w:p w:rsidR="002629C2" w:rsidRPr="0048248E" w:rsidRDefault="002629C2" w:rsidP="00DB3A9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За время отчетного периода в целях погашения образовавшейся недоимки по налогам и улучшения собираемости платежей во все уровни бюджетной системы и внебюджетные фонды Администрацией проведено </w:t>
      </w:r>
      <w:r w:rsidR="00445290" w:rsidRPr="0048248E">
        <w:rPr>
          <w:rFonts w:ascii="Times New Roman" w:hAnsi="Times New Roman"/>
          <w:sz w:val="28"/>
          <w:szCs w:val="28"/>
        </w:rPr>
        <w:t xml:space="preserve">2 заседания </w:t>
      </w:r>
      <w:r w:rsidRPr="0048248E">
        <w:rPr>
          <w:rFonts w:ascii="Times New Roman" w:hAnsi="Times New Roman"/>
          <w:sz w:val="28"/>
          <w:szCs w:val="28"/>
        </w:rPr>
        <w:t xml:space="preserve">координационного совета, возглавляемого главой Администрации поселения. Недоимка сокращена на </w:t>
      </w:r>
      <w:r w:rsidR="00445290" w:rsidRPr="0048248E">
        <w:rPr>
          <w:rFonts w:ascii="Times New Roman" w:hAnsi="Times New Roman"/>
          <w:sz w:val="28"/>
          <w:szCs w:val="28"/>
        </w:rPr>
        <w:t>37,6 тыс</w:t>
      </w:r>
      <w:r w:rsidR="000C705C">
        <w:rPr>
          <w:rFonts w:ascii="Times New Roman" w:hAnsi="Times New Roman"/>
          <w:sz w:val="28"/>
          <w:szCs w:val="28"/>
        </w:rPr>
        <w:t>.</w:t>
      </w:r>
      <w:r w:rsidR="00445290" w:rsidRPr="0048248E">
        <w:rPr>
          <w:rFonts w:ascii="Times New Roman" w:hAnsi="Times New Roman"/>
          <w:sz w:val="28"/>
          <w:szCs w:val="28"/>
        </w:rPr>
        <w:t xml:space="preserve"> рублей</w:t>
      </w:r>
      <w:r w:rsidRPr="0048248E">
        <w:rPr>
          <w:rFonts w:ascii="Times New Roman" w:hAnsi="Times New Roman"/>
          <w:sz w:val="28"/>
          <w:szCs w:val="28"/>
        </w:rPr>
        <w:t>.</w:t>
      </w:r>
      <w:r w:rsidRPr="0048248E">
        <w:rPr>
          <w:rFonts w:ascii="Times New Roman" w:hAnsi="Times New Roman"/>
          <w:sz w:val="28"/>
          <w:szCs w:val="28"/>
        </w:rPr>
        <w:br/>
      </w:r>
    </w:p>
    <w:p w:rsidR="000C705C" w:rsidRDefault="000C705C" w:rsidP="00DB3A93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C705C" w:rsidRDefault="000C705C" w:rsidP="00DB3A93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4227A" w:rsidRPr="0048248E" w:rsidRDefault="009B09D8" w:rsidP="00DB3A93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48248E">
        <w:rPr>
          <w:rFonts w:ascii="Times New Roman" w:hAnsi="Times New Roman"/>
          <w:sz w:val="28"/>
          <w:szCs w:val="28"/>
        </w:rPr>
        <w:lastRenderedPageBreak/>
        <w:br/>
      </w:r>
      <w:r w:rsidR="00F674C7" w:rsidRPr="0048248E">
        <w:rPr>
          <w:rFonts w:ascii="Times New Roman" w:hAnsi="Times New Roman"/>
          <w:b/>
          <w:sz w:val="28"/>
          <w:szCs w:val="28"/>
          <w:u w:val="single"/>
        </w:rPr>
        <w:t>3</w:t>
      </w:r>
      <w:r w:rsidR="00C91786" w:rsidRPr="0048248E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24227A" w:rsidRPr="0048248E">
        <w:rPr>
          <w:rFonts w:ascii="Times New Roman" w:hAnsi="Times New Roman"/>
          <w:b/>
          <w:sz w:val="28"/>
          <w:szCs w:val="28"/>
          <w:u w:val="single"/>
        </w:rPr>
        <w:t>Имущество</w:t>
      </w:r>
    </w:p>
    <w:p w:rsidR="00E97992" w:rsidRPr="0048248E" w:rsidRDefault="00E97992" w:rsidP="00E45FFD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019CD" w:rsidRPr="0048248E" w:rsidRDefault="001019CD" w:rsidP="001019CD">
      <w:pPr>
        <w:spacing w:after="0"/>
        <w:ind w:right="-1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В течение отчетного периода Администрацией   Новоегорлыкского сельского поселения осуществлялась плановая работа в сфере управления и распоряжения муниципальным имуществом.</w:t>
      </w:r>
    </w:p>
    <w:p w:rsidR="001019CD" w:rsidRPr="0048248E" w:rsidRDefault="001019CD" w:rsidP="001019CD">
      <w:pPr>
        <w:spacing w:after="0"/>
        <w:ind w:right="-1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В реестре муниципального имущества Новоегорлыкского сельского поселения  по состоянию на отчетный период числилось 83 объекта.</w:t>
      </w:r>
    </w:p>
    <w:p w:rsidR="001019CD" w:rsidRPr="0048248E" w:rsidRDefault="001019CD" w:rsidP="001019CD">
      <w:pPr>
        <w:spacing w:after="0"/>
        <w:ind w:right="-1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Ведется работа признанию права муниципальной собственности на бесхозяйный объект - здание стадиона, расположенное по адресу с. Романовка, ул. Первомайская, 9а.</w:t>
      </w:r>
    </w:p>
    <w:p w:rsidR="001019CD" w:rsidRPr="0048248E" w:rsidRDefault="001019CD" w:rsidP="001019CD">
      <w:pPr>
        <w:spacing w:after="0"/>
        <w:ind w:right="-1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Были организованы электронные аукционные торги по продаже права аренды земельного участка сельскохозяйственного  назначения площадью 101500 кв.м., расположенного по адресу: с. Романовка, поле 4 от. Аукцион состоялся, стоимость арендной платы составила 138300 рублей.</w:t>
      </w:r>
    </w:p>
    <w:p w:rsidR="001019CD" w:rsidRPr="0048248E" w:rsidRDefault="001019CD" w:rsidP="001019CD">
      <w:pPr>
        <w:spacing w:after="0"/>
        <w:ind w:right="-1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 В реестре муниципальной собственности  земельных участков, числится 15  участков, в  реестре, постоянного (бессрочного) пользования значится 6    земельных участков.  </w:t>
      </w:r>
    </w:p>
    <w:p w:rsidR="001019CD" w:rsidRPr="0048248E" w:rsidRDefault="001019CD" w:rsidP="001019CD">
      <w:pPr>
        <w:spacing w:after="0"/>
        <w:ind w:right="-1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В реестре автотранспортных средств числится 6 единиц техники. </w:t>
      </w:r>
    </w:p>
    <w:p w:rsidR="001019CD" w:rsidRPr="0048248E" w:rsidRDefault="001019CD" w:rsidP="001019CD">
      <w:pPr>
        <w:spacing w:after="0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D55D36" w:rsidRPr="0048248E" w:rsidRDefault="00D55D36" w:rsidP="00D55D36">
      <w:pPr>
        <w:spacing w:after="0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1019CD" w:rsidRPr="0048248E" w:rsidRDefault="001019CD" w:rsidP="001019CD">
      <w:pPr>
        <w:spacing w:after="0"/>
        <w:ind w:right="-1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Для пополнения бюджета муниципальное имущество сдается в аренду,  в настоящее время действует  договор аренды на газопроводы. Арендная плата в </w:t>
      </w:r>
      <w:r w:rsidR="00C63EAC" w:rsidRPr="0048248E">
        <w:rPr>
          <w:rFonts w:ascii="Times New Roman" w:hAnsi="Times New Roman"/>
          <w:sz w:val="28"/>
          <w:szCs w:val="28"/>
        </w:rPr>
        <w:t xml:space="preserve">1 полугодии </w:t>
      </w:r>
      <w:r w:rsidRPr="0048248E">
        <w:rPr>
          <w:rFonts w:ascii="Times New Roman" w:hAnsi="Times New Roman"/>
          <w:sz w:val="28"/>
          <w:szCs w:val="28"/>
        </w:rPr>
        <w:t xml:space="preserve">2024 г составила </w:t>
      </w:r>
      <w:r w:rsidR="000C72ED" w:rsidRPr="0048248E">
        <w:rPr>
          <w:rFonts w:ascii="Times New Roman" w:hAnsi="Times New Roman"/>
          <w:sz w:val="28"/>
          <w:szCs w:val="28"/>
        </w:rPr>
        <w:t>447,3тыс.</w:t>
      </w:r>
      <w:r w:rsidRPr="0048248E">
        <w:rPr>
          <w:rFonts w:ascii="Times New Roman" w:hAnsi="Times New Roman"/>
          <w:sz w:val="28"/>
          <w:szCs w:val="28"/>
        </w:rPr>
        <w:t xml:space="preserve"> руб</w:t>
      </w:r>
      <w:r w:rsidR="000C72ED" w:rsidRPr="0048248E">
        <w:rPr>
          <w:rFonts w:ascii="Times New Roman" w:hAnsi="Times New Roman"/>
          <w:sz w:val="28"/>
          <w:szCs w:val="28"/>
        </w:rPr>
        <w:t>лей</w:t>
      </w:r>
      <w:r w:rsidRPr="0048248E">
        <w:rPr>
          <w:rFonts w:ascii="Times New Roman" w:hAnsi="Times New Roman"/>
          <w:sz w:val="28"/>
          <w:szCs w:val="28"/>
        </w:rPr>
        <w:t xml:space="preserve">.   </w:t>
      </w:r>
    </w:p>
    <w:p w:rsidR="001019CD" w:rsidRPr="0048248E" w:rsidRDefault="001019CD" w:rsidP="001019CD">
      <w:pPr>
        <w:spacing w:after="0"/>
        <w:ind w:right="-1" w:firstLine="1134"/>
        <w:contextualSpacing/>
        <w:jc w:val="both"/>
        <w:rPr>
          <w:rFonts w:ascii="Times New Roman" w:hAnsi="Times New Roman"/>
          <w:sz w:val="28"/>
          <w:szCs w:val="28"/>
        </w:rPr>
      </w:pPr>
    </w:p>
    <w:p w:rsidR="00D55D36" w:rsidRPr="0048248E" w:rsidRDefault="00D55D36" w:rsidP="00D55D36">
      <w:pPr>
        <w:spacing w:after="0"/>
        <w:ind w:right="-1" w:firstLine="1134"/>
        <w:contextualSpacing/>
        <w:jc w:val="both"/>
        <w:rPr>
          <w:rFonts w:ascii="Times New Roman" w:hAnsi="Times New Roman"/>
          <w:sz w:val="28"/>
          <w:szCs w:val="28"/>
        </w:rPr>
      </w:pPr>
    </w:p>
    <w:p w:rsidR="00216B2E" w:rsidRPr="0048248E" w:rsidRDefault="00216B2E" w:rsidP="00D55D36">
      <w:pPr>
        <w:spacing w:after="0"/>
        <w:ind w:right="-1" w:firstLine="1134"/>
        <w:contextualSpacing/>
        <w:jc w:val="both"/>
        <w:rPr>
          <w:rFonts w:ascii="Times New Roman" w:hAnsi="Times New Roman"/>
          <w:sz w:val="28"/>
          <w:szCs w:val="28"/>
        </w:rPr>
      </w:pPr>
    </w:p>
    <w:p w:rsidR="00D55D36" w:rsidRPr="0048248E" w:rsidRDefault="00D55D36" w:rsidP="00D55D36">
      <w:pPr>
        <w:pStyle w:val="a3"/>
        <w:spacing w:line="276" w:lineRule="auto"/>
        <w:ind w:left="1260" w:right="-1"/>
        <w:jc w:val="center"/>
        <w:outlineLvl w:val="0"/>
        <w:rPr>
          <w:b/>
          <w:sz w:val="28"/>
          <w:szCs w:val="28"/>
        </w:rPr>
      </w:pPr>
      <w:r w:rsidRPr="0048248E">
        <w:rPr>
          <w:b/>
          <w:sz w:val="28"/>
          <w:szCs w:val="28"/>
        </w:rPr>
        <w:t>4.Сельское хозяйство</w:t>
      </w:r>
    </w:p>
    <w:p w:rsidR="00D55D36" w:rsidRPr="0048248E" w:rsidRDefault="00D55D36" w:rsidP="00D55D36">
      <w:pPr>
        <w:pStyle w:val="a3"/>
        <w:spacing w:line="276" w:lineRule="auto"/>
        <w:ind w:left="1260" w:right="-1"/>
        <w:jc w:val="center"/>
        <w:outlineLvl w:val="0"/>
        <w:rPr>
          <w:b/>
          <w:sz w:val="28"/>
          <w:szCs w:val="28"/>
        </w:rPr>
      </w:pPr>
    </w:p>
    <w:p w:rsidR="000E1F38" w:rsidRPr="0048248E" w:rsidRDefault="000E1F38" w:rsidP="000E1F38">
      <w:pPr>
        <w:tabs>
          <w:tab w:val="left" w:pos="2629"/>
        </w:tabs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В сфере сельскохозяйственного производства Администрация Новоегорлыкского сельского поселения находится в постоянном контакте с руководителями сельхозпредприятий, в плане доведения информации коммерческого плана, оформления льгот и субсидий, ведение статистической отчетности в период весенне-полевых работ, уборки урожая.</w:t>
      </w:r>
    </w:p>
    <w:p w:rsidR="000E1F38" w:rsidRPr="0048248E" w:rsidRDefault="000E1F38" w:rsidP="00C63EAC">
      <w:pPr>
        <w:tabs>
          <w:tab w:val="left" w:pos="2629"/>
        </w:tabs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На территории Новоегорлыкского сельского поселения производством сельскохозяйственной продукции заняты:  1 базовое хозяйство – СПК СА Русь, ведут свою деятельность 5 ООО на площади 8871,0 га, 39 предприятий имею статус КФХ, которые занимают площадь пашни 17 917,6 га.    Структура посевных площадей следующая: площадь озимой пшеницы 18192,6 га, яровой ячмень 504 га, зерновые и зернобобовые культуры 2202,6 га, подсолнечник 931,01 га, горчица 16,5 га. </w:t>
      </w:r>
    </w:p>
    <w:p w:rsidR="00DB3A93" w:rsidRPr="0048248E" w:rsidRDefault="00DB3A93" w:rsidP="00DB3A93">
      <w:pPr>
        <w:pStyle w:val="a3"/>
        <w:tabs>
          <w:tab w:val="left" w:pos="2820"/>
        </w:tabs>
        <w:spacing w:line="276" w:lineRule="auto"/>
        <w:rPr>
          <w:sz w:val="28"/>
          <w:szCs w:val="28"/>
        </w:rPr>
      </w:pPr>
    </w:p>
    <w:p w:rsidR="005A33EB" w:rsidRPr="0048248E" w:rsidRDefault="005A33EB" w:rsidP="00DB3A93">
      <w:pPr>
        <w:pStyle w:val="a3"/>
        <w:tabs>
          <w:tab w:val="left" w:pos="2820"/>
        </w:tabs>
        <w:spacing w:line="276" w:lineRule="auto"/>
        <w:rPr>
          <w:sz w:val="28"/>
          <w:szCs w:val="28"/>
        </w:rPr>
      </w:pPr>
    </w:p>
    <w:p w:rsidR="004A0F63" w:rsidRPr="0048248E" w:rsidRDefault="00B21305" w:rsidP="00CE712D">
      <w:pPr>
        <w:pStyle w:val="a3"/>
        <w:ind w:left="900"/>
        <w:jc w:val="center"/>
        <w:rPr>
          <w:b/>
          <w:sz w:val="28"/>
          <w:szCs w:val="28"/>
        </w:rPr>
      </w:pPr>
      <w:r w:rsidRPr="0048248E">
        <w:rPr>
          <w:b/>
          <w:sz w:val="28"/>
          <w:szCs w:val="28"/>
        </w:rPr>
        <w:t>5</w:t>
      </w:r>
      <w:r w:rsidR="004A0F63" w:rsidRPr="0048248E">
        <w:rPr>
          <w:b/>
          <w:sz w:val="28"/>
          <w:szCs w:val="28"/>
        </w:rPr>
        <w:t>. Благоустройство</w:t>
      </w:r>
    </w:p>
    <w:p w:rsidR="00CE712D" w:rsidRPr="0048248E" w:rsidRDefault="00CE712D" w:rsidP="00CE712D">
      <w:pPr>
        <w:pStyle w:val="a3"/>
        <w:ind w:left="900"/>
        <w:jc w:val="center"/>
        <w:rPr>
          <w:b/>
          <w:sz w:val="28"/>
          <w:szCs w:val="28"/>
        </w:rPr>
      </w:pPr>
    </w:p>
    <w:p w:rsidR="00CC2C88" w:rsidRPr="0048248E" w:rsidRDefault="00CC2C88" w:rsidP="00CC2C88">
      <w:pPr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Администрацией систематически ведется скашивание сорной растительности территорий общего пользования, в том числе общественных мест, газонов центральной площади, обочин дорог, въездов в населенные пункты сельского поселения, территорий кладбищ</w:t>
      </w:r>
      <w:r w:rsidR="004F621A" w:rsidRPr="0048248E">
        <w:rPr>
          <w:rFonts w:ascii="Times New Roman" w:hAnsi="Times New Roman"/>
          <w:sz w:val="28"/>
          <w:szCs w:val="28"/>
        </w:rPr>
        <w:t>, несколько раз проводился покос камыша вдоль кладок и дорожек к ним</w:t>
      </w:r>
      <w:r w:rsidRPr="0048248E">
        <w:rPr>
          <w:rFonts w:ascii="Times New Roman" w:hAnsi="Times New Roman"/>
          <w:sz w:val="28"/>
          <w:szCs w:val="28"/>
        </w:rPr>
        <w:t>.  Проведены работы по скашиванию  поросли вдоль пешеходных дорожек. Решение вопросов по благоустройству на территории  решаются  в двух направлениях:</w:t>
      </w:r>
      <w:r w:rsidRPr="0048248E">
        <w:rPr>
          <w:rFonts w:ascii="Times New Roman" w:hAnsi="Times New Roman"/>
          <w:sz w:val="28"/>
          <w:szCs w:val="28"/>
        </w:rPr>
        <w:br/>
        <w:t>- за счёт финансирования работ и мероприятий из местного бюджета;</w:t>
      </w:r>
      <w:r w:rsidRPr="0048248E">
        <w:rPr>
          <w:rFonts w:ascii="Times New Roman" w:hAnsi="Times New Roman"/>
          <w:sz w:val="28"/>
          <w:szCs w:val="28"/>
        </w:rPr>
        <w:br/>
        <w:t>- путем привлечение общественности, активизации инициатив жителей и хозяйствующих субъектов.</w:t>
      </w:r>
      <w:r w:rsidRPr="0048248E">
        <w:rPr>
          <w:rFonts w:ascii="Times New Roman" w:hAnsi="Times New Roman"/>
          <w:sz w:val="28"/>
          <w:szCs w:val="28"/>
        </w:rPr>
        <w:br/>
        <w:t xml:space="preserve">       Поэтому вопросы благоустройства - это не только финансы, но и человеческий фактор.  Большой объем работ выполнялся посредством проведения субботников, с привлечением работников бюджетной сферы (в т.ч. школьников) и базового хозяйства, территориального общественного самоуправления «Центральный». Общесельские субботники проводились в рамках областного и районных субботников. </w:t>
      </w:r>
      <w:r w:rsidRPr="0048248E">
        <w:rPr>
          <w:rFonts w:ascii="Times New Roman" w:hAnsi="Times New Roman"/>
          <w:sz w:val="28"/>
          <w:szCs w:val="28"/>
        </w:rPr>
        <w:br/>
        <w:t xml:space="preserve">Выражаем благодарность за работу по наведению санитарного порядка работникам учреждений культуры, администрации, социальной службе, дому-интернату для престарелых и инвалидов, общеобразовательным и дошкольным учреждениям, базовому хозяйству СПК (СА) «Русь», фермерским хозяйствам и тем жителям села, кто содержит свое подворье и прилегающую территорию в надлежащем санитарном состоянии.  </w:t>
      </w:r>
      <w:r w:rsidRPr="0048248E">
        <w:rPr>
          <w:rFonts w:ascii="Times New Roman" w:hAnsi="Times New Roman"/>
          <w:sz w:val="28"/>
          <w:szCs w:val="28"/>
        </w:rPr>
        <w:br/>
        <w:t xml:space="preserve">      В</w:t>
      </w:r>
      <w:r w:rsidR="004F621A" w:rsidRPr="0048248E">
        <w:rPr>
          <w:rFonts w:ascii="Times New Roman" w:hAnsi="Times New Roman"/>
          <w:sz w:val="28"/>
          <w:szCs w:val="28"/>
        </w:rPr>
        <w:t xml:space="preserve"> 1</w:t>
      </w:r>
      <w:r w:rsidRPr="0048248E">
        <w:rPr>
          <w:rFonts w:ascii="Times New Roman" w:hAnsi="Times New Roman"/>
          <w:sz w:val="28"/>
          <w:szCs w:val="28"/>
        </w:rPr>
        <w:t xml:space="preserve"> полугодии </w:t>
      </w:r>
      <w:r w:rsidR="00377342" w:rsidRPr="0048248E">
        <w:rPr>
          <w:rFonts w:ascii="Times New Roman" w:hAnsi="Times New Roman"/>
          <w:sz w:val="28"/>
          <w:szCs w:val="28"/>
        </w:rPr>
        <w:t>2024</w:t>
      </w:r>
      <w:r w:rsidRPr="0048248E">
        <w:rPr>
          <w:rFonts w:ascii="Times New Roman" w:hAnsi="Times New Roman"/>
          <w:sz w:val="28"/>
          <w:szCs w:val="28"/>
        </w:rPr>
        <w:t xml:space="preserve"> года проводилась комиссионная проверка состояния уличного освещения, проводились работы по замене ламп уличного освещения, велась установка магнитных пускателей, реле времени, фото реле. В рамках программы «Энергоэффективность» приобретались и устанавливались  энергосберегающие лампы и электрооборудование, провода СИП. В </w:t>
      </w:r>
      <w:r w:rsidR="004F621A" w:rsidRPr="0048248E">
        <w:rPr>
          <w:rFonts w:ascii="Times New Roman" w:hAnsi="Times New Roman"/>
          <w:sz w:val="28"/>
          <w:szCs w:val="28"/>
        </w:rPr>
        <w:t>1</w:t>
      </w:r>
      <w:r w:rsidRPr="0048248E">
        <w:rPr>
          <w:rFonts w:ascii="Times New Roman" w:hAnsi="Times New Roman"/>
          <w:sz w:val="28"/>
          <w:szCs w:val="28"/>
        </w:rPr>
        <w:t xml:space="preserve"> полугодии </w:t>
      </w:r>
      <w:r w:rsidR="00377342" w:rsidRPr="0048248E">
        <w:rPr>
          <w:rFonts w:ascii="Times New Roman" w:hAnsi="Times New Roman"/>
          <w:sz w:val="28"/>
          <w:szCs w:val="28"/>
        </w:rPr>
        <w:t>2024</w:t>
      </w:r>
      <w:r w:rsidRPr="0048248E">
        <w:rPr>
          <w:rFonts w:ascii="Times New Roman" w:hAnsi="Times New Roman"/>
          <w:sz w:val="28"/>
          <w:szCs w:val="28"/>
        </w:rPr>
        <w:t xml:space="preserve"> года  в с. Новый Егорлык и</w:t>
      </w:r>
      <w:r w:rsidR="004F621A" w:rsidRPr="0048248E">
        <w:rPr>
          <w:rFonts w:ascii="Times New Roman" w:hAnsi="Times New Roman"/>
          <w:sz w:val="28"/>
          <w:szCs w:val="28"/>
        </w:rPr>
        <w:t xml:space="preserve"> в с. Романовка было заменено  65</w:t>
      </w:r>
      <w:r w:rsidRPr="0048248E">
        <w:rPr>
          <w:rFonts w:ascii="Times New Roman" w:hAnsi="Times New Roman"/>
          <w:sz w:val="28"/>
          <w:szCs w:val="28"/>
        </w:rPr>
        <w:t xml:space="preserve"> ламп уличного освещения. Произведена установка </w:t>
      </w:r>
      <w:r w:rsidR="004F621A" w:rsidRPr="0048248E">
        <w:rPr>
          <w:rFonts w:ascii="Times New Roman" w:hAnsi="Times New Roman"/>
          <w:sz w:val="28"/>
          <w:szCs w:val="28"/>
        </w:rPr>
        <w:t>9</w:t>
      </w:r>
      <w:r w:rsidRPr="0048248E">
        <w:rPr>
          <w:rFonts w:ascii="Times New Roman" w:hAnsi="Times New Roman"/>
          <w:sz w:val="28"/>
          <w:szCs w:val="28"/>
        </w:rPr>
        <w:t xml:space="preserve"> фонарей уличного освещения, заменено 3 таймера, 2 фотореле, 2 магнитных пускателя, ремонт 3 щитов учета уличного освещения. </w:t>
      </w:r>
    </w:p>
    <w:p w:rsidR="00CC2C88" w:rsidRPr="0048248E" w:rsidRDefault="00CC2C88" w:rsidP="00CC2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        В </w:t>
      </w:r>
      <w:r w:rsidR="004F621A" w:rsidRPr="0048248E">
        <w:rPr>
          <w:rFonts w:ascii="Times New Roman" w:hAnsi="Times New Roman"/>
          <w:sz w:val="28"/>
          <w:szCs w:val="28"/>
        </w:rPr>
        <w:t>1</w:t>
      </w:r>
      <w:r w:rsidRPr="0048248E">
        <w:rPr>
          <w:rFonts w:ascii="Times New Roman" w:hAnsi="Times New Roman"/>
          <w:sz w:val="28"/>
          <w:szCs w:val="28"/>
        </w:rPr>
        <w:t xml:space="preserve"> полугодии </w:t>
      </w:r>
      <w:r w:rsidR="00377342" w:rsidRPr="0048248E">
        <w:rPr>
          <w:rFonts w:ascii="Times New Roman" w:hAnsi="Times New Roman"/>
          <w:sz w:val="28"/>
          <w:szCs w:val="28"/>
        </w:rPr>
        <w:t>2024</w:t>
      </w:r>
      <w:r w:rsidRPr="0048248E">
        <w:rPr>
          <w:rFonts w:ascii="Times New Roman" w:hAnsi="Times New Roman"/>
          <w:sz w:val="28"/>
          <w:szCs w:val="28"/>
        </w:rPr>
        <w:t xml:space="preserve"> года проведено грейдирование грунтовых автомобильных дорог на территории поселения. Проведены работы по ямочному ремонту. </w:t>
      </w:r>
      <w:r w:rsidR="00897339" w:rsidRPr="0048248E">
        <w:rPr>
          <w:rFonts w:ascii="Times New Roman" w:hAnsi="Times New Roman"/>
          <w:sz w:val="28"/>
          <w:szCs w:val="28"/>
        </w:rPr>
        <w:t>Отсыпка</w:t>
      </w:r>
      <w:r w:rsidRPr="0048248E">
        <w:rPr>
          <w:rFonts w:ascii="Times New Roman" w:hAnsi="Times New Roman"/>
          <w:sz w:val="28"/>
          <w:szCs w:val="28"/>
        </w:rPr>
        <w:t xml:space="preserve"> гравием проезжей части по ул. Свободы в с.Новый Егорлык,</w:t>
      </w:r>
      <w:r w:rsidR="00745C17" w:rsidRPr="0048248E">
        <w:rPr>
          <w:rFonts w:ascii="Times New Roman" w:hAnsi="Times New Roman"/>
          <w:sz w:val="28"/>
          <w:szCs w:val="28"/>
        </w:rPr>
        <w:t xml:space="preserve"> ул.Московская и ул.Терешковой, в с.Романовка части ул.Крупской</w:t>
      </w:r>
      <w:r w:rsidRPr="0048248E">
        <w:rPr>
          <w:rFonts w:ascii="Times New Roman" w:hAnsi="Times New Roman"/>
          <w:sz w:val="28"/>
          <w:szCs w:val="28"/>
        </w:rPr>
        <w:t>.</w:t>
      </w:r>
      <w:r w:rsidR="00392049" w:rsidRPr="0048248E">
        <w:rPr>
          <w:rFonts w:ascii="Times New Roman" w:hAnsi="Times New Roman"/>
          <w:sz w:val="28"/>
          <w:szCs w:val="28"/>
        </w:rPr>
        <w:t xml:space="preserve"> Ремонт  автомобильных дорог по школьному маршруту и по ул.Политотдельской</w:t>
      </w:r>
    </w:p>
    <w:p w:rsidR="00CC2C88" w:rsidRPr="0048248E" w:rsidRDefault="00CC2C88" w:rsidP="00CC2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     Содействие в благоустройстве территории поселения оказывает СПК (СА) «Русь» - по решению правления хозяйства был выделен транспорт и ГСМ для завоза грунта на кладбища для подсыпки могил, покоса сорной </w:t>
      </w:r>
      <w:r w:rsidRPr="0048248E">
        <w:rPr>
          <w:rFonts w:ascii="Times New Roman" w:hAnsi="Times New Roman"/>
          <w:sz w:val="28"/>
          <w:szCs w:val="28"/>
        </w:rPr>
        <w:lastRenderedPageBreak/>
        <w:t>растительности, уборки мусора.           В зимний период проводилась посыпка противогололедными смесями.</w:t>
      </w:r>
    </w:p>
    <w:p w:rsidR="00756A9A" w:rsidRPr="0048248E" w:rsidRDefault="00756A9A" w:rsidP="00756A9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6B2E" w:rsidRPr="0048248E" w:rsidRDefault="00216B2E" w:rsidP="00756A9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6B2E" w:rsidRPr="0048248E" w:rsidRDefault="00216B2E" w:rsidP="00756A9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8248E">
        <w:rPr>
          <w:rFonts w:ascii="Times New Roman" w:hAnsi="Times New Roman"/>
          <w:b/>
          <w:sz w:val="28"/>
          <w:szCs w:val="28"/>
          <w:shd w:val="clear" w:color="auto" w:fill="FDFDFD"/>
        </w:rPr>
        <w:t xml:space="preserve">                     6</w:t>
      </w:r>
      <w:r w:rsidR="00756A9A" w:rsidRPr="0048248E">
        <w:rPr>
          <w:rFonts w:ascii="Times New Roman" w:hAnsi="Times New Roman"/>
          <w:b/>
          <w:sz w:val="28"/>
          <w:szCs w:val="28"/>
          <w:shd w:val="clear" w:color="auto" w:fill="FDFDFD"/>
        </w:rPr>
        <w:t xml:space="preserve">. </w:t>
      </w:r>
      <w:r w:rsidR="00756A9A" w:rsidRPr="0048248E">
        <w:rPr>
          <w:rFonts w:ascii="Times New Roman" w:hAnsi="Times New Roman"/>
          <w:b/>
          <w:sz w:val="28"/>
          <w:szCs w:val="28"/>
        </w:rPr>
        <w:t>Административные правонарушения по</w:t>
      </w:r>
    </w:p>
    <w:p w:rsidR="00756A9A" w:rsidRPr="0048248E" w:rsidRDefault="005124C3" w:rsidP="00756A9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8248E">
        <w:rPr>
          <w:rFonts w:ascii="Times New Roman" w:hAnsi="Times New Roman"/>
          <w:b/>
          <w:sz w:val="28"/>
          <w:szCs w:val="28"/>
        </w:rPr>
        <w:t>Новоегорлыкскому</w:t>
      </w:r>
      <w:r w:rsidR="00897339" w:rsidRPr="0048248E">
        <w:rPr>
          <w:rFonts w:ascii="Times New Roman" w:hAnsi="Times New Roman"/>
          <w:b/>
          <w:sz w:val="28"/>
          <w:szCs w:val="28"/>
        </w:rPr>
        <w:t xml:space="preserve"> сельскому поселению 1 полугодии </w:t>
      </w:r>
      <w:r w:rsidR="00377342" w:rsidRPr="0048248E">
        <w:rPr>
          <w:rFonts w:ascii="Times New Roman" w:hAnsi="Times New Roman"/>
          <w:b/>
          <w:sz w:val="28"/>
          <w:szCs w:val="28"/>
        </w:rPr>
        <w:t>2024</w:t>
      </w:r>
      <w:r w:rsidR="00756A9A" w:rsidRPr="0048248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42A66" w:rsidRPr="0048248E" w:rsidRDefault="00D42A66" w:rsidP="00756A9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56A9A" w:rsidRPr="0048248E" w:rsidRDefault="00D42A66" w:rsidP="00D42A66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  <w:lang w:eastAsia="ar-SA"/>
        </w:rPr>
        <w:t>Необходимо напомнить, что складирование мусора, твердых коммунальных отходов в не отведенных для этого местах запрещено.  Так же запрещается складирование стройматериалов на прилегающих территориях  без разрешения администрации. Разрешение по обращению выдается бесплатно, просьба не забывать брать разрешение.      Недопустимым, особенно в пожароопасный период, является выжигание сухой растительности,  сжигание  мусора , необходимо соблюдать правила выпаса домашних животных, не оставлять животных без присмотра , провожать и встречать со стада.</w:t>
      </w:r>
    </w:p>
    <w:p w:rsidR="00C01E9F" w:rsidRPr="0048248E" w:rsidRDefault="000E1F38" w:rsidP="00C01E9F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В целом за 1</w:t>
      </w:r>
      <w:r w:rsidR="00C01E9F" w:rsidRPr="0048248E">
        <w:rPr>
          <w:rFonts w:ascii="Times New Roman" w:hAnsi="Times New Roman"/>
          <w:sz w:val="28"/>
          <w:szCs w:val="28"/>
        </w:rPr>
        <w:t xml:space="preserve">-е полугодие  </w:t>
      </w:r>
      <w:r w:rsidR="00377342" w:rsidRPr="0048248E">
        <w:rPr>
          <w:rFonts w:ascii="Times New Roman" w:hAnsi="Times New Roman"/>
          <w:sz w:val="28"/>
          <w:szCs w:val="28"/>
        </w:rPr>
        <w:t>2024</w:t>
      </w:r>
      <w:r w:rsidR="00E30383" w:rsidRPr="0048248E">
        <w:rPr>
          <w:rFonts w:ascii="Times New Roman" w:hAnsi="Times New Roman"/>
          <w:sz w:val="28"/>
          <w:szCs w:val="28"/>
        </w:rPr>
        <w:t xml:space="preserve"> года  было составлено 45</w:t>
      </w:r>
      <w:r w:rsidR="00C01E9F" w:rsidRPr="0048248E">
        <w:rPr>
          <w:rFonts w:ascii="Times New Roman" w:hAnsi="Times New Roman"/>
          <w:sz w:val="28"/>
          <w:szCs w:val="28"/>
        </w:rPr>
        <w:t xml:space="preserve"> протокол  об административных правонарушениях физических лиц, из них:</w:t>
      </w:r>
    </w:p>
    <w:p w:rsidR="00C01E9F" w:rsidRPr="0048248E" w:rsidRDefault="00E30383" w:rsidP="00C01E9F">
      <w:pPr>
        <w:pStyle w:val="a5"/>
        <w:numPr>
          <w:ilvl w:val="0"/>
          <w:numId w:val="8"/>
        </w:numPr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b/>
          <w:sz w:val="28"/>
          <w:szCs w:val="28"/>
        </w:rPr>
        <w:t>42</w:t>
      </w:r>
      <w:r w:rsidR="00C01E9F" w:rsidRPr="0048248E">
        <w:rPr>
          <w:rFonts w:ascii="Times New Roman" w:hAnsi="Times New Roman"/>
          <w:b/>
          <w:sz w:val="28"/>
          <w:szCs w:val="28"/>
        </w:rPr>
        <w:t>протокол</w:t>
      </w:r>
      <w:r w:rsidR="00C01E9F" w:rsidRPr="0048248E">
        <w:rPr>
          <w:rFonts w:ascii="Times New Roman" w:hAnsi="Times New Roman"/>
          <w:sz w:val="28"/>
          <w:szCs w:val="28"/>
        </w:rPr>
        <w:t xml:space="preserve"> за безнадзорный выгул домашних животных;</w:t>
      </w:r>
    </w:p>
    <w:p w:rsidR="00C01E9F" w:rsidRPr="0048248E" w:rsidRDefault="00E30383" w:rsidP="00C01E9F">
      <w:pPr>
        <w:pStyle w:val="a5"/>
        <w:numPr>
          <w:ilvl w:val="0"/>
          <w:numId w:val="8"/>
        </w:numPr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b/>
          <w:sz w:val="28"/>
          <w:szCs w:val="28"/>
        </w:rPr>
        <w:t xml:space="preserve"> 1</w:t>
      </w:r>
      <w:r w:rsidR="00C01E9F" w:rsidRPr="0048248E">
        <w:rPr>
          <w:rFonts w:ascii="Times New Roman" w:hAnsi="Times New Roman"/>
          <w:b/>
          <w:sz w:val="28"/>
          <w:szCs w:val="28"/>
        </w:rPr>
        <w:t>протоколов</w:t>
      </w:r>
      <w:r w:rsidR="00C01E9F" w:rsidRPr="0048248E">
        <w:rPr>
          <w:rFonts w:ascii="Times New Roman" w:hAnsi="Times New Roman"/>
          <w:sz w:val="28"/>
          <w:szCs w:val="28"/>
        </w:rPr>
        <w:t xml:space="preserve"> по выжиганию сухой растительности.</w:t>
      </w:r>
    </w:p>
    <w:p w:rsidR="00E30383" w:rsidRPr="0048248E" w:rsidRDefault="00E30383" w:rsidP="00C01E9F">
      <w:pPr>
        <w:pStyle w:val="a5"/>
        <w:numPr>
          <w:ilvl w:val="0"/>
          <w:numId w:val="8"/>
        </w:numPr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b/>
          <w:sz w:val="28"/>
          <w:szCs w:val="28"/>
        </w:rPr>
        <w:t xml:space="preserve"> 2 протокола </w:t>
      </w:r>
      <w:r w:rsidR="009B1EBB" w:rsidRPr="0048248E">
        <w:rPr>
          <w:rFonts w:ascii="Times New Roman" w:hAnsi="Times New Roman"/>
          <w:sz w:val="28"/>
          <w:szCs w:val="28"/>
        </w:rPr>
        <w:t>по нарушению правил благоустройства территорий поселений и городских округов.</w:t>
      </w:r>
    </w:p>
    <w:p w:rsidR="00C91786" w:rsidRPr="0048248E" w:rsidRDefault="00C91786" w:rsidP="00E45FFD">
      <w:pPr>
        <w:pStyle w:val="a3"/>
        <w:ind w:right="-1"/>
        <w:outlineLvl w:val="0"/>
        <w:rPr>
          <w:b/>
          <w:sz w:val="28"/>
          <w:szCs w:val="28"/>
        </w:rPr>
      </w:pPr>
    </w:p>
    <w:p w:rsidR="00216B2E" w:rsidRPr="0048248E" w:rsidRDefault="00216B2E" w:rsidP="00E45FFD">
      <w:pPr>
        <w:pStyle w:val="a3"/>
        <w:ind w:right="-1"/>
        <w:outlineLvl w:val="0"/>
        <w:rPr>
          <w:b/>
          <w:sz w:val="28"/>
          <w:szCs w:val="28"/>
        </w:rPr>
      </w:pPr>
    </w:p>
    <w:p w:rsidR="00E45FFD" w:rsidRPr="0048248E" w:rsidRDefault="00216B2E" w:rsidP="00E97992">
      <w:pPr>
        <w:pStyle w:val="a3"/>
        <w:ind w:left="1260" w:right="-1"/>
        <w:jc w:val="center"/>
        <w:outlineLvl w:val="0"/>
        <w:rPr>
          <w:b/>
          <w:sz w:val="28"/>
          <w:szCs w:val="28"/>
        </w:rPr>
      </w:pPr>
      <w:r w:rsidRPr="0048248E">
        <w:rPr>
          <w:b/>
          <w:sz w:val="28"/>
          <w:szCs w:val="28"/>
        </w:rPr>
        <w:t>7</w:t>
      </w:r>
      <w:r w:rsidR="00E97992" w:rsidRPr="0048248E">
        <w:rPr>
          <w:b/>
          <w:sz w:val="28"/>
          <w:szCs w:val="28"/>
        </w:rPr>
        <w:t>.</w:t>
      </w:r>
      <w:r w:rsidR="0024227A" w:rsidRPr="0048248E">
        <w:rPr>
          <w:b/>
          <w:sz w:val="28"/>
          <w:szCs w:val="28"/>
        </w:rPr>
        <w:t>Му</w:t>
      </w:r>
      <w:r w:rsidR="00E45FFD" w:rsidRPr="0048248E">
        <w:rPr>
          <w:b/>
          <w:sz w:val="28"/>
          <w:szCs w:val="28"/>
        </w:rPr>
        <w:t>ниципальные услуги, оказываемые</w:t>
      </w:r>
    </w:p>
    <w:p w:rsidR="0024227A" w:rsidRPr="0048248E" w:rsidRDefault="0024227A" w:rsidP="00E97992">
      <w:pPr>
        <w:pStyle w:val="a3"/>
        <w:ind w:left="1260" w:right="-1"/>
        <w:jc w:val="center"/>
        <w:outlineLvl w:val="0"/>
        <w:rPr>
          <w:b/>
          <w:sz w:val="28"/>
          <w:szCs w:val="28"/>
        </w:rPr>
      </w:pPr>
      <w:r w:rsidRPr="0048248E">
        <w:rPr>
          <w:b/>
          <w:sz w:val="28"/>
          <w:szCs w:val="28"/>
        </w:rPr>
        <w:t xml:space="preserve">Администрацией </w:t>
      </w:r>
      <w:r w:rsidR="00B26C25" w:rsidRPr="0048248E">
        <w:rPr>
          <w:b/>
          <w:sz w:val="28"/>
          <w:szCs w:val="28"/>
        </w:rPr>
        <w:t>Новоегорлыкского</w:t>
      </w:r>
      <w:r w:rsidRPr="0048248E">
        <w:rPr>
          <w:b/>
          <w:sz w:val="28"/>
          <w:szCs w:val="28"/>
        </w:rPr>
        <w:t xml:space="preserve"> с.п.</w:t>
      </w:r>
    </w:p>
    <w:p w:rsidR="00E97992" w:rsidRPr="0048248E" w:rsidRDefault="00E97992" w:rsidP="00E45FFD">
      <w:pPr>
        <w:pStyle w:val="a3"/>
        <w:ind w:left="1260" w:right="-1"/>
        <w:jc w:val="center"/>
        <w:outlineLvl w:val="0"/>
        <w:rPr>
          <w:b/>
          <w:sz w:val="28"/>
          <w:szCs w:val="28"/>
        </w:rPr>
      </w:pPr>
    </w:p>
    <w:p w:rsidR="00216B2E" w:rsidRPr="0048248E" w:rsidRDefault="00F56413" w:rsidP="009B1EBB">
      <w:pPr>
        <w:pStyle w:val="a3"/>
        <w:spacing w:line="276" w:lineRule="auto"/>
        <w:ind w:right="-1" w:firstLine="1134"/>
        <w:outlineLvl w:val="0"/>
        <w:rPr>
          <w:sz w:val="28"/>
          <w:szCs w:val="28"/>
        </w:rPr>
      </w:pPr>
      <w:r w:rsidRPr="0048248E">
        <w:rPr>
          <w:sz w:val="28"/>
          <w:szCs w:val="28"/>
        </w:rPr>
        <w:t xml:space="preserve">В настоящее время  активно внедряется система электронного документооборота, в том числе и оказание услуг гражданам и юридическим лицам. Администрация </w:t>
      </w:r>
      <w:r w:rsidR="00B26C25" w:rsidRPr="0048248E">
        <w:rPr>
          <w:sz w:val="28"/>
          <w:szCs w:val="28"/>
        </w:rPr>
        <w:t>Новоегорлыкского</w:t>
      </w:r>
      <w:r w:rsidRPr="0048248E">
        <w:rPr>
          <w:sz w:val="28"/>
          <w:szCs w:val="28"/>
        </w:rPr>
        <w:t xml:space="preserve"> сельского поселения оказывает 37 услуг, заявления на которые можно подать как в письменном, так и в электроном виде, через личный кабинет на портале гос. услуги. Наиболее часто используемые услуги, это - присвоение  или изменение адреса, предоставление архивных документов,  копий нормативно-правовых актов,  выдача разрешений на санитарную и другие виды обрезки зеленых насаждений, уничтожение аварийно-опасных и сухостойных насаждений; Постановка на учет граждан нуждающихся в жилых помещениях, молодых семей в рамках программы «Обеспечение жильем молодых семей»,  </w:t>
      </w:r>
      <w:r w:rsidR="00B210ED" w:rsidRPr="0048248E">
        <w:rPr>
          <w:sz w:val="28"/>
          <w:szCs w:val="28"/>
        </w:rPr>
        <w:t>услуги по изменению адреса объекту .</w:t>
      </w:r>
    </w:p>
    <w:p w:rsidR="00F56413" w:rsidRPr="0048248E" w:rsidRDefault="00F56413" w:rsidP="00F56413">
      <w:pPr>
        <w:pStyle w:val="a3"/>
        <w:spacing w:line="276" w:lineRule="auto"/>
        <w:ind w:right="-1"/>
        <w:jc w:val="center"/>
        <w:outlineLvl w:val="0"/>
        <w:rPr>
          <w:b/>
          <w:sz w:val="28"/>
          <w:szCs w:val="28"/>
        </w:rPr>
      </w:pPr>
      <w:r w:rsidRPr="0048248E">
        <w:rPr>
          <w:b/>
          <w:sz w:val="28"/>
          <w:szCs w:val="28"/>
        </w:rPr>
        <w:t>Проведение работ в ФИАС – Федеральная,</w:t>
      </w:r>
    </w:p>
    <w:p w:rsidR="00F56413" w:rsidRPr="0048248E" w:rsidRDefault="00F56413" w:rsidP="00F56413">
      <w:pPr>
        <w:pStyle w:val="a3"/>
        <w:spacing w:line="276" w:lineRule="auto"/>
        <w:ind w:right="-1"/>
        <w:jc w:val="center"/>
        <w:outlineLvl w:val="0"/>
        <w:rPr>
          <w:b/>
          <w:sz w:val="28"/>
          <w:szCs w:val="28"/>
        </w:rPr>
      </w:pPr>
      <w:r w:rsidRPr="0048248E">
        <w:rPr>
          <w:b/>
          <w:sz w:val="28"/>
          <w:szCs w:val="28"/>
        </w:rPr>
        <w:t xml:space="preserve"> информационная адресная система.</w:t>
      </w:r>
    </w:p>
    <w:p w:rsidR="00D55D36" w:rsidRPr="0048248E" w:rsidRDefault="00D55D36" w:rsidP="00D55D36">
      <w:pPr>
        <w:pStyle w:val="a3"/>
        <w:spacing w:line="276" w:lineRule="auto"/>
        <w:ind w:right="-1"/>
        <w:jc w:val="center"/>
        <w:outlineLvl w:val="0"/>
        <w:rPr>
          <w:b/>
          <w:sz w:val="28"/>
          <w:szCs w:val="28"/>
        </w:rPr>
      </w:pPr>
      <w:r w:rsidRPr="0048248E">
        <w:rPr>
          <w:b/>
          <w:sz w:val="28"/>
          <w:szCs w:val="28"/>
        </w:rPr>
        <w:t>Проведение работ в ФИАС – Федеральная,</w:t>
      </w:r>
    </w:p>
    <w:p w:rsidR="00D55D36" w:rsidRPr="0048248E" w:rsidRDefault="00D55D36" w:rsidP="00D55D36">
      <w:pPr>
        <w:pStyle w:val="a3"/>
        <w:spacing w:line="276" w:lineRule="auto"/>
        <w:ind w:right="-1"/>
        <w:jc w:val="center"/>
        <w:outlineLvl w:val="0"/>
        <w:rPr>
          <w:b/>
          <w:sz w:val="28"/>
          <w:szCs w:val="28"/>
        </w:rPr>
      </w:pPr>
      <w:r w:rsidRPr="0048248E">
        <w:rPr>
          <w:b/>
          <w:sz w:val="28"/>
          <w:szCs w:val="28"/>
        </w:rPr>
        <w:t xml:space="preserve"> информационная адресная система.</w:t>
      </w:r>
    </w:p>
    <w:p w:rsidR="009B1EBB" w:rsidRPr="0048248E" w:rsidRDefault="009B1EBB" w:rsidP="009B1EBB">
      <w:pPr>
        <w:pStyle w:val="a3"/>
        <w:spacing w:line="276" w:lineRule="auto"/>
        <w:ind w:right="-1"/>
        <w:outlineLvl w:val="0"/>
        <w:rPr>
          <w:sz w:val="28"/>
          <w:szCs w:val="28"/>
        </w:rPr>
      </w:pPr>
      <w:r w:rsidRPr="0048248E">
        <w:rPr>
          <w:sz w:val="28"/>
          <w:szCs w:val="28"/>
        </w:rPr>
        <w:lastRenderedPageBreak/>
        <w:t xml:space="preserve">        Администрацией Новоегорлыкского сельского поселения во исполнение поручения министра строительства и жилищно-коммунального хозяйства, министерства цифрового развития, в целях внедрения и популизации мобильного приложения «Госуслуги. Дом», проведены работы по наполняемости государственного адресного реестра в системе ФИАС кадастровыми номерами. Так же, проведен мониторинг адресного реестра в  системе ФИАС, по с. Новый Егорлык, с. Романовка,  было удалено из системы 35 объектов не существующих адресов, и внесено 30 кадастровых номеров с привязкой к адресу.</w:t>
      </w:r>
    </w:p>
    <w:p w:rsidR="00216B2E" w:rsidRPr="0048248E" w:rsidRDefault="00216B2E" w:rsidP="00D55D36">
      <w:pPr>
        <w:pStyle w:val="a3"/>
        <w:spacing w:line="276" w:lineRule="auto"/>
        <w:ind w:right="-1"/>
        <w:outlineLvl w:val="0"/>
        <w:rPr>
          <w:sz w:val="28"/>
          <w:szCs w:val="28"/>
        </w:rPr>
      </w:pPr>
    </w:p>
    <w:p w:rsidR="009B1EBB" w:rsidRPr="0048248E" w:rsidRDefault="009B1EBB" w:rsidP="009B1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248E">
        <w:rPr>
          <w:rFonts w:ascii="Times New Roman" w:hAnsi="Times New Roman"/>
          <w:b/>
          <w:sz w:val="28"/>
          <w:szCs w:val="28"/>
        </w:rPr>
        <w:t>8. Пожарная безопасность</w:t>
      </w:r>
    </w:p>
    <w:p w:rsidR="009B1EBB" w:rsidRPr="0048248E" w:rsidRDefault="009B1EBB" w:rsidP="009B1E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1EBB" w:rsidRPr="0048248E" w:rsidRDefault="009B1EBB" w:rsidP="009B1EBB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Администрацией поселения проводится большая работа по обеспечению противопожарной безопасности жителей населенных пунктов. Особое внимание уделяется  асоциальным семьям, одиноко проживающим пожилым людям.</w:t>
      </w:r>
    </w:p>
    <w:p w:rsidR="009B1EBB" w:rsidRPr="0048248E" w:rsidRDefault="009B1EBB" w:rsidP="009B1EBB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Проводятся подворовые обходы домовладений совместно с представителями пожарной службы, с вручением памяток, и проведением профилактических бесед. Проводятся сходы граждан по противопожарной безопасности.</w:t>
      </w:r>
    </w:p>
    <w:p w:rsidR="009B1EBB" w:rsidRPr="0048248E" w:rsidRDefault="009B1EBB" w:rsidP="009B1EBB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На территории поселения в каждом населенном пункте имеются ответственные пожарные старшины, которые наблюдают за противопожарной безопасностью. И в случае обнаружения возгорания, сообщают специалисту ЧС и ПБ администрации поселения.</w:t>
      </w:r>
    </w:p>
    <w:p w:rsidR="009B1EBB" w:rsidRPr="0048248E" w:rsidRDefault="009B1EBB" w:rsidP="009B1EBB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eastAsia="Calibri" w:hAnsi="Times New Roman"/>
          <w:sz w:val="28"/>
          <w:szCs w:val="28"/>
        </w:rPr>
        <w:t>На территории поселения официально зарегистрированы 7 добровольных пожарных, 2 из которых занимаются волонтерской работой, оказывая помощь Администрации в информировании населения, 5 добровольных пожарных принимают непосредственное участие в тушении пожаров и возгораний на территории поселения</w:t>
      </w:r>
      <w:r w:rsidRPr="0048248E">
        <w:rPr>
          <w:rFonts w:ascii="Times New Roman" w:hAnsi="Times New Roman"/>
          <w:sz w:val="28"/>
          <w:szCs w:val="28"/>
        </w:rPr>
        <w:t xml:space="preserve">. Добровольные пожарные укомплектованы ранцевыми огнетушителями в количестве 7 штук, емкостью с водой объемом 500 литров, 2-мя мотопомпами. </w:t>
      </w:r>
    </w:p>
    <w:p w:rsidR="009B1EBB" w:rsidRPr="0048248E" w:rsidRDefault="009B1EBB" w:rsidP="009B1EBB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Добровольные пожарные при первом сигнале реагируют на сигнал о возгорании и принимают первичные меры к пожаротушению.</w:t>
      </w:r>
    </w:p>
    <w:p w:rsidR="009B1EBB" w:rsidRPr="0048248E" w:rsidRDefault="009B1EBB" w:rsidP="009B1EBB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48248E">
        <w:rPr>
          <w:rFonts w:ascii="Times New Roman" w:hAnsi="Times New Roman"/>
          <w:iCs/>
          <w:sz w:val="28"/>
          <w:szCs w:val="28"/>
        </w:rPr>
        <w:t>С 28.04.2024 года по 20.10.2024 г. на территории Ростовской области установлен особый противопожарный режим, вводящий дополнительные требования пожарной безопасности – запрещение разведения костров, сжигания мусора, сухой травы, бытовых отходов.</w:t>
      </w:r>
    </w:p>
    <w:p w:rsidR="009B1EBB" w:rsidRPr="0048248E" w:rsidRDefault="009B1EBB" w:rsidP="009B1EB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К лицам, допускающим нарушения пожароопасного режима, будут применяться меры административного воздействия, а именно составление протоколов об административном правонарушении по статье 4.5. часть 1, часть 2 Областного закона от 25.10.2002 г. № 273-ЗС «Об административных правонарушениях».</w:t>
      </w:r>
    </w:p>
    <w:p w:rsidR="009B1EBB" w:rsidRPr="0048248E" w:rsidRDefault="009B1EBB" w:rsidP="009B1EB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lastRenderedPageBreak/>
        <w:t>Хотела бы еще раз призвать всех жителей к неукоснительному соблюдению правил пожарной безопасности.</w:t>
      </w:r>
    </w:p>
    <w:p w:rsidR="009B1EBB" w:rsidRPr="0048248E" w:rsidRDefault="009B1EBB" w:rsidP="009B1E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1EBB" w:rsidRPr="0048248E" w:rsidRDefault="009B1EBB" w:rsidP="009B1E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1EBB" w:rsidRPr="0048248E" w:rsidRDefault="009B1EBB" w:rsidP="009B1E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248E">
        <w:rPr>
          <w:rFonts w:ascii="Times New Roman" w:hAnsi="Times New Roman"/>
          <w:b/>
          <w:sz w:val="28"/>
          <w:szCs w:val="28"/>
        </w:rPr>
        <w:t>9. Оповещение населения о ЧС</w:t>
      </w:r>
    </w:p>
    <w:p w:rsidR="009B1EBB" w:rsidRPr="0048248E" w:rsidRDefault="009B1EBB" w:rsidP="009B1E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1EBB" w:rsidRPr="0048248E" w:rsidRDefault="009B1EBB" w:rsidP="009B1EBB">
      <w:pPr>
        <w:pStyle w:val="a3"/>
        <w:spacing w:line="276" w:lineRule="auto"/>
        <w:ind w:firstLine="1134"/>
        <w:rPr>
          <w:sz w:val="28"/>
          <w:szCs w:val="28"/>
        </w:rPr>
      </w:pPr>
      <w:r w:rsidRPr="0048248E">
        <w:rPr>
          <w:sz w:val="28"/>
          <w:szCs w:val="28"/>
        </w:rPr>
        <w:t>В поселении ежемесячно в плановом режиме проводятся тактические и теоретические учения по оповещению населения в случае чрезвычайной ситуации с использованием громкоговорителей (7 шт.) и электросирен (2 шт.). Ведется разъяснительная работа в целях обеспечения безопасности и недопущения  террористических актов.</w:t>
      </w:r>
    </w:p>
    <w:p w:rsidR="009B1EBB" w:rsidRPr="0048248E" w:rsidRDefault="009B1EBB" w:rsidP="009B1EBB">
      <w:pPr>
        <w:spacing w:after="0"/>
        <w:ind w:left="720"/>
        <w:jc w:val="both"/>
        <w:rPr>
          <w:rFonts w:ascii="Times New Roman" w:hAnsi="Times New Roman"/>
          <w:b/>
          <w:sz w:val="32"/>
          <w:szCs w:val="32"/>
        </w:rPr>
      </w:pPr>
    </w:p>
    <w:p w:rsidR="009B1EBB" w:rsidRPr="0048248E" w:rsidRDefault="009B1EBB" w:rsidP="009B1EB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48248E">
        <w:rPr>
          <w:rFonts w:ascii="Times New Roman" w:hAnsi="Times New Roman"/>
          <w:b/>
          <w:sz w:val="28"/>
          <w:szCs w:val="28"/>
        </w:rPr>
        <w:t>10. Межэтнические отношения</w:t>
      </w:r>
    </w:p>
    <w:p w:rsidR="009B1EBB" w:rsidRPr="0048248E" w:rsidRDefault="009B1EBB" w:rsidP="009B1EB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B1EBB" w:rsidRPr="0048248E" w:rsidRDefault="009B1EBB" w:rsidP="009B1EBB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Учитывая то, что на территории поселения проживают люди разных национальностей (по нашим данным насчитывается 17 национальностей), обеспечить защиту прав и интересов всех групп населения независимо от национальности и вероисповедания удается за счет работы Совета по межэтническим отношениям на территории Новоегорлыкского сельского поселения и регулярно проводимых встреч с жителями поселения. Совет ведёт свою работу в соответствии с комплексным планом работы Совета по межэтническим отношениям на территории Новоегорлыкского сельского поселения на 2024 год и планом мероприятий по реализации в 2022-2025 годах Стратегии государственной национальной политики Российской Федерации на период до 2025 года в муниципальном образовании «Новоегорлыкское сельское поселение. За первое полугодие проведено 2 заседания Совета по межэтническим отношениям. С основной информацией по данному направлению можно ознакомиться на официальном сайте Администрации в разделе «Межнациональные и межэтнические отношения».</w:t>
      </w:r>
    </w:p>
    <w:p w:rsidR="009B1EBB" w:rsidRPr="0048248E" w:rsidRDefault="009B1EBB" w:rsidP="009B1E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1EBB" w:rsidRPr="0048248E" w:rsidRDefault="009B1EBB" w:rsidP="009B1E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1EBB" w:rsidRPr="0048248E" w:rsidRDefault="009B1EBB" w:rsidP="009B1E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1EBB" w:rsidRPr="0048248E" w:rsidRDefault="009B1EBB" w:rsidP="009B1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248E">
        <w:rPr>
          <w:rFonts w:ascii="Times New Roman" w:hAnsi="Times New Roman"/>
          <w:b/>
          <w:sz w:val="28"/>
          <w:szCs w:val="28"/>
        </w:rPr>
        <w:t>11. Профилактическая работа по безопасности граждан и предотвращению заболеваний животных и птицы</w:t>
      </w:r>
    </w:p>
    <w:p w:rsidR="009B1EBB" w:rsidRPr="0048248E" w:rsidRDefault="009B1EBB" w:rsidP="009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EBB" w:rsidRPr="0048248E" w:rsidRDefault="009B1EBB" w:rsidP="009B1EBB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Администрацией поселения в зимнее время ведется работа по  предотвращению гибели людей в зимний период на водных объектах. Установлены знаки о запрете выхода, выезда людей на лед. В летний период проводится разъяснительная работа с населением о запрете купания в не отведенных  для этих целей местах. Установлены таблички о запрете купания.</w:t>
      </w:r>
    </w:p>
    <w:p w:rsidR="009B1EBB" w:rsidRPr="0048248E" w:rsidRDefault="009B1EBB" w:rsidP="009B1EBB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Администрацией уделяется большое внимание по профилактике предупреждения возникновения птичьего гриппа, африканской  чумы свиней, </w:t>
      </w:r>
      <w:r w:rsidRPr="0048248E">
        <w:rPr>
          <w:rFonts w:ascii="Times New Roman" w:hAnsi="Times New Roman"/>
          <w:sz w:val="28"/>
          <w:szCs w:val="28"/>
        </w:rPr>
        <w:lastRenderedPageBreak/>
        <w:t xml:space="preserve">бруцеллеза и лейкоза КРС и других различных заболеваний  животных и птицы, что  чаще всего  чревато и для человека. </w:t>
      </w:r>
    </w:p>
    <w:p w:rsidR="00120991" w:rsidRPr="0048248E" w:rsidRDefault="00120991" w:rsidP="001209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2E7" w:rsidRPr="0048248E" w:rsidRDefault="008A02E7" w:rsidP="008A02E7">
      <w:pPr>
        <w:pStyle w:val="a5"/>
        <w:spacing w:after="0" w:line="240" w:lineRule="auto"/>
        <w:ind w:left="0"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48248E">
        <w:rPr>
          <w:rFonts w:ascii="Times New Roman" w:hAnsi="Times New Roman"/>
          <w:b/>
          <w:sz w:val="28"/>
          <w:szCs w:val="28"/>
        </w:rPr>
        <w:t>12. Культура</w:t>
      </w:r>
    </w:p>
    <w:p w:rsidR="008A02E7" w:rsidRPr="0048248E" w:rsidRDefault="008A02E7" w:rsidP="008A02E7">
      <w:pPr>
        <w:pStyle w:val="a5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02E7" w:rsidRPr="0048248E" w:rsidRDefault="008A02E7" w:rsidP="008A02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В Новоегорлыкском сельском  поселении работает 2 дома культуры.   Это СДК в с. Новый Егорлык и СДК в с.Романовка.</w:t>
      </w:r>
    </w:p>
    <w:p w:rsidR="008A02E7" w:rsidRPr="0048248E" w:rsidRDefault="008A02E7" w:rsidP="008A02E7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Основными целями деятельности СДК являются: создание условий для развития творческих способностей населения, культурной деятельности и досуга, вовлечение людей всех возрастов в активную творческую и досуговую деятельность. На базе СДК проходят различные мероприятия: концерты к знаменательным датам, работа с детьми, подростками и молодёжью, которая направлена на приобщение  их к культуре и всестороннему развитию личности.  </w:t>
      </w:r>
    </w:p>
    <w:p w:rsidR="008A02E7" w:rsidRPr="0048248E" w:rsidRDefault="008A02E7" w:rsidP="008A02E7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Всего культурно-досуговых формированийв СДК с. Новый Егорлык -  26, в СДК с. Романовка -13. В них участвуют: в СДК Новый Егорлык -336 человек, в СДК с.Романовка -   139 человек.</w:t>
      </w:r>
    </w:p>
    <w:p w:rsidR="008A02E7" w:rsidRPr="0048248E" w:rsidRDefault="008A02E7" w:rsidP="008A02E7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За 1-е полугодие 2024 было подготовлено и проведено около 20 крупных культурно-массовых мероприятий: </w:t>
      </w:r>
    </w:p>
    <w:p w:rsidR="008A02E7" w:rsidRPr="0048248E" w:rsidRDefault="008A02E7" w:rsidP="008A02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02E7" w:rsidRPr="0048248E" w:rsidRDefault="008A02E7" w:rsidP="008A02E7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-это и чествование юбиляров-долгожителей; </w:t>
      </w:r>
    </w:p>
    <w:p w:rsidR="008A02E7" w:rsidRPr="0048248E" w:rsidRDefault="008A02E7" w:rsidP="008A02E7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- и выездные концерты на улицы поселения в честь Дня соседей, </w:t>
      </w:r>
    </w:p>
    <w:p w:rsidR="008A02E7" w:rsidRPr="0048248E" w:rsidRDefault="008A02E7" w:rsidP="008A02E7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- выездной концерт в честь Дня Пограничника на Новоегорлыкской заставе; выступление концертной бригады в день ГСВГ для бывших военнослужащих; концерт-поздравление в День медицинского работника для сотрудников Новоегорлыкской амбулатории.</w:t>
      </w:r>
    </w:p>
    <w:p w:rsidR="008A02E7" w:rsidRPr="0048248E" w:rsidRDefault="008A02E7" w:rsidP="008A02E7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- в т.ч выездной концерт в ДИПИ 9 Мая, посвященный Дню Победы. </w:t>
      </w:r>
    </w:p>
    <w:p w:rsidR="008A02E7" w:rsidRPr="0048248E" w:rsidRDefault="008A02E7" w:rsidP="008A02E7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-проводились концерты в Домах Культуры, посвященные празднованию Дню Защитника Отечества, Международному женскому дню, Дню России.</w:t>
      </w:r>
    </w:p>
    <w:p w:rsidR="008A02E7" w:rsidRPr="0048248E" w:rsidRDefault="008A02E7" w:rsidP="008A02E7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- концерты в полях СПК СА Русь во время уборки урожая, чествование комбайнеров, выступление в бригадах по окончании уборки зерновых.</w:t>
      </w:r>
    </w:p>
    <w:p w:rsidR="008A02E7" w:rsidRPr="0048248E" w:rsidRDefault="008A02E7" w:rsidP="008A02E7">
      <w:pPr>
        <w:pStyle w:val="af1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- в рамках реализации государственной программы «Пушкинская карта» в 1м полугодии  2024 года в Новоегорлыкском сельском поселении было проведено 6 мероприятий для молодежи. </w:t>
      </w:r>
    </w:p>
    <w:p w:rsidR="008A02E7" w:rsidRPr="0048248E" w:rsidRDefault="008A02E7" w:rsidP="008A02E7">
      <w:pPr>
        <w:pStyle w:val="af1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                Так же для молодежи села еженедельно проводятся дискотеки.</w:t>
      </w:r>
    </w:p>
    <w:p w:rsidR="008A02E7" w:rsidRPr="0048248E" w:rsidRDefault="008A02E7" w:rsidP="008A02E7">
      <w:pPr>
        <w:pStyle w:val="af1"/>
        <w:rPr>
          <w:rFonts w:ascii="Times New Roman" w:hAnsi="Times New Roman"/>
          <w:sz w:val="28"/>
          <w:szCs w:val="28"/>
        </w:rPr>
      </w:pPr>
    </w:p>
    <w:p w:rsidR="008A02E7" w:rsidRPr="0048248E" w:rsidRDefault="008A02E7" w:rsidP="008A02E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                В домах культуры идёт работа по разработке и реализации  проектов:</w:t>
      </w:r>
    </w:p>
    <w:p w:rsidR="008A02E7" w:rsidRPr="0048248E" w:rsidRDefault="008A02E7" w:rsidP="008A02E7">
      <w:pPr>
        <w:pStyle w:val="af1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для жителей пожилого возраста «Жили, прожили мы не зря»,</w:t>
      </w:r>
    </w:p>
    <w:p w:rsidR="008A02E7" w:rsidRPr="0048248E" w:rsidRDefault="008A02E7" w:rsidP="008A02E7">
      <w:pPr>
        <w:pStyle w:val="af1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Ведется работа по проекту о роли семьи в жизни человека</w:t>
      </w:r>
    </w:p>
    <w:p w:rsidR="008A02E7" w:rsidRPr="0048248E" w:rsidRDefault="008A02E7" w:rsidP="008A02E7">
      <w:pPr>
        <w:pStyle w:val="af1"/>
        <w:ind w:left="720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 «Семья – это то, что с тобой навсегда»</w:t>
      </w:r>
    </w:p>
    <w:p w:rsidR="008A02E7" w:rsidRPr="0048248E" w:rsidRDefault="008A02E7" w:rsidP="008A02E7">
      <w:pPr>
        <w:pStyle w:val="af1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 а также над проектами  по патриотическому воспитанию </w:t>
      </w:r>
    </w:p>
    <w:p w:rsidR="008A02E7" w:rsidRPr="0048248E" w:rsidRDefault="008A02E7" w:rsidP="008A02E7">
      <w:pPr>
        <w:pStyle w:val="af1"/>
        <w:ind w:left="720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«Судьба и Родина –  едины!» и  «Мир вашему дому»</w:t>
      </w:r>
    </w:p>
    <w:p w:rsidR="008A02E7" w:rsidRPr="0048248E" w:rsidRDefault="008A02E7" w:rsidP="008A02E7">
      <w:pPr>
        <w:pStyle w:val="af1"/>
        <w:rPr>
          <w:rFonts w:ascii="Times New Roman" w:hAnsi="Times New Roman"/>
          <w:sz w:val="28"/>
          <w:szCs w:val="28"/>
        </w:rPr>
      </w:pPr>
    </w:p>
    <w:p w:rsidR="008A02E7" w:rsidRPr="0048248E" w:rsidRDefault="008A02E7" w:rsidP="008A02E7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Также для детей и подростков  проводятся мероприятия по формированию исторического сознания, по патриотическому воспитанию,   по профилактике асоциальных явлений в обществе (наркомания, курение), и формирование здорового образа жизни (работают спортивные секции, фитнес-клуб).</w:t>
      </w:r>
    </w:p>
    <w:p w:rsidR="008A02E7" w:rsidRPr="0048248E" w:rsidRDefault="008A02E7" w:rsidP="008A02E7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  О всей проводимой работе в СДК с. Новый Егорлык и СДК с. Романовка информация выставляется в социальных сетях «Однокласники», «ВКонтакте» на страницах СДК, на сайте Администрации Новоегорлыкского поселения.</w:t>
      </w:r>
    </w:p>
    <w:p w:rsidR="00897339" w:rsidRPr="0048248E" w:rsidRDefault="00897339" w:rsidP="008A02E7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Администрация Новое</w:t>
      </w:r>
      <w:r w:rsidR="005D4F2D" w:rsidRPr="0048248E">
        <w:rPr>
          <w:rFonts w:ascii="Times New Roman" w:hAnsi="Times New Roman"/>
          <w:sz w:val="28"/>
          <w:szCs w:val="28"/>
        </w:rPr>
        <w:t xml:space="preserve">горлыкского сельского поселения </w:t>
      </w:r>
      <w:r w:rsidRPr="0048248E">
        <w:rPr>
          <w:rFonts w:ascii="Times New Roman" w:hAnsi="Times New Roman"/>
          <w:sz w:val="28"/>
          <w:szCs w:val="28"/>
        </w:rPr>
        <w:t>тесно работает с ТОС «Центральный», который возглавляет Еремина Евгения Александровна</w:t>
      </w:r>
      <w:r w:rsidR="005D4F2D" w:rsidRPr="0048248E">
        <w:rPr>
          <w:rFonts w:ascii="Times New Roman" w:hAnsi="Times New Roman"/>
          <w:sz w:val="28"/>
          <w:szCs w:val="28"/>
        </w:rPr>
        <w:t>. За период 1 полугодие 2024 года проведены велосоревнования, бумажная дискотека, соревнования на самокатах, скакалках.</w:t>
      </w:r>
    </w:p>
    <w:p w:rsidR="00CE2679" w:rsidRPr="0048248E" w:rsidRDefault="00CE2679" w:rsidP="00A6354F">
      <w:pPr>
        <w:pStyle w:val="a5"/>
        <w:spacing w:after="0" w:line="240" w:lineRule="auto"/>
        <w:ind w:left="0"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48248E">
        <w:rPr>
          <w:rFonts w:ascii="Times New Roman" w:hAnsi="Times New Roman"/>
          <w:b/>
          <w:sz w:val="28"/>
          <w:szCs w:val="28"/>
        </w:rPr>
        <w:t>Уважаемые жители!</w:t>
      </w:r>
    </w:p>
    <w:p w:rsidR="006C5D56" w:rsidRPr="0048248E" w:rsidRDefault="006C5D56" w:rsidP="00E45FFD">
      <w:pPr>
        <w:pStyle w:val="a5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:rsidR="00CE2679" w:rsidRPr="0048248E" w:rsidRDefault="00445290" w:rsidP="002477CE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Мной озвучены итоги 1</w:t>
      </w:r>
      <w:r w:rsidR="00CE2679" w:rsidRPr="0048248E">
        <w:rPr>
          <w:rFonts w:ascii="Times New Roman" w:hAnsi="Times New Roman"/>
          <w:sz w:val="28"/>
          <w:szCs w:val="28"/>
        </w:rPr>
        <w:t xml:space="preserve"> полугодия </w:t>
      </w:r>
      <w:r w:rsidR="00377342" w:rsidRPr="0048248E">
        <w:rPr>
          <w:rFonts w:ascii="Times New Roman" w:hAnsi="Times New Roman"/>
          <w:sz w:val="28"/>
          <w:szCs w:val="28"/>
        </w:rPr>
        <w:t>2024</w:t>
      </w:r>
      <w:r w:rsidR="00CE2679" w:rsidRPr="0048248E">
        <w:rPr>
          <w:rFonts w:ascii="Times New Roman" w:hAnsi="Times New Roman"/>
          <w:sz w:val="28"/>
          <w:szCs w:val="28"/>
        </w:rPr>
        <w:t xml:space="preserve"> года на основе, которых мы ставим задачи на будущее.Мы все понимаем, что есть вопросы, которые необходимо решить сегодня, но есть проблемы, которые требуют долговременной перспективы. Администрация </w:t>
      </w:r>
      <w:r w:rsidR="00B26C25" w:rsidRPr="0048248E">
        <w:rPr>
          <w:rFonts w:ascii="Times New Roman" w:hAnsi="Times New Roman"/>
          <w:sz w:val="28"/>
          <w:szCs w:val="28"/>
        </w:rPr>
        <w:t>Новоегорлыкского</w:t>
      </w:r>
      <w:r w:rsidR="00CE2679" w:rsidRPr="0048248E">
        <w:rPr>
          <w:rFonts w:ascii="Times New Roman" w:hAnsi="Times New Roman"/>
          <w:sz w:val="28"/>
          <w:szCs w:val="28"/>
        </w:rPr>
        <w:t xml:space="preserve"> сельского поселения всегда готова прислушаться к мнению и советам жителей, ведь только совместными усилиями мы можем сделать все возможное для качественного улучшения жизни населения</w:t>
      </w:r>
      <w:r w:rsidR="00B26C25" w:rsidRPr="0048248E">
        <w:rPr>
          <w:rFonts w:ascii="Times New Roman" w:hAnsi="Times New Roman"/>
          <w:sz w:val="28"/>
          <w:szCs w:val="28"/>
        </w:rPr>
        <w:t>Новоегорлыкского</w:t>
      </w:r>
      <w:r w:rsidR="00CE2679" w:rsidRPr="0048248E">
        <w:rPr>
          <w:rFonts w:ascii="Times New Roman" w:hAnsi="Times New Roman"/>
          <w:sz w:val="28"/>
          <w:szCs w:val="28"/>
        </w:rPr>
        <w:t xml:space="preserve">  сельского поселения, сохранения стабильности, уверенности взавтрашнем дне.</w:t>
      </w:r>
    </w:p>
    <w:p w:rsidR="00CE2679" w:rsidRPr="0048248E" w:rsidRDefault="003105CC" w:rsidP="002477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 xml:space="preserve">                   Во 2</w:t>
      </w:r>
      <w:r w:rsidR="00CE2679" w:rsidRPr="0048248E">
        <w:rPr>
          <w:rFonts w:ascii="Times New Roman" w:hAnsi="Times New Roman"/>
          <w:sz w:val="28"/>
          <w:szCs w:val="28"/>
        </w:rPr>
        <w:t xml:space="preserve"> полугодии 2024 году будет продолжена работа по реализации в полном объеме планов работы органов местного самоуправления, учреждений и организаций, выполнению плановых показателей по исполнению доходной ирасходной части бюджета 2024 года, оказанию качественных муниципальныхуслуг, работы по благоустройству, поддержанию порядка на территории поселения, подготовке и проведению на территории поселения запланированных культурно массовых мероприятий.</w:t>
      </w:r>
    </w:p>
    <w:p w:rsidR="00DB3A93" w:rsidRPr="0048248E" w:rsidRDefault="00DB3A93" w:rsidP="002477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B3A93" w:rsidRPr="0048248E" w:rsidRDefault="0011245E" w:rsidP="002477CE">
      <w:pPr>
        <w:pStyle w:val="aa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8248E">
        <w:rPr>
          <w:rStyle w:val="ab"/>
          <w:sz w:val="28"/>
          <w:szCs w:val="28"/>
          <w:bdr w:val="none" w:sz="0" w:space="0" w:color="auto" w:frame="1"/>
        </w:rPr>
        <w:t xml:space="preserve">Приоритетные направления на </w:t>
      </w:r>
      <w:r w:rsidR="00463F5A" w:rsidRPr="0048248E">
        <w:rPr>
          <w:rStyle w:val="ab"/>
          <w:sz w:val="28"/>
          <w:szCs w:val="28"/>
          <w:bdr w:val="none" w:sz="0" w:space="0" w:color="auto" w:frame="1"/>
        </w:rPr>
        <w:t xml:space="preserve">2 полугодие </w:t>
      </w:r>
      <w:r w:rsidRPr="0048248E">
        <w:rPr>
          <w:rStyle w:val="ab"/>
          <w:sz w:val="28"/>
          <w:szCs w:val="28"/>
          <w:bdr w:val="none" w:sz="0" w:space="0" w:color="auto" w:frame="1"/>
        </w:rPr>
        <w:t xml:space="preserve">2024 </w:t>
      </w:r>
      <w:r w:rsidR="00463F5A" w:rsidRPr="0048248E">
        <w:rPr>
          <w:rStyle w:val="ab"/>
          <w:sz w:val="28"/>
          <w:szCs w:val="28"/>
          <w:bdr w:val="none" w:sz="0" w:space="0" w:color="auto" w:frame="1"/>
        </w:rPr>
        <w:t xml:space="preserve">года </w:t>
      </w:r>
    </w:p>
    <w:p w:rsidR="002477CE" w:rsidRPr="0048248E" w:rsidRDefault="0011245E" w:rsidP="002477CE">
      <w:pPr>
        <w:pStyle w:val="aa"/>
        <w:shd w:val="clear" w:color="auto" w:fill="FFFFFF"/>
        <w:spacing w:before="0" w:beforeAutospacing="0" w:after="0" w:afterAutospacing="0" w:line="276" w:lineRule="auto"/>
        <w:ind w:firstLine="1134"/>
        <w:jc w:val="both"/>
        <w:textAlignment w:val="baseline"/>
        <w:rPr>
          <w:sz w:val="28"/>
          <w:szCs w:val="28"/>
        </w:rPr>
      </w:pPr>
      <w:r w:rsidRPr="0048248E">
        <w:rPr>
          <w:sz w:val="28"/>
          <w:szCs w:val="28"/>
        </w:rPr>
        <w:t>У нас намечены планы по актуальным для нашего поселения вопросам:</w:t>
      </w:r>
    </w:p>
    <w:p w:rsidR="0011245E" w:rsidRPr="0048248E" w:rsidRDefault="001019CD" w:rsidP="002477CE">
      <w:pPr>
        <w:pStyle w:val="aa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8248E">
        <w:rPr>
          <w:sz w:val="28"/>
          <w:szCs w:val="28"/>
        </w:rPr>
        <w:t>1. </w:t>
      </w:r>
      <w:r w:rsidR="0011245E" w:rsidRPr="0048248E">
        <w:rPr>
          <w:sz w:val="28"/>
          <w:szCs w:val="28"/>
        </w:rPr>
        <w:t>Работа по исполнению бюджета поселения.</w:t>
      </w:r>
    </w:p>
    <w:p w:rsidR="0011245E" w:rsidRPr="0048248E" w:rsidRDefault="00C556A5" w:rsidP="002477CE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r w:rsidRPr="0048248E">
        <w:rPr>
          <w:rFonts w:ascii="Times New Roman" w:hAnsi="Times New Roman"/>
          <w:sz w:val="28"/>
          <w:szCs w:val="28"/>
        </w:rPr>
        <w:t>2. </w:t>
      </w:r>
      <w:r w:rsidR="0011245E" w:rsidRPr="0048248E">
        <w:rPr>
          <w:rFonts w:ascii="Times New Roman" w:hAnsi="Times New Roman"/>
          <w:sz w:val="28"/>
          <w:szCs w:val="28"/>
        </w:rPr>
        <w:t>Работа по благоустройству территории населенных пунктов.</w:t>
      </w:r>
    </w:p>
    <w:p w:rsidR="0011245E" w:rsidRPr="0048248E" w:rsidRDefault="00C556A5" w:rsidP="002477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3. </w:t>
      </w:r>
      <w:r w:rsidR="0048248E" w:rsidRPr="0048248E">
        <w:rPr>
          <w:rFonts w:ascii="Times New Roman" w:hAnsi="Times New Roman"/>
          <w:sz w:val="28"/>
          <w:szCs w:val="28"/>
        </w:rPr>
        <w:t>И</w:t>
      </w:r>
      <w:r w:rsidR="00C655C4" w:rsidRPr="0048248E">
        <w:rPr>
          <w:rFonts w:ascii="Times New Roman" w:hAnsi="Times New Roman"/>
          <w:sz w:val="28"/>
          <w:szCs w:val="28"/>
        </w:rPr>
        <w:t>з средств дорожного фонда</w:t>
      </w:r>
      <w:r w:rsidR="0048248E" w:rsidRPr="0048248E">
        <w:rPr>
          <w:rFonts w:ascii="Times New Roman" w:hAnsi="Times New Roman"/>
          <w:sz w:val="28"/>
          <w:szCs w:val="28"/>
        </w:rPr>
        <w:t xml:space="preserve"> произвести отсыпку ул.70 лет Октября с.Романовка</w:t>
      </w:r>
      <w:r w:rsidR="00C655C4" w:rsidRPr="0048248E">
        <w:rPr>
          <w:rFonts w:ascii="Times New Roman" w:hAnsi="Times New Roman"/>
          <w:sz w:val="28"/>
          <w:szCs w:val="28"/>
        </w:rPr>
        <w:t>;</w:t>
      </w:r>
      <w:r w:rsidR="0011245E" w:rsidRPr="0048248E">
        <w:rPr>
          <w:rFonts w:ascii="Times New Roman" w:hAnsi="Times New Roman"/>
          <w:sz w:val="28"/>
          <w:szCs w:val="28"/>
        </w:rPr>
        <w:t xml:space="preserve">      </w:t>
      </w:r>
    </w:p>
    <w:p w:rsidR="0011245E" w:rsidRPr="0048248E" w:rsidRDefault="00F11BCA" w:rsidP="002477CE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r w:rsidRPr="0048248E">
        <w:rPr>
          <w:rFonts w:ascii="Times New Roman" w:hAnsi="Times New Roman"/>
          <w:sz w:val="28"/>
          <w:szCs w:val="28"/>
        </w:rPr>
        <w:t>4</w:t>
      </w:r>
      <w:r w:rsidR="00C556A5" w:rsidRPr="0048248E">
        <w:rPr>
          <w:rFonts w:ascii="Times New Roman" w:hAnsi="Times New Roman"/>
          <w:sz w:val="28"/>
          <w:szCs w:val="28"/>
        </w:rPr>
        <w:t>. </w:t>
      </w:r>
      <w:r w:rsidR="00CF0C7C" w:rsidRPr="0048248E">
        <w:rPr>
          <w:rFonts w:ascii="Times New Roman" w:hAnsi="Times New Roman"/>
          <w:sz w:val="28"/>
          <w:szCs w:val="28"/>
        </w:rPr>
        <w:t>Произвести установку контейнер</w:t>
      </w:r>
      <w:r w:rsidR="00C655C4" w:rsidRPr="0048248E">
        <w:rPr>
          <w:rFonts w:ascii="Times New Roman" w:hAnsi="Times New Roman"/>
          <w:sz w:val="28"/>
          <w:szCs w:val="28"/>
        </w:rPr>
        <w:t>а</w:t>
      </w:r>
      <w:r w:rsidR="00CF0C7C" w:rsidRPr="0048248E">
        <w:rPr>
          <w:rFonts w:ascii="Times New Roman" w:hAnsi="Times New Roman"/>
          <w:sz w:val="28"/>
          <w:szCs w:val="28"/>
        </w:rPr>
        <w:t xml:space="preserve"> для крупногабаритных отходов</w:t>
      </w:r>
      <w:r w:rsidR="0048248E" w:rsidRPr="0048248E">
        <w:rPr>
          <w:rFonts w:ascii="Times New Roman" w:hAnsi="Times New Roman"/>
          <w:sz w:val="28"/>
          <w:szCs w:val="28"/>
        </w:rPr>
        <w:t>.</w:t>
      </w:r>
    </w:p>
    <w:p w:rsidR="00DB3A93" w:rsidRPr="0048248E" w:rsidRDefault="00DB3A93" w:rsidP="002477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E2679" w:rsidRPr="0048248E" w:rsidRDefault="00CE2679" w:rsidP="002477CE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Завершая свой доклад, я хочу поблагодарить всех, кто принимал</w:t>
      </w:r>
    </w:p>
    <w:p w:rsidR="00CE2679" w:rsidRPr="0048248E" w:rsidRDefault="00CE2679" w:rsidP="002477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непосредственное участие в развитии поселения. Всех тех, кто оказывал поддержку и помощь в решении насущных проблем и улучшения качества жизни жителей нашего поселения.</w:t>
      </w:r>
    </w:p>
    <w:p w:rsidR="00DB3A93" w:rsidRPr="0048248E" w:rsidRDefault="00DB3A93" w:rsidP="002477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B3A93" w:rsidRPr="0048248E" w:rsidRDefault="00E37DBF" w:rsidP="00F11BCA">
      <w:pPr>
        <w:spacing w:after="0"/>
        <w:ind w:firstLine="113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248E">
        <w:rPr>
          <w:rFonts w:ascii="Times New Roman" w:eastAsia="Calibri" w:hAnsi="Times New Roman"/>
          <w:sz w:val="28"/>
          <w:szCs w:val="28"/>
          <w:lang w:eastAsia="en-US"/>
        </w:rPr>
        <w:t xml:space="preserve">Особую благодарность Администрация </w:t>
      </w:r>
      <w:r w:rsidR="00B26C25" w:rsidRPr="0048248E">
        <w:rPr>
          <w:rFonts w:ascii="Times New Roman" w:eastAsia="Calibri" w:hAnsi="Times New Roman"/>
          <w:sz w:val="28"/>
          <w:szCs w:val="28"/>
          <w:lang w:eastAsia="en-US"/>
        </w:rPr>
        <w:t>Новоегорлыкского</w:t>
      </w:r>
      <w:r w:rsidRPr="0048248E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выражае</w:t>
      </w:r>
      <w:r w:rsidR="00DB3A93" w:rsidRPr="0048248E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="00A6354F" w:rsidRPr="0048248E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C655C4" w:rsidRPr="0048248E" w:rsidRDefault="00D417E5" w:rsidP="008827DD">
      <w:pPr>
        <w:shd w:val="clear" w:color="auto" w:fill="FFFFFF"/>
        <w:spacing w:after="0"/>
        <w:ind w:right="57"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неравнодушным жителям</w:t>
      </w:r>
      <w:r w:rsidR="00180183" w:rsidRPr="0048248E">
        <w:rPr>
          <w:rFonts w:ascii="Times New Roman" w:hAnsi="Times New Roman"/>
          <w:sz w:val="28"/>
          <w:szCs w:val="28"/>
        </w:rPr>
        <w:t xml:space="preserve"> и волонтёрам, плетущим маскировочные сети, изготавливающим окопные свечи, готовящих консервы в виде тушенки и каши, собирающих вещи первой необходимости для наших ребят, находящихся в зоне СВО. </w:t>
      </w:r>
    </w:p>
    <w:p w:rsidR="00CC1882" w:rsidRPr="0048248E" w:rsidRDefault="00CE2679" w:rsidP="008827DD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Желаю Всем крепкого здоровья и успехов в добрых и благородных делах!</w:t>
      </w:r>
    </w:p>
    <w:p w:rsidR="00DB3A93" w:rsidRPr="0048248E" w:rsidRDefault="00DB3A93" w:rsidP="008827DD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086743" w:rsidRPr="0048248E" w:rsidRDefault="0006474A" w:rsidP="008827DD">
      <w:pPr>
        <w:shd w:val="clear" w:color="auto" w:fill="FFFFFF"/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Спасибо за внимание!</w:t>
      </w:r>
    </w:p>
    <w:p w:rsidR="00B948F9" w:rsidRPr="0048248E" w:rsidRDefault="0006474A" w:rsidP="008827DD">
      <w:pPr>
        <w:shd w:val="clear" w:color="auto" w:fill="FFFFFF"/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 w:rsidRPr="0048248E">
        <w:rPr>
          <w:rFonts w:ascii="Times New Roman" w:hAnsi="Times New Roman"/>
          <w:sz w:val="28"/>
          <w:szCs w:val="28"/>
        </w:rPr>
        <w:t>Доклад окончен!</w:t>
      </w:r>
    </w:p>
    <w:sectPr w:rsidR="00B948F9" w:rsidRPr="0048248E" w:rsidSect="00CC1882">
      <w:pgSz w:w="11906" w:h="16838"/>
      <w:pgMar w:top="709" w:right="849" w:bottom="426" w:left="1560" w:header="284" w:footer="2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956" w:rsidRDefault="004C4956" w:rsidP="000A2091">
      <w:pPr>
        <w:spacing w:after="0" w:line="240" w:lineRule="auto"/>
      </w:pPr>
      <w:r>
        <w:separator/>
      </w:r>
    </w:p>
  </w:endnote>
  <w:endnote w:type="continuationSeparator" w:id="1">
    <w:p w:rsidR="004C4956" w:rsidRDefault="004C4956" w:rsidP="000A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956" w:rsidRDefault="004C4956" w:rsidP="000A2091">
      <w:pPr>
        <w:spacing w:after="0" w:line="240" w:lineRule="auto"/>
      </w:pPr>
      <w:r>
        <w:separator/>
      </w:r>
    </w:p>
  </w:footnote>
  <w:footnote w:type="continuationSeparator" w:id="1">
    <w:p w:rsidR="004C4956" w:rsidRDefault="004C4956" w:rsidP="000A2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457C"/>
    <w:multiLevelType w:val="hybridMultilevel"/>
    <w:tmpl w:val="FA30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303D5"/>
    <w:multiLevelType w:val="hybridMultilevel"/>
    <w:tmpl w:val="309C5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C4DD8"/>
    <w:multiLevelType w:val="hybridMultilevel"/>
    <w:tmpl w:val="3962EAA8"/>
    <w:lvl w:ilvl="0" w:tplc="40B245E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A6F0112"/>
    <w:multiLevelType w:val="singleLevel"/>
    <w:tmpl w:val="718443AA"/>
    <w:lvl w:ilvl="0">
      <w:numFmt w:val="bullet"/>
      <w:lvlText w:val="-"/>
      <w:lvlJc w:val="left"/>
      <w:pPr>
        <w:tabs>
          <w:tab w:val="num" w:pos="1125"/>
        </w:tabs>
        <w:ind w:left="1125" w:hanging="405"/>
      </w:pPr>
    </w:lvl>
  </w:abstractNum>
  <w:abstractNum w:abstractNumId="4">
    <w:nsid w:val="47387F35"/>
    <w:multiLevelType w:val="hybridMultilevel"/>
    <w:tmpl w:val="05D049DA"/>
    <w:lvl w:ilvl="0" w:tplc="B8BA57C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511A1FA8"/>
    <w:multiLevelType w:val="hybridMultilevel"/>
    <w:tmpl w:val="4D90018E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6">
    <w:nsid w:val="550C0492"/>
    <w:multiLevelType w:val="hybridMultilevel"/>
    <w:tmpl w:val="F7C86166"/>
    <w:lvl w:ilvl="0" w:tplc="D6E6F360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B940CF6"/>
    <w:multiLevelType w:val="hybridMultilevel"/>
    <w:tmpl w:val="B6184800"/>
    <w:lvl w:ilvl="0" w:tplc="7C02DE7C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0A44F0A"/>
    <w:multiLevelType w:val="hybridMultilevel"/>
    <w:tmpl w:val="E9AE34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6C221DF7"/>
    <w:multiLevelType w:val="hybridMultilevel"/>
    <w:tmpl w:val="AE2E8A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3"/>
  </w:num>
  <w:num w:numId="6">
    <w:abstractNumId w:val="3"/>
  </w:num>
  <w:num w:numId="7">
    <w:abstractNumId w:val="4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B93"/>
    <w:rsid w:val="00001A7D"/>
    <w:rsid w:val="000122F8"/>
    <w:rsid w:val="00021CA0"/>
    <w:rsid w:val="0002630D"/>
    <w:rsid w:val="00031708"/>
    <w:rsid w:val="000362E6"/>
    <w:rsid w:val="0004277D"/>
    <w:rsid w:val="000470A6"/>
    <w:rsid w:val="0005085E"/>
    <w:rsid w:val="0005664B"/>
    <w:rsid w:val="000568F8"/>
    <w:rsid w:val="0005720E"/>
    <w:rsid w:val="00062CB9"/>
    <w:rsid w:val="0006474A"/>
    <w:rsid w:val="000719A6"/>
    <w:rsid w:val="00076907"/>
    <w:rsid w:val="00080EBE"/>
    <w:rsid w:val="000837CD"/>
    <w:rsid w:val="00084C9F"/>
    <w:rsid w:val="00086743"/>
    <w:rsid w:val="000968E7"/>
    <w:rsid w:val="00097449"/>
    <w:rsid w:val="000A0EE2"/>
    <w:rsid w:val="000A2091"/>
    <w:rsid w:val="000A777F"/>
    <w:rsid w:val="000B2D8D"/>
    <w:rsid w:val="000B2FCB"/>
    <w:rsid w:val="000B546A"/>
    <w:rsid w:val="000C315D"/>
    <w:rsid w:val="000C3A8A"/>
    <w:rsid w:val="000C3DAC"/>
    <w:rsid w:val="000C705C"/>
    <w:rsid w:val="000C72ED"/>
    <w:rsid w:val="000C7646"/>
    <w:rsid w:val="000C7D05"/>
    <w:rsid w:val="000D0FF8"/>
    <w:rsid w:val="000D4778"/>
    <w:rsid w:val="000E15BA"/>
    <w:rsid w:val="000E1CE9"/>
    <w:rsid w:val="000E1F38"/>
    <w:rsid w:val="000E2756"/>
    <w:rsid w:val="000E4DED"/>
    <w:rsid w:val="000F16B8"/>
    <w:rsid w:val="000F492B"/>
    <w:rsid w:val="000F587A"/>
    <w:rsid w:val="000F69A1"/>
    <w:rsid w:val="001019CD"/>
    <w:rsid w:val="00107A21"/>
    <w:rsid w:val="001119F7"/>
    <w:rsid w:val="0011245E"/>
    <w:rsid w:val="00120991"/>
    <w:rsid w:val="0012182C"/>
    <w:rsid w:val="001445DE"/>
    <w:rsid w:val="00146F8F"/>
    <w:rsid w:val="00161294"/>
    <w:rsid w:val="001648C1"/>
    <w:rsid w:val="00166335"/>
    <w:rsid w:val="00167B93"/>
    <w:rsid w:val="00172A4B"/>
    <w:rsid w:val="0017475B"/>
    <w:rsid w:val="00180183"/>
    <w:rsid w:val="00180376"/>
    <w:rsid w:val="0018060A"/>
    <w:rsid w:val="0019108E"/>
    <w:rsid w:val="001B17DF"/>
    <w:rsid w:val="001B3E2C"/>
    <w:rsid w:val="001D0F68"/>
    <w:rsid w:val="001D2166"/>
    <w:rsid w:val="001D329B"/>
    <w:rsid w:val="001E16FD"/>
    <w:rsid w:val="001E60B9"/>
    <w:rsid w:val="001F4307"/>
    <w:rsid w:val="001F435D"/>
    <w:rsid w:val="002009BE"/>
    <w:rsid w:val="00216B2E"/>
    <w:rsid w:val="0022257C"/>
    <w:rsid w:val="0024227A"/>
    <w:rsid w:val="00245645"/>
    <w:rsid w:val="002477CE"/>
    <w:rsid w:val="00252A44"/>
    <w:rsid w:val="002629C2"/>
    <w:rsid w:val="00265027"/>
    <w:rsid w:val="00267692"/>
    <w:rsid w:val="00274B77"/>
    <w:rsid w:val="00277F5A"/>
    <w:rsid w:val="00282370"/>
    <w:rsid w:val="00284A15"/>
    <w:rsid w:val="00290921"/>
    <w:rsid w:val="002A1B6E"/>
    <w:rsid w:val="002A3601"/>
    <w:rsid w:val="002A5894"/>
    <w:rsid w:val="002A5BFC"/>
    <w:rsid w:val="002C00DC"/>
    <w:rsid w:val="002C183F"/>
    <w:rsid w:val="002D05A6"/>
    <w:rsid w:val="002E6CF3"/>
    <w:rsid w:val="002F48F4"/>
    <w:rsid w:val="002F5A3F"/>
    <w:rsid w:val="002F7587"/>
    <w:rsid w:val="003105CC"/>
    <w:rsid w:val="00320476"/>
    <w:rsid w:val="00320AE8"/>
    <w:rsid w:val="0032106B"/>
    <w:rsid w:val="003253B8"/>
    <w:rsid w:val="00342150"/>
    <w:rsid w:val="0034710F"/>
    <w:rsid w:val="00350742"/>
    <w:rsid w:val="00351233"/>
    <w:rsid w:val="0035247E"/>
    <w:rsid w:val="00357AB6"/>
    <w:rsid w:val="00360562"/>
    <w:rsid w:val="003615C1"/>
    <w:rsid w:val="00362C2B"/>
    <w:rsid w:val="003731F5"/>
    <w:rsid w:val="00377342"/>
    <w:rsid w:val="0038415B"/>
    <w:rsid w:val="00392049"/>
    <w:rsid w:val="003937F1"/>
    <w:rsid w:val="00396828"/>
    <w:rsid w:val="003A780B"/>
    <w:rsid w:val="003B6C3E"/>
    <w:rsid w:val="003B7F21"/>
    <w:rsid w:val="003C12F3"/>
    <w:rsid w:val="003F64BE"/>
    <w:rsid w:val="00404FDB"/>
    <w:rsid w:val="00417FDE"/>
    <w:rsid w:val="00423193"/>
    <w:rsid w:val="00431BC2"/>
    <w:rsid w:val="0043649A"/>
    <w:rsid w:val="00445290"/>
    <w:rsid w:val="00445819"/>
    <w:rsid w:val="004506D9"/>
    <w:rsid w:val="00452612"/>
    <w:rsid w:val="00453FBE"/>
    <w:rsid w:val="00455269"/>
    <w:rsid w:val="00460C40"/>
    <w:rsid w:val="0046382B"/>
    <w:rsid w:val="00463F5A"/>
    <w:rsid w:val="0048248E"/>
    <w:rsid w:val="004A0F63"/>
    <w:rsid w:val="004A47B0"/>
    <w:rsid w:val="004A6B97"/>
    <w:rsid w:val="004B5132"/>
    <w:rsid w:val="004C4956"/>
    <w:rsid w:val="004D52A3"/>
    <w:rsid w:val="004F322E"/>
    <w:rsid w:val="004F621A"/>
    <w:rsid w:val="005031EE"/>
    <w:rsid w:val="005041C0"/>
    <w:rsid w:val="005124C3"/>
    <w:rsid w:val="00512B0C"/>
    <w:rsid w:val="00515527"/>
    <w:rsid w:val="00524D13"/>
    <w:rsid w:val="00531301"/>
    <w:rsid w:val="00541A17"/>
    <w:rsid w:val="00545475"/>
    <w:rsid w:val="00552A9F"/>
    <w:rsid w:val="00553A21"/>
    <w:rsid w:val="00553A6A"/>
    <w:rsid w:val="0055416F"/>
    <w:rsid w:val="00554743"/>
    <w:rsid w:val="00564492"/>
    <w:rsid w:val="00566FD0"/>
    <w:rsid w:val="00577C67"/>
    <w:rsid w:val="005811E6"/>
    <w:rsid w:val="0058287D"/>
    <w:rsid w:val="005907FF"/>
    <w:rsid w:val="00591012"/>
    <w:rsid w:val="00593738"/>
    <w:rsid w:val="005A05DD"/>
    <w:rsid w:val="005A33EB"/>
    <w:rsid w:val="005A516A"/>
    <w:rsid w:val="005A52E8"/>
    <w:rsid w:val="005B7333"/>
    <w:rsid w:val="005D0700"/>
    <w:rsid w:val="005D4F2D"/>
    <w:rsid w:val="005E05EF"/>
    <w:rsid w:val="005E14BF"/>
    <w:rsid w:val="005E1C59"/>
    <w:rsid w:val="005E52E8"/>
    <w:rsid w:val="005F35DA"/>
    <w:rsid w:val="005F57A9"/>
    <w:rsid w:val="005F7B83"/>
    <w:rsid w:val="005F7C3C"/>
    <w:rsid w:val="00612733"/>
    <w:rsid w:val="006156AD"/>
    <w:rsid w:val="00625141"/>
    <w:rsid w:val="006302C3"/>
    <w:rsid w:val="00637F50"/>
    <w:rsid w:val="00650A04"/>
    <w:rsid w:val="00653105"/>
    <w:rsid w:val="00654048"/>
    <w:rsid w:val="006548BC"/>
    <w:rsid w:val="00666509"/>
    <w:rsid w:val="006675E6"/>
    <w:rsid w:val="006718EC"/>
    <w:rsid w:val="006736A0"/>
    <w:rsid w:val="00686906"/>
    <w:rsid w:val="0069079B"/>
    <w:rsid w:val="00694516"/>
    <w:rsid w:val="006A661C"/>
    <w:rsid w:val="006A7102"/>
    <w:rsid w:val="006A722B"/>
    <w:rsid w:val="006A78C6"/>
    <w:rsid w:val="006C160C"/>
    <w:rsid w:val="006C2C69"/>
    <w:rsid w:val="006C55D2"/>
    <w:rsid w:val="006C5A94"/>
    <w:rsid w:val="006C5D56"/>
    <w:rsid w:val="006D0734"/>
    <w:rsid w:val="006D173A"/>
    <w:rsid w:val="006D2281"/>
    <w:rsid w:val="006D3907"/>
    <w:rsid w:val="006D4CCD"/>
    <w:rsid w:val="006E1277"/>
    <w:rsid w:val="006E2BF3"/>
    <w:rsid w:val="006E5645"/>
    <w:rsid w:val="006E791D"/>
    <w:rsid w:val="006F0CAA"/>
    <w:rsid w:val="006F1173"/>
    <w:rsid w:val="00702EDD"/>
    <w:rsid w:val="00707D8F"/>
    <w:rsid w:val="0073100E"/>
    <w:rsid w:val="00731C37"/>
    <w:rsid w:val="007344E9"/>
    <w:rsid w:val="00734D3C"/>
    <w:rsid w:val="00735B47"/>
    <w:rsid w:val="00745BF3"/>
    <w:rsid w:val="00745C17"/>
    <w:rsid w:val="007525E9"/>
    <w:rsid w:val="0075457E"/>
    <w:rsid w:val="00754DBE"/>
    <w:rsid w:val="00756A9A"/>
    <w:rsid w:val="00765BC0"/>
    <w:rsid w:val="0077274C"/>
    <w:rsid w:val="0077621A"/>
    <w:rsid w:val="0078140F"/>
    <w:rsid w:val="00782059"/>
    <w:rsid w:val="00792B6E"/>
    <w:rsid w:val="007A1E6C"/>
    <w:rsid w:val="007A4895"/>
    <w:rsid w:val="007B6744"/>
    <w:rsid w:val="007C3F5C"/>
    <w:rsid w:val="007C406B"/>
    <w:rsid w:val="007C6F95"/>
    <w:rsid w:val="007E4308"/>
    <w:rsid w:val="007F1D3C"/>
    <w:rsid w:val="0080271C"/>
    <w:rsid w:val="00804B45"/>
    <w:rsid w:val="00811711"/>
    <w:rsid w:val="00816DA5"/>
    <w:rsid w:val="00823DC9"/>
    <w:rsid w:val="0083510F"/>
    <w:rsid w:val="008452A2"/>
    <w:rsid w:val="008513CA"/>
    <w:rsid w:val="00853C7F"/>
    <w:rsid w:val="00865076"/>
    <w:rsid w:val="0086705A"/>
    <w:rsid w:val="0088277A"/>
    <w:rsid w:val="008827DD"/>
    <w:rsid w:val="0088714E"/>
    <w:rsid w:val="00887456"/>
    <w:rsid w:val="00893076"/>
    <w:rsid w:val="00897339"/>
    <w:rsid w:val="008A02E7"/>
    <w:rsid w:val="008A5812"/>
    <w:rsid w:val="008B6381"/>
    <w:rsid w:val="008B7786"/>
    <w:rsid w:val="008B7E97"/>
    <w:rsid w:val="008C1A0C"/>
    <w:rsid w:val="008C6109"/>
    <w:rsid w:val="008C7572"/>
    <w:rsid w:val="008D1AFF"/>
    <w:rsid w:val="008D7109"/>
    <w:rsid w:val="008E262B"/>
    <w:rsid w:val="008E2F5C"/>
    <w:rsid w:val="008E4E76"/>
    <w:rsid w:val="008E7989"/>
    <w:rsid w:val="008F2B69"/>
    <w:rsid w:val="00912E74"/>
    <w:rsid w:val="009139B1"/>
    <w:rsid w:val="0091507E"/>
    <w:rsid w:val="00917428"/>
    <w:rsid w:val="00922665"/>
    <w:rsid w:val="00924B5C"/>
    <w:rsid w:val="009328D2"/>
    <w:rsid w:val="00935994"/>
    <w:rsid w:val="00935C33"/>
    <w:rsid w:val="00960DA6"/>
    <w:rsid w:val="00962335"/>
    <w:rsid w:val="00962E12"/>
    <w:rsid w:val="0096516E"/>
    <w:rsid w:val="00967B00"/>
    <w:rsid w:val="0097126C"/>
    <w:rsid w:val="009767F4"/>
    <w:rsid w:val="00976CE2"/>
    <w:rsid w:val="00983979"/>
    <w:rsid w:val="009865C7"/>
    <w:rsid w:val="00986803"/>
    <w:rsid w:val="00991C6E"/>
    <w:rsid w:val="00992F0B"/>
    <w:rsid w:val="0099574C"/>
    <w:rsid w:val="009A1A08"/>
    <w:rsid w:val="009A2A98"/>
    <w:rsid w:val="009B09D8"/>
    <w:rsid w:val="009B1EBB"/>
    <w:rsid w:val="009D4D6E"/>
    <w:rsid w:val="009E0822"/>
    <w:rsid w:val="009E0D0F"/>
    <w:rsid w:val="009E6740"/>
    <w:rsid w:val="009F051D"/>
    <w:rsid w:val="009F4E7C"/>
    <w:rsid w:val="009F71A0"/>
    <w:rsid w:val="009F7C09"/>
    <w:rsid w:val="00A00D93"/>
    <w:rsid w:val="00A05816"/>
    <w:rsid w:val="00A06761"/>
    <w:rsid w:val="00A16A00"/>
    <w:rsid w:val="00A20A6C"/>
    <w:rsid w:val="00A34DAB"/>
    <w:rsid w:val="00A44C15"/>
    <w:rsid w:val="00A531DB"/>
    <w:rsid w:val="00A6166F"/>
    <w:rsid w:val="00A6354F"/>
    <w:rsid w:val="00A674CF"/>
    <w:rsid w:val="00A80520"/>
    <w:rsid w:val="00A9184C"/>
    <w:rsid w:val="00A966DB"/>
    <w:rsid w:val="00AB0FAF"/>
    <w:rsid w:val="00AB1276"/>
    <w:rsid w:val="00AB2869"/>
    <w:rsid w:val="00AD025B"/>
    <w:rsid w:val="00AD06B7"/>
    <w:rsid w:val="00AD5AA5"/>
    <w:rsid w:val="00AD670D"/>
    <w:rsid w:val="00AE2419"/>
    <w:rsid w:val="00AE407C"/>
    <w:rsid w:val="00AF7412"/>
    <w:rsid w:val="00B0762E"/>
    <w:rsid w:val="00B13582"/>
    <w:rsid w:val="00B14D7E"/>
    <w:rsid w:val="00B2064E"/>
    <w:rsid w:val="00B21093"/>
    <w:rsid w:val="00B210ED"/>
    <w:rsid w:val="00B21305"/>
    <w:rsid w:val="00B26C25"/>
    <w:rsid w:val="00B403F0"/>
    <w:rsid w:val="00B429C4"/>
    <w:rsid w:val="00B437F1"/>
    <w:rsid w:val="00B56A75"/>
    <w:rsid w:val="00B614B6"/>
    <w:rsid w:val="00B63958"/>
    <w:rsid w:val="00B64D79"/>
    <w:rsid w:val="00B67336"/>
    <w:rsid w:val="00B707C0"/>
    <w:rsid w:val="00B75723"/>
    <w:rsid w:val="00B948F9"/>
    <w:rsid w:val="00BC3162"/>
    <w:rsid w:val="00BD1DA5"/>
    <w:rsid w:val="00BE7CD2"/>
    <w:rsid w:val="00C01580"/>
    <w:rsid w:val="00C01E9F"/>
    <w:rsid w:val="00C0604E"/>
    <w:rsid w:val="00C21803"/>
    <w:rsid w:val="00C24356"/>
    <w:rsid w:val="00C352F0"/>
    <w:rsid w:val="00C510AB"/>
    <w:rsid w:val="00C556A5"/>
    <w:rsid w:val="00C5670C"/>
    <w:rsid w:val="00C62A10"/>
    <w:rsid w:val="00C62A38"/>
    <w:rsid w:val="00C63AB4"/>
    <w:rsid w:val="00C63EAC"/>
    <w:rsid w:val="00C655C4"/>
    <w:rsid w:val="00C669E6"/>
    <w:rsid w:val="00C753A2"/>
    <w:rsid w:val="00C80010"/>
    <w:rsid w:val="00C8438E"/>
    <w:rsid w:val="00C91786"/>
    <w:rsid w:val="00C923AA"/>
    <w:rsid w:val="00C97E9F"/>
    <w:rsid w:val="00CB63AC"/>
    <w:rsid w:val="00CC1882"/>
    <w:rsid w:val="00CC2C88"/>
    <w:rsid w:val="00CD7470"/>
    <w:rsid w:val="00CE2679"/>
    <w:rsid w:val="00CE4E51"/>
    <w:rsid w:val="00CE692E"/>
    <w:rsid w:val="00CE712D"/>
    <w:rsid w:val="00CF0C7C"/>
    <w:rsid w:val="00D023DE"/>
    <w:rsid w:val="00D20F27"/>
    <w:rsid w:val="00D31DBF"/>
    <w:rsid w:val="00D413B0"/>
    <w:rsid w:val="00D417E5"/>
    <w:rsid w:val="00D42A66"/>
    <w:rsid w:val="00D556C0"/>
    <w:rsid w:val="00D55D36"/>
    <w:rsid w:val="00D63DA7"/>
    <w:rsid w:val="00D670AB"/>
    <w:rsid w:val="00D8024A"/>
    <w:rsid w:val="00D810FE"/>
    <w:rsid w:val="00D83033"/>
    <w:rsid w:val="00D93E3C"/>
    <w:rsid w:val="00D9498C"/>
    <w:rsid w:val="00D954E4"/>
    <w:rsid w:val="00D95BF9"/>
    <w:rsid w:val="00D95CD7"/>
    <w:rsid w:val="00D963AD"/>
    <w:rsid w:val="00DA47F9"/>
    <w:rsid w:val="00DA6890"/>
    <w:rsid w:val="00DB3A93"/>
    <w:rsid w:val="00DB5072"/>
    <w:rsid w:val="00DC23CD"/>
    <w:rsid w:val="00DC3DFB"/>
    <w:rsid w:val="00DC6F77"/>
    <w:rsid w:val="00DD5A46"/>
    <w:rsid w:val="00DE1C02"/>
    <w:rsid w:val="00DE24EE"/>
    <w:rsid w:val="00DE3DF6"/>
    <w:rsid w:val="00E07644"/>
    <w:rsid w:val="00E130C3"/>
    <w:rsid w:val="00E15FC0"/>
    <w:rsid w:val="00E2269B"/>
    <w:rsid w:val="00E30383"/>
    <w:rsid w:val="00E37DBF"/>
    <w:rsid w:val="00E417B1"/>
    <w:rsid w:val="00E45FFD"/>
    <w:rsid w:val="00E522EC"/>
    <w:rsid w:val="00E537CF"/>
    <w:rsid w:val="00E61E75"/>
    <w:rsid w:val="00E62BC3"/>
    <w:rsid w:val="00E65B8A"/>
    <w:rsid w:val="00E73270"/>
    <w:rsid w:val="00E9164E"/>
    <w:rsid w:val="00E92060"/>
    <w:rsid w:val="00E96F69"/>
    <w:rsid w:val="00E97992"/>
    <w:rsid w:val="00EB5733"/>
    <w:rsid w:val="00EB74B3"/>
    <w:rsid w:val="00ED34EF"/>
    <w:rsid w:val="00ED3F86"/>
    <w:rsid w:val="00EE162F"/>
    <w:rsid w:val="00EE4437"/>
    <w:rsid w:val="00EE5254"/>
    <w:rsid w:val="00EF16CC"/>
    <w:rsid w:val="00EF4A86"/>
    <w:rsid w:val="00EF4DEE"/>
    <w:rsid w:val="00EF7D30"/>
    <w:rsid w:val="00F11BCA"/>
    <w:rsid w:val="00F2275F"/>
    <w:rsid w:val="00F3170E"/>
    <w:rsid w:val="00F45AA2"/>
    <w:rsid w:val="00F53991"/>
    <w:rsid w:val="00F53FD3"/>
    <w:rsid w:val="00F55EB9"/>
    <w:rsid w:val="00F56413"/>
    <w:rsid w:val="00F609CC"/>
    <w:rsid w:val="00F64670"/>
    <w:rsid w:val="00F674C7"/>
    <w:rsid w:val="00F722DB"/>
    <w:rsid w:val="00F83EF6"/>
    <w:rsid w:val="00F90A4B"/>
    <w:rsid w:val="00FA2B1A"/>
    <w:rsid w:val="00FC0B63"/>
    <w:rsid w:val="00FC6C74"/>
    <w:rsid w:val="00FC6FCB"/>
    <w:rsid w:val="00FD02E3"/>
    <w:rsid w:val="00FE3A41"/>
    <w:rsid w:val="00FF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C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DC23C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7B93"/>
    <w:pPr>
      <w:tabs>
        <w:tab w:val="left" w:pos="2629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67B9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7B93"/>
  </w:style>
  <w:style w:type="paragraph" w:customStyle="1" w:styleId="Arial">
    <w:name w:val="Arial"/>
    <w:basedOn w:val="a"/>
    <w:rsid w:val="00167B93"/>
    <w:pPr>
      <w:spacing w:after="0" w:line="240" w:lineRule="auto"/>
      <w:ind w:firstLine="1134"/>
      <w:jc w:val="both"/>
    </w:pPr>
    <w:rPr>
      <w:rFonts w:ascii="Arial Narrow" w:hAnsi="Arial Narrow"/>
      <w:sz w:val="28"/>
      <w:szCs w:val="20"/>
    </w:rPr>
  </w:style>
  <w:style w:type="paragraph" w:styleId="a5">
    <w:name w:val="List Paragraph"/>
    <w:basedOn w:val="a"/>
    <w:uiPriority w:val="34"/>
    <w:qFormat/>
    <w:rsid w:val="00167B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00E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nhideWhenUsed/>
    <w:rsid w:val="0069079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69079B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69079B"/>
    <w:rPr>
      <w:b/>
      <w:bCs/>
      <w:spacing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9079B"/>
    <w:pPr>
      <w:widowControl w:val="0"/>
      <w:shd w:val="clear" w:color="auto" w:fill="FFFFFF"/>
      <w:spacing w:before="360" w:after="360" w:line="240" w:lineRule="atLeast"/>
    </w:pPr>
    <w:rPr>
      <w:b/>
      <w:bCs/>
      <w:spacing w:val="9"/>
    </w:rPr>
  </w:style>
  <w:style w:type="paragraph" w:customStyle="1" w:styleId="ConsPlusNormal">
    <w:name w:val="ConsPlusNormal"/>
    <w:rsid w:val="0036056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p1">
    <w:name w:val="p1"/>
    <w:basedOn w:val="a"/>
    <w:rsid w:val="00CE6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CE692E"/>
  </w:style>
  <w:style w:type="paragraph" w:customStyle="1" w:styleId="p2">
    <w:name w:val="p2"/>
    <w:basedOn w:val="a"/>
    <w:rsid w:val="00CE6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CE692E"/>
  </w:style>
  <w:style w:type="paragraph" w:customStyle="1" w:styleId="p3">
    <w:name w:val="p3"/>
    <w:basedOn w:val="a"/>
    <w:rsid w:val="00CE6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CE6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CE6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CE6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B614B6"/>
    <w:pPr>
      <w:ind w:left="720"/>
      <w:contextualSpacing/>
    </w:pPr>
  </w:style>
  <w:style w:type="character" w:customStyle="1" w:styleId="12">
    <w:name w:val="Основной текст Знак1"/>
    <w:basedOn w:val="a0"/>
    <w:semiHidden/>
    <w:locked/>
    <w:rsid w:val="00B614B6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сновной текст (2)"/>
    <w:basedOn w:val="a"/>
    <w:rsid w:val="007A1E6C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hAnsi="Times New Roman"/>
      <w:sz w:val="26"/>
      <w:szCs w:val="26"/>
      <w:lang w:eastAsia="zh-CN"/>
    </w:rPr>
  </w:style>
  <w:style w:type="paragraph" w:styleId="aa">
    <w:name w:val="Normal (Web)"/>
    <w:basedOn w:val="a"/>
    <w:uiPriority w:val="99"/>
    <w:unhideWhenUsed/>
    <w:rsid w:val="008670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6705A"/>
    <w:rPr>
      <w:b/>
      <w:bCs/>
    </w:rPr>
  </w:style>
  <w:style w:type="character" w:styleId="ac">
    <w:name w:val="Hyperlink"/>
    <w:basedOn w:val="a0"/>
    <w:uiPriority w:val="99"/>
    <w:semiHidden/>
    <w:unhideWhenUsed/>
    <w:rsid w:val="0086705A"/>
    <w:rPr>
      <w:color w:val="0000FF"/>
      <w:u w:val="single"/>
    </w:rPr>
  </w:style>
  <w:style w:type="paragraph" w:customStyle="1" w:styleId="20">
    <w:name w:val="Абзац списка2"/>
    <w:basedOn w:val="a"/>
    <w:rsid w:val="000A2091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0A2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A2091"/>
  </w:style>
  <w:style w:type="paragraph" w:styleId="af">
    <w:name w:val="footer"/>
    <w:basedOn w:val="a"/>
    <w:link w:val="af0"/>
    <w:uiPriority w:val="99"/>
    <w:semiHidden/>
    <w:unhideWhenUsed/>
    <w:rsid w:val="000A2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A2091"/>
  </w:style>
  <w:style w:type="paragraph" w:styleId="af1">
    <w:name w:val="No Spacing"/>
    <w:link w:val="af2"/>
    <w:uiPriority w:val="1"/>
    <w:qFormat/>
    <w:rsid w:val="00EB5733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C23CD"/>
    <w:rPr>
      <w:rFonts w:ascii="Times New Roman" w:hAnsi="Times New Roman"/>
      <w:b/>
      <w:bCs/>
      <w:kern w:val="36"/>
      <w:sz w:val="48"/>
      <w:szCs w:val="48"/>
    </w:rPr>
  </w:style>
  <w:style w:type="paragraph" w:customStyle="1" w:styleId="ConsPlusTitle">
    <w:name w:val="ConsPlusTitle"/>
    <w:uiPriority w:val="99"/>
    <w:rsid w:val="006C5D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Без интервала Знак"/>
    <w:basedOn w:val="a0"/>
    <w:link w:val="af1"/>
    <w:uiPriority w:val="1"/>
    <w:locked/>
    <w:rsid w:val="00FE3A41"/>
    <w:rPr>
      <w:rFonts w:eastAsia="Calibri"/>
      <w:sz w:val="22"/>
      <w:szCs w:val="22"/>
      <w:lang w:val="ru-RU" w:eastAsia="en-US" w:bidi="ar-SA"/>
    </w:rPr>
  </w:style>
  <w:style w:type="paragraph" w:customStyle="1" w:styleId="31">
    <w:name w:val="Абзац списка3"/>
    <w:basedOn w:val="a"/>
    <w:rsid w:val="00146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E2E2DC"/>
                <w:right w:val="none" w:sz="0" w:space="0" w:color="auto"/>
              </w:divBdr>
              <w:divsChild>
                <w:div w:id="12226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0674">
                      <w:marLeft w:val="22"/>
                      <w:marRight w:val="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F11CE-211F-498B-9676-0F39D68F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3307</Words>
  <Characters>18852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2024-07-18T10:52:00Z</cp:lastPrinted>
  <dcterms:created xsi:type="dcterms:W3CDTF">2024-07-18T10:55:00Z</dcterms:created>
  <dcterms:modified xsi:type="dcterms:W3CDTF">2024-07-18T10:55:00Z</dcterms:modified>
</cp:coreProperties>
</file>