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AE" w:rsidRPr="00690ED5" w:rsidRDefault="002C1CAE">
      <w:pPr>
        <w:spacing w:line="240" w:lineRule="atLeast"/>
        <w:jc w:val="center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 xml:space="preserve">                                        </w:t>
      </w:r>
    </w:p>
    <w:p w:rsidR="002C1CAE" w:rsidRPr="00690ED5" w:rsidRDefault="002C1CAE">
      <w:pPr>
        <w:spacing w:line="240" w:lineRule="atLeast"/>
        <w:jc w:val="center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>Российская Федерация</w:t>
      </w:r>
    </w:p>
    <w:p w:rsidR="002C1CAE" w:rsidRPr="00690ED5" w:rsidRDefault="002C1CAE">
      <w:pPr>
        <w:spacing w:line="240" w:lineRule="atLeast"/>
        <w:jc w:val="center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>Ростовская область</w:t>
      </w:r>
    </w:p>
    <w:p w:rsidR="002C1CAE" w:rsidRPr="00690ED5" w:rsidRDefault="002C1CAE">
      <w:pPr>
        <w:spacing w:line="240" w:lineRule="atLeast"/>
        <w:jc w:val="center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>Сальский район</w:t>
      </w:r>
    </w:p>
    <w:p w:rsidR="002C1CAE" w:rsidRPr="00690ED5" w:rsidRDefault="002C1CAE">
      <w:pPr>
        <w:spacing w:line="240" w:lineRule="atLeast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 xml:space="preserve">                   Администрация </w:t>
      </w:r>
      <w:r w:rsidR="00980B7B" w:rsidRPr="00690ED5">
        <w:rPr>
          <w:b/>
          <w:sz w:val="28"/>
          <w:szCs w:val="28"/>
        </w:rPr>
        <w:t>Новоегорлыкского</w:t>
      </w:r>
      <w:r w:rsidRPr="00690ED5">
        <w:rPr>
          <w:b/>
          <w:sz w:val="28"/>
          <w:szCs w:val="28"/>
        </w:rPr>
        <w:t xml:space="preserve"> сельского поселения</w:t>
      </w:r>
    </w:p>
    <w:p w:rsidR="002C1CAE" w:rsidRPr="00690ED5" w:rsidRDefault="002C1CAE">
      <w:pPr>
        <w:rPr>
          <w:b/>
          <w:sz w:val="28"/>
          <w:szCs w:val="28"/>
        </w:rPr>
      </w:pPr>
    </w:p>
    <w:p w:rsidR="002C1CAE" w:rsidRPr="00690ED5" w:rsidRDefault="002C1CAE">
      <w:pPr>
        <w:jc w:val="center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>П О С Т А Н О В Л Е Н И Е</w:t>
      </w:r>
    </w:p>
    <w:p w:rsidR="002C1CAE" w:rsidRPr="00690ED5" w:rsidRDefault="002C1CAE">
      <w:pPr>
        <w:rPr>
          <w:b/>
          <w:sz w:val="28"/>
          <w:szCs w:val="28"/>
        </w:rPr>
      </w:pPr>
    </w:p>
    <w:p w:rsidR="002C1CAE" w:rsidRPr="00690ED5" w:rsidRDefault="004005C1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980B7B" w:rsidRPr="00690ED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2C1CAE" w:rsidRPr="00690ED5">
        <w:rPr>
          <w:sz w:val="28"/>
          <w:szCs w:val="28"/>
        </w:rPr>
        <w:t xml:space="preserve"> 202</w:t>
      </w:r>
      <w:r w:rsidR="00980B7B" w:rsidRPr="00690ED5">
        <w:rPr>
          <w:sz w:val="28"/>
          <w:szCs w:val="28"/>
        </w:rPr>
        <w:t>4</w:t>
      </w:r>
      <w:r w:rsidR="002C1CAE" w:rsidRPr="00690ED5">
        <w:rPr>
          <w:sz w:val="28"/>
          <w:szCs w:val="28"/>
        </w:rPr>
        <w:t xml:space="preserve"> г.                                                                            </w:t>
      </w:r>
      <w:r w:rsidR="00980B7B" w:rsidRPr="00690ED5">
        <w:rPr>
          <w:sz w:val="28"/>
          <w:szCs w:val="28"/>
        </w:rPr>
        <w:t xml:space="preserve">                          № </w:t>
      </w:r>
      <w:r w:rsidR="00CF1128">
        <w:rPr>
          <w:sz w:val="28"/>
          <w:szCs w:val="28"/>
        </w:rPr>
        <w:t>76</w:t>
      </w:r>
    </w:p>
    <w:p w:rsidR="002C1CAE" w:rsidRPr="00690ED5" w:rsidRDefault="00980B7B">
      <w:pPr>
        <w:jc w:val="center"/>
        <w:rPr>
          <w:sz w:val="28"/>
          <w:szCs w:val="28"/>
        </w:rPr>
      </w:pPr>
      <w:r w:rsidRPr="00690ED5">
        <w:rPr>
          <w:sz w:val="28"/>
          <w:szCs w:val="28"/>
        </w:rPr>
        <w:t>с.</w:t>
      </w:r>
      <w:r w:rsidR="004005C1">
        <w:rPr>
          <w:sz w:val="28"/>
          <w:szCs w:val="28"/>
        </w:rPr>
        <w:t xml:space="preserve"> </w:t>
      </w:r>
      <w:r w:rsidRPr="00690ED5">
        <w:rPr>
          <w:sz w:val="28"/>
          <w:szCs w:val="28"/>
        </w:rPr>
        <w:t>Новый Егорлык</w:t>
      </w:r>
    </w:p>
    <w:p w:rsidR="002C1CAE" w:rsidRPr="00690ED5" w:rsidRDefault="002C1CAE">
      <w:pPr>
        <w:jc w:val="center"/>
        <w:rPr>
          <w:sz w:val="28"/>
          <w:szCs w:val="28"/>
        </w:rPr>
      </w:pPr>
    </w:p>
    <w:p w:rsidR="006E7029" w:rsidRPr="006E7029" w:rsidRDefault="006E7029" w:rsidP="006E7029">
      <w:pPr>
        <w:jc w:val="center"/>
        <w:rPr>
          <w:b/>
          <w:sz w:val="28"/>
          <w:szCs w:val="28"/>
        </w:rPr>
      </w:pPr>
      <w:r w:rsidRPr="006E7029">
        <w:rPr>
          <w:b/>
          <w:sz w:val="28"/>
          <w:szCs w:val="28"/>
        </w:rPr>
        <w:t>О переводе муниципального жилого дома в маневренный жилищный фонд Новоегорлыкского сельского поселения.</w:t>
      </w:r>
    </w:p>
    <w:p w:rsidR="006E7029" w:rsidRPr="006E7029" w:rsidRDefault="006E7029" w:rsidP="006E7029">
      <w:pPr>
        <w:jc w:val="center"/>
        <w:rPr>
          <w:b/>
          <w:sz w:val="28"/>
          <w:szCs w:val="28"/>
        </w:rPr>
      </w:pPr>
    </w:p>
    <w:p w:rsidR="006E7029" w:rsidRPr="006E7029" w:rsidRDefault="006E7029" w:rsidP="006E7029">
      <w:pPr>
        <w:jc w:val="center"/>
        <w:rPr>
          <w:b/>
          <w:sz w:val="28"/>
          <w:szCs w:val="28"/>
        </w:rPr>
      </w:pPr>
    </w:p>
    <w:p w:rsidR="006E7029" w:rsidRDefault="006E7029" w:rsidP="006E7029">
      <w:pPr>
        <w:ind w:firstLine="708"/>
        <w:jc w:val="both"/>
        <w:rPr>
          <w:sz w:val="28"/>
          <w:szCs w:val="28"/>
        </w:rPr>
      </w:pPr>
      <w:r w:rsidRPr="006E7029">
        <w:rPr>
          <w:sz w:val="28"/>
          <w:szCs w:val="28"/>
        </w:rPr>
        <w:t xml:space="preserve"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26.01.2006  №42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</w:t>
      </w:r>
    </w:p>
    <w:p w:rsidR="006E7029" w:rsidRPr="006E7029" w:rsidRDefault="006E7029" w:rsidP="006E7029">
      <w:pPr>
        <w:ind w:firstLine="708"/>
        <w:jc w:val="both"/>
        <w:rPr>
          <w:sz w:val="28"/>
          <w:szCs w:val="28"/>
        </w:rPr>
      </w:pPr>
    </w:p>
    <w:p w:rsidR="006E7029" w:rsidRPr="006E7029" w:rsidRDefault="006E7029" w:rsidP="006E702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п о с т а н о в л я</w:t>
      </w:r>
      <w:r w:rsidRPr="006E7029">
        <w:rPr>
          <w:b/>
          <w:sz w:val="28"/>
          <w:szCs w:val="28"/>
          <w:lang w:eastAsia="en-US"/>
        </w:rPr>
        <w:t xml:space="preserve"> ю:</w:t>
      </w:r>
    </w:p>
    <w:p w:rsidR="006E7029" w:rsidRPr="006E7029" w:rsidRDefault="006E7029" w:rsidP="006E7029">
      <w:pPr>
        <w:pStyle w:val="af"/>
        <w:spacing w:before="0" w:after="0"/>
        <w:jc w:val="center"/>
        <w:rPr>
          <w:sz w:val="28"/>
          <w:szCs w:val="28"/>
        </w:rPr>
      </w:pPr>
    </w:p>
    <w:p w:rsidR="006E7029" w:rsidRPr="006E7029" w:rsidRDefault="006E7029" w:rsidP="006E7029">
      <w:pPr>
        <w:ind w:firstLine="708"/>
        <w:jc w:val="both"/>
        <w:rPr>
          <w:sz w:val="28"/>
          <w:szCs w:val="28"/>
        </w:rPr>
      </w:pPr>
      <w:r w:rsidRPr="006E7029">
        <w:rPr>
          <w:sz w:val="28"/>
          <w:szCs w:val="28"/>
        </w:rPr>
        <w:t>1. Перевести в состав маневренного жилищного фонда Новоегорлыкского</w:t>
      </w:r>
      <w:r w:rsidR="004005C1">
        <w:rPr>
          <w:sz w:val="28"/>
          <w:szCs w:val="28"/>
        </w:rPr>
        <w:t xml:space="preserve"> сельского поселения </w:t>
      </w:r>
      <w:r w:rsidRPr="006E7029">
        <w:rPr>
          <w:sz w:val="28"/>
          <w:szCs w:val="28"/>
        </w:rPr>
        <w:t>муниципальное жилое помещение согласно Перечню (Приложение 1).</w:t>
      </w:r>
    </w:p>
    <w:p w:rsidR="006E7029" w:rsidRPr="006E7029" w:rsidRDefault="006E7029" w:rsidP="006E702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7029">
        <w:rPr>
          <w:sz w:val="28"/>
          <w:szCs w:val="28"/>
        </w:rPr>
        <w:t xml:space="preserve">         2.  Настоящее постановление подлежит официальному обнародованию на информационных стендах и размещению в сети Интернет на официальном сайте Администрации Криворожского сельского поселения </w:t>
      </w:r>
      <w:r w:rsidRPr="006E7029">
        <w:rPr>
          <w:sz w:val="28"/>
          <w:szCs w:val="28"/>
          <w:u w:val="single"/>
          <w:lang w:val="en-US"/>
        </w:rPr>
        <w:t>https</w:t>
      </w:r>
      <w:r w:rsidRPr="006E7029">
        <w:rPr>
          <w:sz w:val="28"/>
          <w:szCs w:val="28"/>
          <w:u w:val="single"/>
        </w:rPr>
        <w:t>://</w:t>
      </w:r>
      <w:r w:rsidRPr="006E7029">
        <w:rPr>
          <w:sz w:val="28"/>
          <w:szCs w:val="28"/>
          <w:u w:val="single"/>
          <w:lang w:val="en-US"/>
        </w:rPr>
        <w:t>novoegorlikskaya</w:t>
      </w:r>
      <w:r w:rsidRPr="006E7029">
        <w:rPr>
          <w:sz w:val="28"/>
          <w:szCs w:val="28"/>
          <w:u w:val="single"/>
        </w:rPr>
        <w:t>-</w:t>
      </w:r>
      <w:r w:rsidRPr="006E7029">
        <w:rPr>
          <w:sz w:val="28"/>
          <w:szCs w:val="28"/>
          <w:u w:val="single"/>
          <w:lang w:val="en-US"/>
        </w:rPr>
        <w:t>adm</w:t>
      </w:r>
      <w:r w:rsidRPr="006E7029">
        <w:rPr>
          <w:sz w:val="28"/>
          <w:szCs w:val="28"/>
          <w:u w:val="single"/>
        </w:rPr>
        <w:t>.</w:t>
      </w:r>
      <w:r w:rsidRPr="006E7029">
        <w:rPr>
          <w:sz w:val="28"/>
          <w:szCs w:val="28"/>
          <w:u w:val="single"/>
          <w:lang w:val="en-US"/>
        </w:rPr>
        <w:t>ru</w:t>
      </w:r>
      <w:r w:rsidRPr="006E7029">
        <w:rPr>
          <w:sz w:val="28"/>
          <w:szCs w:val="28"/>
          <w:u w:val="single"/>
        </w:rPr>
        <w:t>/</w:t>
      </w:r>
    </w:p>
    <w:p w:rsidR="006E7029" w:rsidRPr="006E7029" w:rsidRDefault="006E7029" w:rsidP="006E7029">
      <w:pPr>
        <w:jc w:val="both"/>
        <w:rPr>
          <w:sz w:val="28"/>
          <w:szCs w:val="28"/>
        </w:rPr>
      </w:pPr>
      <w:r w:rsidRPr="006E7029">
        <w:rPr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690ED5" w:rsidRPr="006E7029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E7029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E7029">
        <w:rPr>
          <w:sz w:val="28"/>
          <w:szCs w:val="28"/>
        </w:rPr>
        <w:t>Глава Администрации Новоегорлыкского</w:t>
      </w:r>
    </w:p>
    <w:p w:rsidR="00690ED5" w:rsidRPr="006E7029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E7029">
        <w:rPr>
          <w:sz w:val="28"/>
          <w:szCs w:val="28"/>
        </w:rPr>
        <w:t xml:space="preserve">              сельского поселения</w:t>
      </w:r>
      <w:r w:rsidRPr="006E7029">
        <w:rPr>
          <w:i/>
          <w:sz w:val="28"/>
          <w:szCs w:val="28"/>
        </w:rPr>
        <w:t xml:space="preserve">                                  _______________</w:t>
      </w:r>
      <w:r w:rsidRPr="006E7029">
        <w:rPr>
          <w:sz w:val="28"/>
          <w:szCs w:val="28"/>
        </w:rPr>
        <w:t xml:space="preserve"> Е.О. Сенив</w:t>
      </w:r>
    </w:p>
    <w:p w:rsidR="00690ED5" w:rsidRPr="006E7029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E7029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7029" w:rsidRDefault="006E7029" w:rsidP="00690ED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7029" w:rsidRDefault="006E7029" w:rsidP="00690ED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7029" w:rsidRDefault="006E7029" w:rsidP="00690ED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7029" w:rsidRDefault="006E7029" w:rsidP="00690ED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7029" w:rsidRDefault="006E7029" w:rsidP="00690ED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7029" w:rsidRPr="00203FA6" w:rsidRDefault="006E7029" w:rsidP="006E7029">
      <w:pPr>
        <w:tabs>
          <w:tab w:val="left" w:pos="2268"/>
          <w:tab w:val="left" w:pos="4820"/>
        </w:tabs>
        <w:ind w:left="4820"/>
        <w:jc w:val="center"/>
      </w:pPr>
      <w:r>
        <w:lastRenderedPageBreak/>
        <w:t xml:space="preserve">                          Приложение №1</w:t>
      </w:r>
    </w:p>
    <w:p w:rsidR="006E7029" w:rsidRPr="00B8345C" w:rsidRDefault="006E7029" w:rsidP="006E7029">
      <w:pPr>
        <w:tabs>
          <w:tab w:val="left" w:pos="4820"/>
        </w:tabs>
        <w:ind w:left="4820"/>
        <w:jc w:val="right"/>
      </w:pPr>
      <w:r w:rsidRPr="00203FA6">
        <w:t xml:space="preserve">к </w:t>
      </w:r>
      <w:r>
        <w:t>постановлению А</w:t>
      </w:r>
      <w:r w:rsidRPr="00B8345C">
        <w:t>дминистрации</w:t>
      </w:r>
    </w:p>
    <w:p w:rsidR="006E7029" w:rsidRDefault="006E7029" w:rsidP="006E7029">
      <w:pPr>
        <w:tabs>
          <w:tab w:val="left" w:pos="4820"/>
        </w:tabs>
        <w:ind w:left="4820"/>
        <w:jc w:val="center"/>
      </w:pPr>
      <w:r>
        <w:t xml:space="preserve">                            Новоегорлыкского</w:t>
      </w:r>
    </w:p>
    <w:p w:rsidR="006E7029" w:rsidRPr="00774D3C" w:rsidRDefault="006E7029" w:rsidP="006E7029">
      <w:pPr>
        <w:tabs>
          <w:tab w:val="left" w:pos="4820"/>
        </w:tabs>
        <w:ind w:left="4820"/>
        <w:jc w:val="center"/>
      </w:pPr>
      <w:r>
        <w:t xml:space="preserve">                               сельского поселения  </w:t>
      </w:r>
    </w:p>
    <w:p w:rsidR="006E7029" w:rsidRDefault="006E7029" w:rsidP="006E7029">
      <w:pPr>
        <w:tabs>
          <w:tab w:val="left" w:pos="4820"/>
        </w:tabs>
        <w:ind w:left="4820"/>
        <w:jc w:val="right"/>
      </w:pPr>
      <w:r w:rsidRPr="00B8345C">
        <w:t xml:space="preserve">от </w:t>
      </w:r>
      <w:r>
        <w:t xml:space="preserve">«01»  августа 2024 года  № </w:t>
      </w:r>
      <w:r w:rsidR="00CF1128">
        <w:t>76</w:t>
      </w:r>
      <w:bookmarkStart w:id="0" w:name="_GoBack"/>
      <w:bookmarkEnd w:id="0"/>
    </w:p>
    <w:p w:rsidR="006E7029" w:rsidRDefault="006E7029" w:rsidP="006E7029">
      <w:pPr>
        <w:tabs>
          <w:tab w:val="left" w:pos="0"/>
        </w:tabs>
        <w:jc w:val="center"/>
      </w:pPr>
    </w:p>
    <w:p w:rsidR="006E7029" w:rsidRPr="006E4422" w:rsidRDefault="006E7029" w:rsidP="006E7029">
      <w:pPr>
        <w:ind w:firstLine="709"/>
        <w:jc w:val="right"/>
        <w:rPr>
          <w:b/>
        </w:rPr>
      </w:pPr>
    </w:p>
    <w:p w:rsidR="006E7029" w:rsidRPr="006E4422" w:rsidRDefault="006E7029" w:rsidP="006E7029">
      <w:pPr>
        <w:jc w:val="center"/>
        <w:rPr>
          <w:b/>
        </w:rPr>
      </w:pPr>
      <w:r w:rsidRPr="006E4422">
        <w:rPr>
          <w:b/>
        </w:rPr>
        <w:t>ПЕРЕЧЕНЬ</w:t>
      </w:r>
    </w:p>
    <w:p w:rsidR="006E7029" w:rsidRDefault="006E7029" w:rsidP="006E7029">
      <w:pPr>
        <w:jc w:val="center"/>
        <w:rPr>
          <w:b/>
        </w:rPr>
      </w:pPr>
      <w:r w:rsidRPr="006E4422">
        <w:rPr>
          <w:b/>
        </w:rPr>
        <w:t xml:space="preserve">муниципальных жилых помещений, подлежащих переводу в маневренный жилищный фонд </w:t>
      </w:r>
      <w:r>
        <w:rPr>
          <w:b/>
        </w:rPr>
        <w:t>Новоегорлыкского</w:t>
      </w:r>
      <w:r w:rsidRPr="006E4422">
        <w:rPr>
          <w:b/>
        </w:rPr>
        <w:t xml:space="preserve"> сельского поселения</w:t>
      </w:r>
    </w:p>
    <w:p w:rsidR="006E7029" w:rsidRPr="006E4422" w:rsidRDefault="006E7029" w:rsidP="006E7029">
      <w:pPr>
        <w:jc w:val="center"/>
        <w:rPr>
          <w:b/>
        </w:rPr>
      </w:pPr>
    </w:p>
    <w:p w:rsidR="006E7029" w:rsidRDefault="006E7029" w:rsidP="006E7029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4381"/>
        <w:gridCol w:w="2722"/>
        <w:gridCol w:w="2396"/>
      </w:tblGrid>
      <w:tr w:rsidR="00DC2852" w:rsidRPr="00891B29" w:rsidTr="00DC2852">
        <w:tc>
          <w:tcPr>
            <w:tcW w:w="883" w:type="dxa"/>
          </w:tcPr>
          <w:p w:rsidR="00DC2852" w:rsidRPr="00390DAE" w:rsidRDefault="00DC2852" w:rsidP="00FF096E">
            <w:pPr>
              <w:jc w:val="center"/>
            </w:pPr>
            <w:r w:rsidRPr="00390DAE">
              <w:t>№№</w:t>
            </w:r>
          </w:p>
          <w:p w:rsidR="00DC2852" w:rsidRPr="00390DAE" w:rsidRDefault="00DC2852" w:rsidP="00FF096E">
            <w:pPr>
              <w:jc w:val="center"/>
            </w:pPr>
            <w:r w:rsidRPr="00390DAE">
              <w:t>п/п</w:t>
            </w:r>
          </w:p>
        </w:tc>
        <w:tc>
          <w:tcPr>
            <w:tcW w:w="4381" w:type="dxa"/>
          </w:tcPr>
          <w:p w:rsidR="00DC2852" w:rsidRPr="00390DAE" w:rsidRDefault="00DC2852" w:rsidP="00FF096E">
            <w:pPr>
              <w:jc w:val="center"/>
            </w:pPr>
            <w:r w:rsidRPr="00390DAE">
              <w:t xml:space="preserve">Адрес жилого помещения </w:t>
            </w:r>
          </w:p>
        </w:tc>
        <w:tc>
          <w:tcPr>
            <w:tcW w:w="2722" w:type="dxa"/>
          </w:tcPr>
          <w:p w:rsidR="00DC2852" w:rsidRPr="00390DAE" w:rsidRDefault="00DC2852" w:rsidP="00FF096E">
            <w:pPr>
              <w:jc w:val="center"/>
            </w:pPr>
            <w:r>
              <w:t>Общая п</w:t>
            </w:r>
            <w:r w:rsidRPr="00390DAE">
              <w:t>лощадь жилого помещения</w:t>
            </w:r>
            <w:r>
              <w:t>, м</w:t>
            </w:r>
            <w:r w:rsidRPr="001D127E">
              <w:rPr>
                <w:vertAlign w:val="superscript"/>
              </w:rPr>
              <w:t>2</w:t>
            </w:r>
          </w:p>
        </w:tc>
        <w:tc>
          <w:tcPr>
            <w:tcW w:w="2396" w:type="dxa"/>
          </w:tcPr>
          <w:p w:rsidR="00DC2852" w:rsidRDefault="00DC2852" w:rsidP="00FF096E">
            <w:pPr>
              <w:jc w:val="center"/>
            </w:pPr>
            <w:r>
              <w:t>Св-во о государственной регистрации права</w:t>
            </w:r>
          </w:p>
        </w:tc>
      </w:tr>
      <w:tr w:rsidR="00DC2852" w:rsidRPr="00891B29" w:rsidTr="00DC2852">
        <w:tc>
          <w:tcPr>
            <w:tcW w:w="883" w:type="dxa"/>
          </w:tcPr>
          <w:p w:rsidR="00DC2852" w:rsidRPr="00390DAE" w:rsidRDefault="00DC2852" w:rsidP="00FF096E">
            <w:pPr>
              <w:jc w:val="center"/>
            </w:pPr>
            <w:r>
              <w:t>1.</w:t>
            </w:r>
          </w:p>
        </w:tc>
        <w:tc>
          <w:tcPr>
            <w:tcW w:w="4381" w:type="dxa"/>
          </w:tcPr>
          <w:p w:rsidR="00DC2852" w:rsidRPr="00390DAE" w:rsidRDefault="00DC2852" w:rsidP="00DC2852">
            <w:pPr>
              <w:jc w:val="center"/>
            </w:pPr>
            <w:r>
              <w:t>Ростовская область, Сальский район, с.Романовка,  улица Пушкина, до №28</w:t>
            </w:r>
          </w:p>
        </w:tc>
        <w:tc>
          <w:tcPr>
            <w:tcW w:w="2722" w:type="dxa"/>
          </w:tcPr>
          <w:p w:rsidR="00DC2852" w:rsidRDefault="00DC2852" w:rsidP="00FF096E">
            <w:pPr>
              <w:jc w:val="center"/>
            </w:pPr>
          </w:p>
          <w:p w:rsidR="00DC2852" w:rsidRPr="00390DAE" w:rsidRDefault="00DC2852" w:rsidP="00FF096E">
            <w:pPr>
              <w:jc w:val="center"/>
            </w:pPr>
            <w:r>
              <w:t>37,3</w:t>
            </w:r>
          </w:p>
        </w:tc>
        <w:tc>
          <w:tcPr>
            <w:tcW w:w="2396" w:type="dxa"/>
          </w:tcPr>
          <w:p w:rsidR="00DC2852" w:rsidRDefault="00DC2852" w:rsidP="00FF096E">
            <w:pPr>
              <w:jc w:val="center"/>
            </w:pPr>
            <w:r>
              <w:t>61-АЕ 488561</w:t>
            </w:r>
          </w:p>
        </w:tc>
      </w:tr>
    </w:tbl>
    <w:p w:rsidR="006E7029" w:rsidRDefault="006E7029" w:rsidP="006E7029">
      <w:pPr>
        <w:pStyle w:val="af3"/>
        <w:jc w:val="center"/>
        <w:rPr>
          <w:szCs w:val="28"/>
        </w:rPr>
      </w:pPr>
    </w:p>
    <w:p w:rsidR="006E7029" w:rsidRDefault="006E7029" w:rsidP="00690ED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6E7029" w:rsidSect="00784F9E">
      <w:footerReference w:type="default" r:id="rId7"/>
      <w:pgSz w:w="11906" w:h="16838"/>
      <w:pgMar w:top="720" w:right="748" w:bottom="357" w:left="992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58" w:rsidRDefault="005D3D58" w:rsidP="00784F9E">
      <w:r>
        <w:separator/>
      </w:r>
    </w:p>
  </w:endnote>
  <w:endnote w:type="continuationSeparator" w:id="0">
    <w:p w:rsidR="005D3D58" w:rsidRDefault="005D3D58" w:rsidP="0078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CAE" w:rsidRDefault="00CD33D8">
    <w:pPr>
      <w:framePr w:wrap="around" w:vAnchor="text" w:hAnchor="margin" w:xAlign="right" w:y="1"/>
    </w:pPr>
    <w:r>
      <w:rPr>
        <w:rStyle w:val="a5"/>
      </w:rPr>
      <w:fldChar w:fldCharType="begin"/>
    </w:r>
    <w:r w:rsidR="002C1CAE">
      <w:rPr>
        <w:rStyle w:val="a5"/>
      </w:rPr>
      <w:instrText xml:space="preserve">PAGE </w:instrText>
    </w:r>
    <w:r>
      <w:rPr>
        <w:rStyle w:val="a5"/>
      </w:rPr>
      <w:fldChar w:fldCharType="separate"/>
    </w:r>
    <w:r w:rsidR="00CF1128">
      <w:rPr>
        <w:rStyle w:val="a5"/>
        <w:noProof/>
      </w:rPr>
      <w:t>1</w:t>
    </w:r>
    <w:r>
      <w:rPr>
        <w:rStyle w:val="a5"/>
      </w:rPr>
      <w:fldChar w:fldCharType="end"/>
    </w:r>
  </w:p>
  <w:p w:rsidR="002C1CAE" w:rsidRDefault="002C1C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58" w:rsidRDefault="005D3D58" w:rsidP="00784F9E">
      <w:r>
        <w:separator/>
      </w:r>
    </w:p>
  </w:footnote>
  <w:footnote w:type="continuationSeparator" w:id="0">
    <w:p w:rsidR="005D3D58" w:rsidRDefault="005D3D58" w:rsidP="0078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0E9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D0CE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800C0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CE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B49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32E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1EA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3AF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01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B23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9659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F9E"/>
    <w:rsid w:val="0002115A"/>
    <w:rsid w:val="00077C4E"/>
    <w:rsid w:val="000852C2"/>
    <w:rsid w:val="001057DB"/>
    <w:rsid w:val="002071D5"/>
    <w:rsid w:val="00256B73"/>
    <w:rsid w:val="002C1CAE"/>
    <w:rsid w:val="003A523D"/>
    <w:rsid w:val="004005C1"/>
    <w:rsid w:val="005D3D58"/>
    <w:rsid w:val="006343F8"/>
    <w:rsid w:val="006640F6"/>
    <w:rsid w:val="00690ED5"/>
    <w:rsid w:val="006E316C"/>
    <w:rsid w:val="006E7029"/>
    <w:rsid w:val="00784F9E"/>
    <w:rsid w:val="007A363B"/>
    <w:rsid w:val="00843F8A"/>
    <w:rsid w:val="00980B7B"/>
    <w:rsid w:val="009D6A9D"/>
    <w:rsid w:val="00A43BDE"/>
    <w:rsid w:val="00BC0394"/>
    <w:rsid w:val="00BD124C"/>
    <w:rsid w:val="00CA1523"/>
    <w:rsid w:val="00CD33D8"/>
    <w:rsid w:val="00CF1128"/>
    <w:rsid w:val="00D450FF"/>
    <w:rsid w:val="00DC2852"/>
    <w:rsid w:val="00DF5174"/>
    <w:rsid w:val="00E7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848CE"/>
  <w15:docId w15:val="{F542DAE6-5FAE-4773-A552-CF46059E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9E"/>
    <w:rPr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84F9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84F9E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784F9E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784F9E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5">
    <w:name w:val="heading 5"/>
    <w:basedOn w:val="a"/>
    <w:next w:val="a"/>
    <w:link w:val="50"/>
    <w:uiPriority w:val="99"/>
    <w:qFormat/>
    <w:rsid w:val="00784F9E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Normal1"/>
    <w:link w:val="1"/>
    <w:uiPriority w:val="99"/>
    <w:locked/>
    <w:rsid w:val="00784F9E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84F9E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84F9E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784F9E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784F9E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784F9E"/>
    <w:rPr>
      <w:sz w:val="24"/>
    </w:rPr>
  </w:style>
  <w:style w:type="paragraph" w:styleId="21">
    <w:name w:val="toc 2"/>
    <w:basedOn w:val="a"/>
    <w:next w:val="a"/>
    <w:link w:val="22"/>
    <w:uiPriority w:val="99"/>
    <w:rsid w:val="00784F9E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784F9E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784F9E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784F9E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99"/>
    <w:rsid w:val="00784F9E"/>
    <w:pPr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784F9E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784F9E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784F9E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784F9E"/>
    <w:rPr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784F9E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784F9E"/>
    <w:rPr>
      <w:rFonts w:ascii="XO Thames" w:hAnsi="XO Thames"/>
      <w:sz w:val="28"/>
    </w:rPr>
  </w:style>
  <w:style w:type="paragraph" w:styleId="a3">
    <w:name w:val="footer"/>
    <w:basedOn w:val="a"/>
    <w:link w:val="a4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Normal1"/>
    <w:link w:val="a3"/>
    <w:uiPriority w:val="99"/>
    <w:locked/>
    <w:rsid w:val="00784F9E"/>
    <w:rPr>
      <w:rFonts w:cs="Times New Roman"/>
      <w:sz w:val="24"/>
    </w:rPr>
  </w:style>
  <w:style w:type="paragraph" w:customStyle="1" w:styleId="PageNumber1">
    <w:name w:val="Page Number1"/>
    <w:basedOn w:val="DefaultParagraphFont1"/>
    <w:link w:val="a5"/>
    <w:uiPriority w:val="99"/>
    <w:rsid w:val="00784F9E"/>
  </w:style>
  <w:style w:type="character" w:styleId="a5">
    <w:name w:val="page number"/>
    <w:basedOn w:val="a0"/>
    <w:link w:val="PageNumber1"/>
    <w:uiPriority w:val="99"/>
    <w:locked/>
    <w:rsid w:val="00784F9E"/>
    <w:rPr>
      <w:rFonts w:cs="Times New Roman"/>
    </w:rPr>
  </w:style>
  <w:style w:type="paragraph" w:customStyle="1" w:styleId="Hyperlink1">
    <w:name w:val="Hyperlink1"/>
    <w:link w:val="a6"/>
    <w:uiPriority w:val="99"/>
    <w:rsid w:val="00784F9E"/>
    <w:rPr>
      <w:color w:val="0000FF"/>
      <w:sz w:val="20"/>
      <w:szCs w:val="20"/>
      <w:u w:val="single"/>
    </w:rPr>
  </w:style>
  <w:style w:type="character" w:styleId="a6">
    <w:name w:val="Hyperlink"/>
    <w:basedOn w:val="a0"/>
    <w:link w:val="Hyperlink1"/>
    <w:uiPriority w:val="99"/>
    <w:locked/>
    <w:rsid w:val="00784F9E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784F9E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784F9E"/>
    <w:rPr>
      <w:rFonts w:ascii="XO Thames" w:hAnsi="XO Thames"/>
      <w:sz w:val="22"/>
    </w:rPr>
  </w:style>
  <w:style w:type="paragraph" w:styleId="11">
    <w:name w:val="toc 1"/>
    <w:basedOn w:val="a"/>
    <w:next w:val="a"/>
    <w:link w:val="12"/>
    <w:uiPriority w:val="99"/>
    <w:rsid w:val="00784F9E"/>
    <w:rPr>
      <w:rFonts w:ascii="XO Thames" w:hAnsi="XO Thames"/>
      <w:b/>
      <w:color w:val="auto"/>
      <w:sz w:val="28"/>
    </w:rPr>
  </w:style>
  <w:style w:type="character" w:customStyle="1" w:styleId="12">
    <w:name w:val="Оглавление 1 Знак"/>
    <w:link w:val="11"/>
    <w:uiPriority w:val="99"/>
    <w:locked/>
    <w:rsid w:val="00784F9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784F9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784F9E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784F9E"/>
    <w:pPr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784F9E"/>
    <w:rPr>
      <w:rFonts w:ascii="XO Thames" w:hAnsi="XO Thames"/>
      <w:sz w:val="28"/>
    </w:rPr>
  </w:style>
  <w:style w:type="paragraph" w:customStyle="1" w:styleId="Postan">
    <w:name w:val="Postan"/>
    <w:basedOn w:val="a"/>
    <w:link w:val="Postan1"/>
    <w:uiPriority w:val="99"/>
    <w:rsid w:val="00784F9E"/>
    <w:pPr>
      <w:jc w:val="center"/>
    </w:pPr>
    <w:rPr>
      <w:sz w:val="28"/>
    </w:rPr>
  </w:style>
  <w:style w:type="character" w:customStyle="1" w:styleId="Postan1">
    <w:name w:val="Postan1"/>
    <w:basedOn w:val="Normal1"/>
    <w:link w:val="Postan"/>
    <w:uiPriority w:val="99"/>
    <w:locked/>
    <w:rsid w:val="00784F9E"/>
    <w:rPr>
      <w:rFonts w:cs="Times New Roman"/>
      <w:sz w:val="28"/>
    </w:rPr>
  </w:style>
  <w:style w:type="paragraph" w:styleId="8">
    <w:name w:val="toc 8"/>
    <w:basedOn w:val="a"/>
    <w:next w:val="a"/>
    <w:link w:val="80"/>
    <w:uiPriority w:val="99"/>
    <w:rsid w:val="00784F9E"/>
    <w:pPr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784F9E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99"/>
    <w:rsid w:val="00784F9E"/>
    <w:pPr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784F9E"/>
    <w:rPr>
      <w:rFonts w:ascii="XO Thames" w:hAnsi="XO Thames"/>
      <w:sz w:val="28"/>
    </w:rPr>
  </w:style>
  <w:style w:type="paragraph" w:styleId="a7">
    <w:name w:val="Body Text Indent"/>
    <w:basedOn w:val="a"/>
    <w:link w:val="a8"/>
    <w:uiPriority w:val="99"/>
    <w:rsid w:val="00784F9E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Normal1"/>
    <w:link w:val="a7"/>
    <w:uiPriority w:val="99"/>
    <w:locked/>
    <w:rsid w:val="00784F9E"/>
    <w:rPr>
      <w:rFonts w:cs="Times New Roman"/>
      <w:sz w:val="28"/>
    </w:rPr>
  </w:style>
  <w:style w:type="paragraph" w:styleId="a9">
    <w:name w:val="header"/>
    <w:basedOn w:val="a"/>
    <w:link w:val="aa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Normal1"/>
    <w:link w:val="a9"/>
    <w:uiPriority w:val="99"/>
    <w:locked/>
    <w:rsid w:val="00784F9E"/>
    <w:rPr>
      <w:rFonts w:cs="Times New Roman"/>
      <w:sz w:val="24"/>
    </w:rPr>
  </w:style>
  <w:style w:type="paragraph" w:styleId="ab">
    <w:name w:val="Subtitle"/>
    <w:basedOn w:val="a"/>
    <w:next w:val="a"/>
    <w:link w:val="ac"/>
    <w:uiPriority w:val="99"/>
    <w:qFormat/>
    <w:rsid w:val="00784F9E"/>
    <w:pPr>
      <w:jc w:val="both"/>
    </w:pPr>
    <w:rPr>
      <w:rFonts w:ascii="XO Thames" w:hAnsi="XO Thames"/>
      <w:i/>
      <w:color w:val="auto"/>
    </w:rPr>
  </w:style>
  <w:style w:type="character" w:customStyle="1" w:styleId="ac">
    <w:name w:val="Подзаголовок Знак"/>
    <w:basedOn w:val="a0"/>
    <w:link w:val="ab"/>
    <w:uiPriority w:val="99"/>
    <w:locked/>
    <w:rsid w:val="00784F9E"/>
    <w:rPr>
      <w:rFonts w:ascii="XO Thames" w:hAnsi="XO Thames" w:cs="Times New Roman"/>
      <w:i/>
      <w:sz w:val="24"/>
    </w:rPr>
  </w:style>
  <w:style w:type="paragraph" w:customStyle="1" w:styleId="ConsNormal">
    <w:name w:val="ConsNormal"/>
    <w:link w:val="ConsNormal1"/>
    <w:uiPriority w:val="99"/>
    <w:rsid w:val="00784F9E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784F9E"/>
    <w:rPr>
      <w:rFonts w:ascii="Arial" w:hAnsi="Arial"/>
      <w:color w:val="000000"/>
      <w:sz w:val="22"/>
      <w:lang w:val="ru-RU" w:eastAsia="ru-RU"/>
    </w:rPr>
  </w:style>
  <w:style w:type="paragraph" w:styleId="ad">
    <w:name w:val="Title"/>
    <w:basedOn w:val="a"/>
    <w:next w:val="a"/>
    <w:link w:val="ae"/>
    <w:uiPriority w:val="99"/>
    <w:qFormat/>
    <w:rsid w:val="00784F9E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e">
    <w:name w:val="Заголовок Знак"/>
    <w:basedOn w:val="a0"/>
    <w:link w:val="ad"/>
    <w:uiPriority w:val="99"/>
    <w:locked/>
    <w:rsid w:val="00784F9E"/>
    <w:rPr>
      <w:rFonts w:ascii="XO Thames" w:hAnsi="XO Thames" w:cs="Times New Roman"/>
      <w:b/>
      <w:caps/>
      <w:sz w:val="40"/>
    </w:rPr>
  </w:style>
  <w:style w:type="paragraph" w:customStyle="1" w:styleId="ConsPlusNormal">
    <w:name w:val="ConsPlusNormal"/>
    <w:link w:val="ConsPlusNormal1"/>
    <w:uiPriority w:val="99"/>
    <w:rsid w:val="00784F9E"/>
    <w:pPr>
      <w:ind w:firstLine="720"/>
    </w:pPr>
  </w:style>
  <w:style w:type="character" w:customStyle="1" w:styleId="ConsPlusNormal1">
    <w:name w:val="ConsPlusNormal1"/>
    <w:link w:val="ConsPlusNormal"/>
    <w:uiPriority w:val="99"/>
    <w:locked/>
    <w:rsid w:val="00784F9E"/>
    <w:rPr>
      <w:sz w:val="22"/>
    </w:rPr>
  </w:style>
  <w:style w:type="paragraph" w:styleId="af">
    <w:name w:val="Normal (Web)"/>
    <w:basedOn w:val="a"/>
    <w:rsid w:val="006343F8"/>
    <w:pPr>
      <w:spacing w:before="100" w:beforeAutospacing="1" w:after="119"/>
    </w:pPr>
    <w:rPr>
      <w:color w:val="auto"/>
      <w:szCs w:val="24"/>
    </w:rPr>
  </w:style>
  <w:style w:type="paragraph" w:styleId="af0">
    <w:name w:val="Body Text"/>
    <w:basedOn w:val="a"/>
    <w:link w:val="af1"/>
    <w:uiPriority w:val="99"/>
    <w:rsid w:val="006343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D2044"/>
    <w:rPr>
      <w:color w:val="000000"/>
      <w:sz w:val="24"/>
      <w:szCs w:val="20"/>
    </w:rPr>
  </w:style>
  <w:style w:type="character" w:customStyle="1" w:styleId="WW8Num9z0">
    <w:name w:val="WW8Num9z0"/>
    <w:rsid w:val="00690ED5"/>
    <w:rPr>
      <w:rFonts w:hint="default"/>
    </w:rPr>
  </w:style>
  <w:style w:type="character" w:customStyle="1" w:styleId="af2">
    <w:name w:val="Без интервала Знак"/>
    <w:link w:val="af3"/>
    <w:uiPriority w:val="1"/>
    <w:locked/>
    <w:rsid w:val="006E7029"/>
    <w:rPr>
      <w:sz w:val="28"/>
    </w:rPr>
  </w:style>
  <w:style w:type="paragraph" w:styleId="af3">
    <w:name w:val="No Spacing"/>
    <w:basedOn w:val="a"/>
    <w:link w:val="af2"/>
    <w:uiPriority w:val="1"/>
    <w:qFormat/>
    <w:rsid w:val="006E7029"/>
    <w:pPr>
      <w:jc w:val="both"/>
    </w:pPr>
    <w:rPr>
      <w:color w:val="auto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Vladimir</cp:lastModifiedBy>
  <cp:revision>8</cp:revision>
  <dcterms:created xsi:type="dcterms:W3CDTF">2024-01-12T07:39:00Z</dcterms:created>
  <dcterms:modified xsi:type="dcterms:W3CDTF">2024-08-01T12:01:00Z</dcterms:modified>
</cp:coreProperties>
</file>